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9E4E" w14:textId="6A4A1A7C" w:rsidR="00296A10" w:rsidRPr="00026CA0" w:rsidRDefault="00AC7BA1" w:rsidP="00296A10">
      <w:pPr>
        <w:pStyle w:val="Koptekst"/>
        <w:rPr>
          <w:bCs/>
          <w:lang w:val="fr-FR"/>
        </w:rPr>
      </w:pPr>
      <w:bookmarkStart w:id="0" w:name="_Toc349574986"/>
      <w:bookmarkStart w:id="1" w:name="_Toc377391508"/>
      <w:bookmarkStart w:id="2" w:name="_Toc377392530"/>
      <w:bookmarkStart w:id="3" w:name="_Toc378239405"/>
      <w:bookmarkStart w:id="4" w:name="_Toc378239517"/>
      <w:bookmarkStart w:id="5" w:name="_Toc378239714"/>
      <w:bookmarkStart w:id="6" w:name="_Toc98049596"/>
      <w:bookmarkStart w:id="7" w:name="_Toc523121244"/>
      <w:bookmarkStart w:id="8" w:name="_Toc523209726"/>
      <w:bookmarkStart w:id="9" w:name="_Toc523214626"/>
      <w:bookmarkStart w:id="10" w:name="_Toc523214793"/>
      <w:bookmarkStart w:id="11" w:name="_Toc87260913"/>
      <w:bookmarkStart w:id="12" w:name="_Toc98049893"/>
      <w:bookmarkStart w:id="13" w:name="_Toc297897649"/>
      <w:bookmarkStart w:id="14" w:name="_Toc382836568"/>
      <w:bookmarkStart w:id="15" w:name="_Toc384111832"/>
      <w:bookmarkStart w:id="16" w:name="_Toc98049552"/>
      <w:r w:rsidRPr="00026CA0">
        <w:rPr>
          <w:bCs/>
          <w:lang w:val="fr-FR"/>
        </w:rPr>
        <w:t xml:space="preserve">finition interieure avec </w:t>
      </w:r>
      <w:r w:rsidR="006473D5" w:rsidRPr="00026CA0">
        <w:rPr>
          <w:bCs/>
          <w:lang w:val="fr-FR"/>
        </w:rPr>
        <w:t xml:space="preserve">TROLDTEKT </w:t>
      </w:r>
      <w:r w:rsidR="00A475AD">
        <w:rPr>
          <w:bCs/>
          <w:lang w:val="fr-FR"/>
        </w:rPr>
        <w:t>ET</w:t>
      </w:r>
      <w:r w:rsidR="00B17F32" w:rsidRPr="00026CA0">
        <w:rPr>
          <w:bCs/>
          <w:lang w:val="fr-FR"/>
        </w:rPr>
        <w:t xml:space="preserve">/ STERTEKT </w:t>
      </w:r>
      <w:r w:rsidR="00301258">
        <w:rPr>
          <w:bCs/>
          <w:lang w:val="fr-FR"/>
        </w:rPr>
        <w:t>LAINE de BOIS</w:t>
      </w:r>
    </w:p>
    <w:p w14:paraId="464F1B69" w14:textId="77777777" w:rsidR="00B17F32" w:rsidRPr="00026CA0" w:rsidRDefault="00B17F32" w:rsidP="00296A10">
      <w:pPr>
        <w:pStyle w:val="Koptekst"/>
        <w:rPr>
          <w:bCs/>
          <w:lang w:val="fr-FR"/>
        </w:rPr>
      </w:pPr>
    </w:p>
    <w:p w14:paraId="63DB5566" w14:textId="77777777" w:rsidR="00945366" w:rsidRPr="00B31B4E" w:rsidRDefault="00945366">
      <w:pPr>
        <w:pStyle w:val="Inhopg1"/>
        <w:rPr>
          <w:rFonts w:asciiTheme="minorHAnsi" w:eastAsiaTheme="minorEastAsia" w:hAnsiTheme="minorHAnsi" w:cstheme="minorBidi"/>
          <w:b w:val="0"/>
          <w:sz w:val="22"/>
          <w:szCs w:val="22"/>
          <w:lang w:val="fr-FR" w:eastAsia="nl-NL"/>
        </w:rPr>
      </w:pPr>
      <w:r w:rsidRPr="00B31B4E">
        <w:rPr>
          <w:rStyle w:val="Hyperlink"/>
          <w:lang w:val="fr-FR"/>
        </w:rPr>
        <w:t xml:space="preserve"> </w:t>
      </w:r>
      <w:r w:rsidR="00CB22F2" w:rsidRPr="00B31B4E">
        <w:rPr>
          <w:rStyle w:val="Hyperlink"/>
          <w:lang w:val="fr-FR"/>
        </w:rPr>
        <w:fldChar w:fldCharType="begin"/>
      </w:r>
      <w:r w:rsidR="00CB22F2" w:rsidRPr="00B31B4E">
        <w:rPr>
          <w:rStyle w:val="Hyperlink"/>
          <w:lang w:val="fr-FR"/>
        </w:rPr>
        <w:instrText xml:space="preserve"> TOC \o "1-5" \h \z \u </w:instrText>
      </w:r>
      <w:r w:rsidR="00CB22F2" w:rsidRPr="00B31B4E">
        <w:rPr>
          <w:rStyle w:val="Hyperlink"/>
          <w:lang w:val="fr-FR"/>
        </w:rPr>
        <w:fldChar w:fldCharType="separate"/>
      </w:r>
    </w:p>
    <w:p w14:paraId="53291ED3" w14:textId="6B907019" w:rsidR="00CA319D" w:rsidRDefault="00D51F68" w:rsidP="00CA319D">
      <w:pPr>
        <w:pStyle w:val="Inhopg2"/>
        <w:rPr>
          <w:lang w:val="fr-FR"/>
        </w:rPr>
      </w:pPr>
      <w:hyperlink w:anchor="_Toc19542755" w:history="1">
        <w:r w:rsidR="00945366" w:rsidRPr="00B31B4E">
          <w:rPr>
            <w:rStyle w:val="Hyperlink"/>
            <w:lang w:val="fr-FR"/>
          </w:rPr>
          <w:t>51.00.</w:t>
        </w:r>
        <w:r w:rsidR="00945366" w:rsidRPr="00B31B4E">
          <w:rPr>
            <w:rFonts w:asciiTheme="minorHAnsi" w:eastAsiaTheme="minorEastAsia" w:hAnsiTheme="minorHAnsi" w:cstheme="minorBidi"/>
            <w:sz w:val="22"/>
            <w:szCs w:val="22"/>
            <w:lang w:val="fr-FR" w:eastAsia="nl-NL"/>
          </w:rPr>
          <w:tab/>
        </w:r>
        <w:r w:rsidR="00AC7BA1" w:rsidRPr="00B31B4E">
          <w:rPr>
            <w:rFonts w:asciiTheme="minorHAnsi" w:eastAsiaTheme="minorEastAsia" w:hAnsiTheme="minorHAnsi" w:cstheme="minorBidi"/>
            <w:sz w:val="22"/>
            <w:szCs w:val="22"/>
            <w:lang w:val="fr-FR" w:eastAsia="nl-NL"/>
          </w:rPr>
          <w:t>finitions panneau intérieur - généralités</w:t>
        </w:r>
        <w:r w:rsidR="00945366" w:rsidRPr="00B31B4E">
          <w:rPr>
            <w:webHidden/>
            <w:lang w:val="fr-FR"/>
          </w:rPr>
          <w:tab/>
        </w:r>
        <w:r w:rsidR="00945366" w:rsidRPr="00B31B4E">
          <w:rPr>
            <w:webHidden/>
            <w:lang w:val="fr-FR"/>
          </w:rPr>
          <w:fldChar w:fldCharType="begin"/>
        </w:r>
        <w:r w:rsidR="00945366" w:rsidRPr="00B31B4E">
          <w:rPr>
            <w:webHidden/>
            <w:lang w:val="fr-FR"/>
          </w:rPr>
          <w:instrText xml:space="preserve"> PAGEREF _Toc19542755 \h </w:instrText>
        </w:r>
        <w:r w:rsidR="00945366" w:rsidRPr="00B31B4E">
          <w:rPr>
            <w:webHidden/>
            <w:lang w:val="fr-FR"/>
          </w:rPr>
        </w:r>
        <w:r w:rsidR="00945366" w:rsidRPr="00B31B4E">
          <w:rPr>
            <w:webHidden/>
            <w:lang w:val="fr-FR"/>
          </w:rPr>
          <w:fldChar w:fldCharType="separate"/>
        </w:r>
        <w:r w:rsidR="000255CC" w:rsidRPr="00B31B4E">
          <w:rPr>
            <w:noProof/>
            <w:webHidden/>
            <w:lang w:val="fr-FR"/>
          </w:rPr>
          <w:t>2</w:t>
        </w:r>
        <w:r w:rsidR="00945366" w:rsidRPr="00B31B4E">
          <w:rPr>
            <w:webHidden/>
            <w:lang w:val="fr-FR"/>
          </w:rPr>
          <w:fldChar w:fldCharType="end"/>
        </w:r>
      </w:hyperlink>
    </w:p>
    <w:p w14:paraId="4FE0D078" w14:textId="754B26F3" w:rsidR="00CA319D" w:rsidRPr="00CA319D" w:rsidRDefault="00D51F68" w:rsidP="00CA319D">
      <w:pPr>
        <w:pStyle w:val="Inhopg2"/>
        <w:rPr>
          <w:lang w:val="fr-FR"/>
        </w:rPr>
      </w:pPr>
      <w:hyperlink w:anchor="_Toc19542755" w:history="1">
        <w:r w:rsidR="00CA319D">
          <w:rPr>
            <w:rFonts w:eastAsiaTheme="minorEastAsia"/>
            <w:lang w:val="fr-FR"/>
          </w:rPr>
          <w:t>51.23.a murs - panneaux de ciment en laine de bois</w:t>
        </w:r>
        <w:r w:rsidR="00CA319D" w:rsidRPr="00B31B4E">
          <w:rPr>
            <w:webHidden/>
            <w:lang w:val="fr-FR"/>
          </w:rPr>
          <w:tab/>
        </w:r>
        <w:r w:rsidR="00CA319D">
          <w:rPr>
            <w:webHidden/>
            <w:lang w:val="fr-FR"/>
          </w:rPr>
          <w:t>3</w:t>
        </w:r>
      </w:hyperlink>
    </w:p>
    <w:p w14:paraId="5F223BA0" w14:textId="77777777" w:rsidR="00CA319D" w:rsidRDefault="00CA319D" w:rsidP="00CA319D">
      <w:pPr>
        <w:pStyle w:val="Inhopg2"/>
        <w:ind w:left="0"/>
        <w:rPr>
          <w:lang w:val="fr-FR"/>
        </w:rPr>
      </w:pPr>
    </w:p>
    <w:p w14:paraId="0E0DEA6D" w14:textId="403C80DA" w:rsidR="00945366" w:rsidRPr="00B31B4E" w:rsidRDefault="00D51F68" w:rsidP="00CA319D">
      <w:pPr>
        <w:pStyle w:val="Inhopg2"/>
        <w:ind w:left="0"/>
        <w:rPr>
          <w:rStyle w:val="Hyperlink"/>
          <w:lang w:val="fr-FR"/>
        </w:rPr>
      </w:pPr>
      <w:hyperlink w:anchor="_Toc19542757" w:history="1">
        <w:r w:rsidR="00945366" w:rsidRPr="00B31B4E">
          <w:rPr>
            <w:rStyle w:val="Hyperlink"/>
            <w:lang w:val="fr-FR"/>
          </w:rPr>
          <w:t>51.40.</w:t>
        </w:r>
        <w:r w:rsidR="00945366" w:rsidRPr="00B31B4E">
          <w:rPr>
            <w:rFonts w:asciiTheme="minorHAnsi" w:eastAsiaTheme="minorEastAsia" w:hAnsiTheme="minorHAnsi" w:cstheme="minorBidi"/>
            <w:sz w:val="22"/>
            <w:szCs w:val="22"/>
            <w:lang w:val="fr-FR" w:eastAsia="nl-NL"/>
          </w:rPr>
          <w:tab/>
        </w:r>
        <w:r w:rsidR="00AC7BA1" w:rsidRPr="00B31B4E">
          <w:rPr>
            <w:rFonts w:asciiTheme="minorHAnsi" w:eastAsiaTheme="minorEastAsia" w:hAnsiTheme="minorHAnsi" w:cstheme="minorBidi"/>
            <w:sz w:val="22"/>
            <w:szCs w:val="22"/>
            <w:lang w:val="fr-FR" w:eastAsia="nl-NL"/>
          </w:rPr>
          <w:t>panneaux d’accès – généralités</w:t>
        </w:r>
        <w:r w:rsidR="00945366" w:rsidRPr="00B31B4E">
          <w:rPr>
            <w:webHidden/>
            <w:lang w:val="fr-FR"/>
          </w:rPr>
          <w:tab/>
        </w:r>
        <w:r w:rsidR="00945366" w:rsidRPr="00B31B4E">
          <w:rPr>
            <w:webHidden/>
            <w:lang w:val="fr-FR"/>
          </w:rPr>
          <w:fldChar w:fldCharType="begin"/>
        </w:r>
        <w:r w:rsidR="00945366" w:rsidRPr="00B31B4E">
          <w:rPr>
            <w:webHidden/>
            <w:lang w:val="fr-FR"/>
          </w:rPr>
          <w:instrText xml:space="preserve"> PAGEREF _Toc19542757 \h </w:instrText>
        </w:r>
        <w:r w:rsidR="00945366" w:rsidRPr="00B31B4E">
          <w:rPr>
            <w:webHidden/>
            <w:lang w:val="fr-FR"/>
          </w:rPr>
        </w:r>
        <w:r w:rsidR="00945366" w:rsidRPr="00B31B4E">
          <w:rPr>
            <w:webHidden/>
            <w:lang w:val="fr-FR"/>
          </w:rPr>
          <w:fldChar w:fldCharType="separate"/>
        </w:r>
        <w:r w:rsidR="000255CC" w:rsidRPr="00B31B4E">
          <w:rPr>
            <w:noProof/>
            <w:webHidden/>
            <w:lang w:val="fr-FR"/>
          </w:rPr>
          <w:t>5</w:t>
        </w:r>
        <w:r w:rsidR="00945366" w:rsidRPr="00B31B4E">
          <w:rPr>
            <w:webHidden/>
            <w:lang w:val="fr-FR"/>
          </w:rPr>
          <w:fldChar w:fldCharType="end"/>
        </w:r>
      </w:hyperlink>
    </w:p>
    <w:p w14:paraId="46E7078D" w14:textId="77777777" w:rsidR="00945366" w:rsidRPr="00B31B4E" w:rsidRDefault="00945366" w:rsidP="00945366">
      <w:pPr>
        <w:rPr>
          <w:rFonts w:eastAsiaTheme="minorEastAsia"/>
          <w:lang w:val="fr-FR"/>
        </w:rPr>
      </w:pPr>
    </w:p>
    <w:p w14:paraId="28198FA7" w14:textId="76EB7CA9" w:rsidR="00945366" w:rsidRPr="00B31B4E" w:rsidRDefault="00D51F68">
      <w:pPr>
        <w:pStyle w:val="Inhopg3"/>
        <w:rPr>
          <w:rStyle w:val="Hyperlink"/>
          <w:lang w:val="fr-FR"/>
        </w:rPr>
      </w:pPr>
      <w:hyperlink w:anchor="_Toc19542758" w:history="1">
        <w:r w:rsidR="00945366" w:rsidRPr="00B31B4E">
          <w:rPr>
            <w:rStyle w:val="Hyperlink"/>
            <w:lang w:val="fr-FR"/>
          </w:rPr>
          <w:t>51.43.</w:t>
        </w:r>
        <w:r w:rsidR="00945366" w:rsidRPr="00B31B4E">
          <w:rPr>
            <w:rFonts w:asciiTheme="minorHAnsi" w:eastAsiaTheme="minorEastAsia" w:hAnsiTheme="minorHAnsi" w:cstheme="minorBidi"/>
            <w:sz w:val="22"/>
            <w:szCs w:val="22"/>
            <w:lang w:val="fr-FR" w:eastAsia="nl-NL"/>
          </w:rPr>
          <w:tab/>
        </w:r>
        <w:bookmarkStart w:id="17" w:name="_Hlk58763709"/>
        <w:r w:rsidR="00AC7BA1" w:rsidRPr="00B31B4E">
          <w:rPr>
            <w:rFonts w:asciiTheme="minorHAnsi" w:eastAsiaTheme="minorEastAsia" w:hAnsiTheme="minorHAnsi" w:cstheme="minorBidi"/>
            <w:sz w:val="22"/>
            <w:szCs w:val="22"/>
            <w:lang w:val="fr-FR" w:eastAsia="nl-NL"/>
          </w:rPr>
          <w:t>panneaux d’accès</w:t>
        </w:r>
        <w:r w:rsidR="00945366" w:rsidRPr="00B31B4E">
          <w:rPr>
            <w:rStyle w:val="Hyperlink"/>
            <w:lang w:val="fr-FR"/>
          </w:rPr>
          <w:t xml:space="preserve"> - </w:t>
        </w:r>
        <w:r w:rsidR="00AC7BA1" w:rsidRPr="00B31B4E">
          <w:rPr>
            <w:rStyle w:val="Hyperlink"/>
            <w:lang w:val="fr-FR"/>
          </w:rPr>
          <w:t>Panneaux en ciment renforcé</w:t>
        </w:r>
        <w:r w:rsidR="00690427" w:rsidRPr="00B31B4E">
          <w:rPr>
            <w:rStyle w:val="Hyperlink"/>
            <w:lang w:val="fr-FR"/>
          </w:rPr>
          <w:t>s</w:t>
        </w:r>
        <w:r w:rsidR="00AC7BA1" w:rsidRPr="00B31B4E">
          <w:rPr>
            <w:rStyle w:val="Hyperlink"/>
            <w:lang w:val="fr-FR"/>
          </w:rPr>
          <w:t xml:space="preserve"> en fibre de bois</w:t>
        </w:r>
        <w:bookmarkEnd w:id="17"/>
        <w:r w:rsidR="00945366" w:rsidRPr="00B31B4E">
          <w:rPr>
            <w:webHidden/>
            <w:lang w:val="fr-FR"/>
          </w:rPr>
          <w:tab/>
        </w:r>
        <w:r w:rsidR="00945366" w:rsidRPr="00B31B4E">
          <w:rPr>
            <w:webHidden/>
            <w:lang w:val="fr-FR"/>
          </w:rPr>
          <w:fldChar w:fldCharType="begin"/>
        </w:r>
        <w:r w:rsidR="00945366" w:rsidRPr="00B31B4E">
          <w:rPr>
            <w:webHidden/>
            <w:lang w:val="fr-FR"/>
          </w:rPr>
          <w:instrText xml:space="preserve"> PAGEREF _Toc19542758 \h </w:instrText>
        </w:r>
        <w:r w:rsidR="00945366" w:rsidRPr="00B31B4E">
          <w:rPr>
            <w:webHidden/>
            <w:lang w:val="fr-FR"/>
          </w:rPr>
        </w:r>
        <w:r w:rsidR="00945366" w:rsidRPr="00B31B4E">
          <w:rPr>
            <w:webHidden/>
            <w:lang w:val="fr-FR"/>
          </w:rPr>
          <w:fldChar w:fldCharType="separate"/>
        </w:r>
        <w:r w:rsidR="000255CC" w:rsidRPr="00B31B4E">
          <w:rPr>
            <w:noProof/>
            <w:webHidden/>
            <w:lang w:val="fr-FR"/>
          </w:rPr>
          <w:t>5</w:t>
        </w:r>
        <w:r w:rsidR="00945366" w:rsidRPr="00B31B4E">
          <w:rPr>
            <w:webHidden/>
            <w:lang w:val="fr-FR"/>
          </w:rPr>
          <w:fldChar w:fldCharType="end"/>
        </w:r>
      </w:hyperlink>
    </w:p>
    <w:p w14:paraId="77A8D4ED" w14:textId="77777777" w:rsidR="00945366" w:rsidRPr="00B31B4E" w:rsidRDefault="00945366" w:rsidP="00945366">
      <w:pPr>
        <w:rPr>
          <w:rFonts w:eastAsiaTheme="minorEastAsia"/>
          <w:lang w:val="fr-FR"/>
        </w:rPr>
      </w:pPr>
    </w:p>
    <w:p w14:paraId="22FD9171" w14:textId="18F7B804" w:rsidR="00945366" w:rsidRPr="00B31B4E" w:rsidRDefault="00D51F68">
      <w:pPr>
        <w:pStyle w:val="Inhopg3"/>
        <w:rPr>
          <w:rStyle w:val="Hyperlink"/>
          <w:lang w:val="fr-FR"/>
        </w:rPr>
      </w:pPr>
      <w:hyperlink w:anchor="_Toc19542759" w:history="1">
        <w:r w:rsidR="00945366" w:rsidRPr="00B31B4E">
          <w:rPr>
            <w:rStyle w:val="Hyperlink"/>
            <w:lang w:val="fr-FR"/>
          </w:rPr>
          <w:t xml:space="preserve">51.51.a </w:t>
        </w:r>
        <w:bookmarkStart w:id="18" w:name="_Hlk58764216"/>
        <w:r w:rsidR="00AC7BA1" w:rsidRPr="00B31B4E">
          <w:rPr>
            <w:rStyle w:val="Hyperlink"/>
            <w:lang w:val="fr-FR"/>
          </w:rPr>
          <w:t>finition plafond</w:t>
        </w:r>
        <w:r w:rsidR="00945366" w:rsidRPr="00B31B4E">
          <w:rPr>
            <w:rStyle w:val="Hyperlink"/>
            <w:lang w:val="fr-FR"/>
          </w:rPr>
          <w:t xml:space="preserve"> – </w:t>
        </w:r>
        <w:r w:rsidR="00AC7BA1" w:rsidRPr="00B31B4E">
          <w:rPr>
            <w:rStyle w:val="Hyperlink"/>
            <w:lang w:val="fr-FR"/>
          </w:rPr>
          <w:t>revêtement</w:t>
        </w:r>
        <w:r w:rsidR="00945366" w:rsidRPr="00B31B4E">
          <w:rPr>
            <w:rStyle w:val="Hyperlink"/>
            <w:lang w:val="fr-FR"/>
          </w:rPr>
          <w:t xml:space="preserve"> plafond</w:t>
        </w:r>
        <w:bookmarkEnd w:id="18"/>
        <w:r w:rsidR="00945366" w:rsidRPr="00B31B4E">
          <w:rPr>
            <w:webHidden/>
            <w:lang w:val="fr-FR"/>
          </w:rPr>
          <w:tab/>
        </w:r>
        <w:r w:rsidR="00945366" w:rsidRPr="00B31B4E">
          <w:rPr>
            <w:webHidden/>
            <w:lang w:val="fr-FR"/>
          </w:rPr>
          <w:fldChar w:fldCharType="begin"/>
        </w:r>
        <w:r w:rsidR="00945366" w:rsidRPr="00B31B4E">
          <w:rPr>
            <w:webHidden/>
            <w:lang w:val="fr-FR"/>
          </w:rPr>
          <w:instrText xml:space="preserve"> PAGEREF _Toc19542759 \h </w:instrText>
        </w:r>
        <w:r w:rsidR="00945366" w:rsidRPr="00B31B4E">
          <w:rPr>
            <w:webHidden/>
            <w:lang w:val="fr-FR"/>
          </w:rPr>
        </w:r>
        <w:r w:rsidR="00945366" w:rsidRPr="00B31B4E">
          <w:rPr>
            <w:webHidden/>
            <w:lang w:val="fr-FR"/>
          </w:rPr>
          <w:fldChar w:fldCharType="separate"/>
        </w:r>
        <w:r w:rsidR="000255CC" w:rsidRPr="00B31B4E">
          <w:rPr>
            <w:noProof/>
            <w:webHidden/>
            <w:lang w:val="fr-FR"/>
          </w:rPr>
          <w:t>6</w:t>
        </w:r>
        <w:r w:rsidR="00945366" w:rsidRPr="00B31B4E">
          <w:rPr>
            <w:webHidden/>
            <w:lang w:val="fr-FR"/>
          </w:rPr>
          <w:fldChar w:fldCharType="end"/>
        </w:r>
      </w:hyperlink>
    </w:p>
    <w:p w14:paraId="74C173F0" w14:textId="77777777" w:rsidR="00945366" w:rsidRPr="00B31B4E" w:rsidRDefault="00945366" w:rsidP="00945366">
      <w:pPr>
        <w:rPr>
          <w:rFonts w:eastAsiaTheme="minorEastAsia"/>
          <w:lang w:val="fr-FR"/>
        </w:rPr>
      </w:pPr>
    </w:p>
    <w:p w14:paraId="3C89C0DD" w14:textId="10D282AA" w:rsidR="00945366" w:rsidRPr="00B31B4E" w:rsidRDefault="00945366" w:rsidP="00945366">
      <w:pPr>
        <w:pStyle w:val="Inhopg4"/>
        <w:tabs>
          <w:tab w:val="left" w:pos="8172"/>
        </w:tabs>
        <w:ind w:left="0"/>
        <w:rPr>
          <w:rStyle w:val="Hyperlink"/>
          <w:lang w:val="fr-FR"/>
        </w:rPr>
      </w:pPr>
      <w:r w:rsidRPr="00B31B4E">
        <w:rPr>
          <w:rStyle w:val="Hyperlink"/>
          <w:u w:val="none"/>
          <w:lang w:val="fr-FR"/>
        </w:rPr>
        <w:t xml:space="preserve">   </w:t>
      </w:r>
      <w:hyperlink w:anchor="_Toc19542760" w:history="1">
        <w:r w:rsidRPr="00B31B4E">
          <w:rPr>
            <w:rStyle w:val="Hyperlink"/>
            <w:lang w:val="fr-FR"/>
          </w:rPr>
          <w:t xml:space="preserve">51.51.30.a  </w:t>
        </w:r>
        <w:r w:rsidR="00AC7BA1" w:rsidRPr="00B31B4E">
          <w:rPr>
            <w:rStyle w:val="Hyperlink"/>
            <w:lang w:val="fr-FR"/>
          </w:rPr>
          <w:t>finition plafond</w:t>
        </w:r>
        <w:r w:rsidRPr="00B31B4E">
          <w:rPr>
            <w:rStyle w:val="Hyperlink"/>
            <w:lang w:val="fr-FR"/>
          </w:rPr>
          <w:t xml:space="preserve"> – </w:t>
        </w:r>
        <w:r w:rsidR="00AC7BA1" w:rsidRPr="00B31B4E">
          <w:rPr>
            <w:rStyle w:val="Hyperlink"/>
            <w:lang w:val="fr-FR"/>
          </w:rPr>
          <w:t>revêtement plafond /</w:t>
        </w:r>
        <w:r w:rsidR="00AC7BA1" w:rsidRPr="00B31B4E">
          <w:rPr>
            <w:lang w:val="fr-FR"/>
          </w:rPr>
          <w:t xml:space="preserve"> p</w:t>
        </w:r>
        <w:r w:rsidR="00AC7BA1" w:rsidRPr="00B31B4E">
          <w:rPr>
            <w:rStyle w:val="Hyperlink"/>
            <w:lang w:val="fr-FR"/>
          </w:rPr>
          <w:t>anneaux en ciment renforcé</w:t>
        </w:r>
        <w:r w:rsidR="00690427" w:rsidRPr="00B31B4E">
          <w:rPr>
            <w:rStyle w:val="Hyperlink"/>
            <w:lang w:val="fr-FR"/>
          </w:rPr>
          <w:t>s</w:t>
        </w:r>
        <w:r w:rsidR="00AC7BA1" w:rsidRPr="00B31B4E">
          <w:rPr>
            <w:rStyle w:val="Hyperlink"/>
            <w:lang w:val="fr-FR"/>
          </w:rPr>
          <w:t xml:space="preserve"> en fibre de bois</w:t>
        </w:r>
        <w:r w:rsidRPr="00B31B4E">
          <w:rPr>
            <w:rFonts w:asciiTheme="minorHAnsi" w:eastAsiaTheme="minorEastAsia" w:hAnsiTheme="minorHAnsi" w:cstheme="minorBidi"/>
            <w:sz w:val="22"/>
            <w:szCs w:val="22"/>
            <w:lang w:val="fr-FR" w:eastAsia="nl-NL"/>
          </w:rPr>
          <w:tab/>
        </w:r>
        <w:r w:rsidRPr="00B31B4E">
          <w:rPr>
            <w:webHidden/>
            <w:lang w:val="fr-FR"/>
          </w:rPr>
          <w:tab/>
        </w:r>
        <w:r w:rsidR="00447D71" w:rsidRPr="00B31B4E">
          <w:rPr>
            <w:webHidden/>
            <w:lang w:val="fr-FR"/>
          </w:rPr>
          <w:tab/>
        </w:r>
        <w:r w:rsidR="00447D71" w:rsidRPr="00B31B4E">
          <w:rPr>
            <w:webHidden/>
            <w:lang w:val="fr-FR"/>
          </w:rPr>
          <w:tab/>
        </w:r>
        <w:r w:rsidR="00447D71" w:rsidRPr="00B31B4E">
          <w:rPr>
            <w:webHidden/>
            <w:lang w:val="fr-FR"/>
          </w:rPr>
          <w:tab/>
        </w:r>
        <w:r w:rsidRPr="00B31B4E">
          <w:rPr>
            <w:webHidden/>
            <w:lang w:val="fr-FR"/>
          </w:rPr>
          <w:fldChar w:fldCharType="begin"/>
        </w:r>
        <w:r w:rsidRPr="00B31B4E">
          <w:rPr>
            <w:webHidden/>
            <w:lang w:val="fr-FR"/>
          </w:rPr>
          <w:instrText xml:space="preserve"> PAGEREF _Toc19542760 \h </w:instrText>
        </w:r>
        <w:r w:rsidRPr="00B31B4E">
          <w:rPr>
            <w:webHidden/>
            <w:lang w:val="fr-FR"/>
          </w:rPr>
        </w:r>
        <w:r w:rsidRPr="00B31B4E">
          <w:rPr>
            <w:webHidden/>
            <w:lang w:val="fr-FR"/>
          </w:rPr>
          <w:fldChar w:fldCharType="separate"/>
        </w:r>
        <w:r w:rsidR="000255CC" w:rsidRPr="00B31B4E">
          <w:rPr>
            <w:noProof/>
            <w:webHidden/>
            <w:lang w:val="fr-FR"/>
          </w:rPr>
          <w:t>6</w:t>
        </w:r>
        <w:r w:rsidRPr="00B31B4E">
          <w:rPr>
            <w:webHidden/>
            <w:lang w:val="fr-FR"/>
          </w:rPr>
          <w:fldChar w:fldCharType="end"/>
        </w:r>
      </w:hyperlink>
    </w:p>
    <w:p w14:paraId="0BB8AFBC" w14:textId="77777777" w:rsidR="00945366" w:rsidRPr="00B31B4E" w:rsidRDefault="00945366" w:rsidP="00945366">
      <w:pPr>
        <w:rPr>
          <w:rFonts w:eastAsiaTheme="minorEastAsia"/>
          <w:lang w:val="fr-FR"/>
        </w:rPr>
      </w:pPr>
    </w:p>
    <w:p w14:paraId="473A83C8" w14:textId="073FEA26" w:rsidR="00945366" w:rsidRPr="00B31B4E" w:rsidRDefault="00D51F68">
      <w:pPr>
        <w:pStyle w:val="Inhopg3"/>
        <w:rPr>
          <w:rStyle w:val="Hyperlink"/>
          <w:lang w:val="fr-FR"/>
        </w:rPr>
      </w:pPr>
      <w:hyperlink w:anchor="_Toc19542761" w:history="1">
        <w:r w:rsidR="00945366" w:rsidRPr="00B31B4E">
          <w:rPr>
            <w:rStyle w:val="Hyperlink"/>
            <w:lang w:val="fr-FR"/>
          </w:rPr>
          <w:t>51.53.</w:t>
        </w:r>
        <w:r w:rsidR="00945366" w:rsidRPr="00B31B4E">
          <w:rPr>
            <w:rFonts w:asciiTheme="minorHAnsi" w:eastAsiaTheme="minorEastAsia" w:hAnsiTheme="minorHAnsi" w:cstheme="minorBidi"/>
            <w:sz w:val="22"/>
            <w:szCs w:val="22"/>
            <w:lang w:val="fr-FR" w:eastAsia="nl-NL"/>
          </w:rPr>
          <w:tab/>
        </w:r>
        <w:r w:rsidR="00AC7BA1" w:rsidRPr="00B31B4E">
          <w:rPr>
            <w:rFonts w:asciiTheme="minorHAnsi" w:eastAsiaTheme="minorEastAsia" w:hAnsiTheme="minorHAnsi" w:cstheme="minorBidi"/>
            <w:sz w:val="22"/>
            <w:szCs w:val="22"/>
            <w:lang w:val="fr-FR" w:eastAsia="nl-NL"/>
          </w:rPr>
          <w:t>finition plafond</w:t>
        </w:r>
        <w:r w:rsidR="00945366" w:rsidRPr="00B31B4E">
          <w:rPr>
            <w:rStyle w:val="Hyperlink"/>
            <w:lang w:val="fr-FR"/>
          </w:rPr>
          <w:t xml:space="preserve"> – </w:t>
        </w:r>
        <w:r w:rsidR="00AC7BA1" w:rsidRPr="00B31B4E">
          <w:rPr>
            <w:rStyle w:val="Hyperlink"/>
            <w:lang w:val="fr-FR"/>
          </w:rPr>
          <w:t>faux-plafond</w:t>
        </w:r>
        <w:r w:rsidR="00945366" w:rsidRPr="00B31B4E">
          <w:rPr>
            <w:webHidden/>
            <w:lang w:val="fr-FR"/>
          </w:rPr>
          <w:tab/>
        </w:r>
        <w:r w:rsidR="00945366" w:rsidRPr="00B31B4E">
          <w:rPr>
            <w:webHidden/>
            <w:lang w:val="fr-FR"/>
          </w:rPr>
          <w:fldChar w:fldCharType="begin"/>
        </w:r>
        <w:r w:rsidR="00945366" w:rsidRPr="00B31B4E">
          <w:rPr>
            <w:webHidden/>
            <w:lang w:val="fr-FR"/>
          </w:rPr>
          <w:instrText xml:space="preserve"> PAGEREF _Toc19542761 \h </w:instrText>
        </w:r>
        <w:r w:rsidR="00945366" w:rsidRPr="00B31B4E">
          <w:rPr>
            <w:webHidden/>
            <w:lang w:val="fr-FR"/>
          </w:rPr>
        </w:r>
        <w:r w:rsidR="00945366" w:rsidRPr="00B31B4E">
          <w:rPr>
            <w:webHidden/>
            <w:lang w:val="fr-FR"/>
          </w:rPr>
          <w:fldChar w:fldCharType="separate"/>
        </w:r>
        <w:r w:rsidR="000255CC" w:rsidRPr="00B31B4E">
          <w:rPr>
            <w:noProof/>
            <w:webHidden/>
            <w:lang w:val="fr-FR"/>
          </w:rPr>
          <w:t>8</w:t>
        </w:r>
        <w:r w:rsidR="00945366" w:rsidRPr="00B31B4E">
          <w:rPr>
            <w:webHidden/>
            <w:lang w:val="fr-FR"/>
          </w:rPr>
          <w:fldChar w:fldCharType="end"/>
        </w:r>
      </w:hyperlink>
    </w:p>
    <w:p w14:paraId="2ADE6A3F" w14:textId="77777777" w:rsidR="00945366" w:rsidRPr="00B31B4E" w:rsidRDefault="00945366" w:rsidP="00945366">
      <w:pPr>
        <w:rPr>
          <w:rFonts w:eastAsiaTheme="minorEastAsia"/>
          <w:lang w:val="fr-FR"/>
        </w:rPr>
      </w:pPr>
    </w:p>
    <w:p w14:paraId="319EBD84" w14:textId="6E06AAC7" w:rsidR="00945366" w:rsidRPr="00B31B4E" w:rsidRDefault="00945366" w:rsidP="00945366">
      <w:pPr>
        <w:pStyle w:val="Inhopg4"/>
        <w:tabs>
          <w:tab w:val="left" w:pos="7659"/>
        </w:tabs>
        <w:ind w:left="0"/>
        <w:rPr>
          <w:rStyle w:val="Hyperlink"/>
          <w:lang w:val="fr-FR"/>
        </w:rPr>
      </w:pPr>
      <w:r w:rsidRPr="00B31B4E">
        <w:rPr>
          <w:rStyle w:val="Hyperlink"/>
          <w:u w:val="none"/>
          <w:lang w:val="fr-FR"/>
        </w:rPr>
        <w:t xml:space="preserve">   </w:t>
      </w:r>
      <w:hyperlink w:anchor="_Toc19542762" w:history="1">
        <w:r w:rsidRPr="00B31B4E">
          <w:rPr>
            <w:rStyle w:val="Hyperlink"/>
            <w:lang w:val="fr-FR"/>
          </w:rPr>
          <w:t xml:space="preserve">51.53.30. </w:t>
        </w:r>
        <w:r w:rsidR="00AC7BA1" w:rsidRPr="00B31B4E">
          <w:rPr>
            <w:rStyle w:val="Hyperlink"/>
            <w:lang w:val="fr-FR"/>
          </w:rPr>
          <w:t>finition plafond</w:t>
        </w:r>
        <w:r w:rsidRPr="00B31B4E">
          <w:rPr>
            <w:rStyle w:val="Hyperlink"/>
            <w:lang w:val="fr-FR"/>
          </w:rPr>
          <w:t xml:space="preserve"> – </w:t>
        </w:r>
        <w:r w:rsidR="00AC7BA1" w:rsidRPr="00B31B4E">
          <w:rPr>
            <w:rStyle w:val="Hyperlink"/>
            <w:lang w:val="fr-FR"/>
          </w:rPr>
          <w:t>faux plafond/</w:t>
        </w:r>
        <w:r w:rsidR="00AC7BA1" w:rsidRPr="00B31B4E">
          <w:rPr>
            <w:lang w:val="fr-FR"/>
          </w:rPr>
          <w:t>p</w:t>
        </w:r>
        <w:r w:rsidR="00AC7BA1" w:rsidRPr="00B31B4E">
          <w:rPr>
            <w:rStyle w:val="Hyperlink"/>
            <w:lang w:val="fr-FR"/>
          </w:rPr>
          <w:t>anneaux en ciment renforcé</w:t>
        </w:r>
        <w:r w:rsidR="00690427" w:rsidRPr="00B31B4E">
          <w:rPr>
            <w:rStyle w:val="Hyperlink"/>
            <w:lang w:val="fr-FR"/>
          </w:rPr>
          <w:t>s</w:t>
        </w:r>
        <w:r w:rsidR="00AC7BA1" w:rsidRPr="00B31B4E">
          <w:rPr>
            <w:rStyle w:val="Hyperlink"/>
            <w:lang w:val="fr-FR"/>
          </w:rPr>
          <w:t xml:space="preserve"> en fibre de bois</w:t>
        </w:r>
        <w:r w:rsidRPr="00B31B4E">
          <w:rPr>
            <w:webHidden/>
            <w:lang w:val="fr-FR"/>
          </w:rPr>
          <w:tab/>
        </w:r>
        <w:r w:rsidRPr="00B31B4E">
          <w:rPr>
            <w:webHidden/>
            <w:lang w:val="fr-FR"/>
          </w:rPr>
          <w:fldChar w:fldCharType="begin"/>
        </w:r>
        <w:r w:rsidRPr="00B31B4E">
          <w:rPr>
            <w:webHidden/>
            <w:lang w:val="fr-FR"/>
          </w:rPr>
          <w:instrText xml:space="preserve"> PAGEREF _Toc19542762 \h </w:instrText>
        </w:r>
        <w:r w:rsidRPr="00B31B4E">
          <w:rPr>
            <w:webHidden/>
            <w:lang w:val="fr-FR"/>
          </w:rPr>
        </w:r>
        <w:r w:rsidRPr="00B31B4E">
          <w:rPr>
            <w:webHidden/>
            <w:lang w:val="fr-FR"/>
          </w:rPr>
          <w:fldChar w:fldCharType="separate"/>
        </w:r>
        <w:r w:rsidR="000255CC" w:rsidRPr="00B31B4E">
          <w:rPr>
            <w:noProof/>
            <w:webHidden/>
            <w:lang w:val="fr-FR"/>
          </w:rPr>
          <w:t>8</w:t>
        </w:r>
        <w:r w:rsidRPr="00B31B4E">
          <w:rPr>
            <w:webHidden/>
            <w:lang w:val="fr-FR"/>
          </w:rPr>
          <w:fldChar w:fldCharType="end"/>
        </w:r>
      </w:hyperlink>
    </w:p>
    <w:p w14:paraId="31D9477F" w14:textId="77777777" w:rsidR="00945366" w:rsidRPr="00B31B4E" w:rsidRDefault="00945366" w:rsidP="00945366">
      <w:pPr>
        <w:rPr>
          <w:lang w:val="fr-FR"/>
        </w:rPr>
      </w:pPr>
    </w:p>
    <w:p w14:paraId="7798A51B" w14:textId="77777777" w:rsidR="00945366" w:rsidRPr="00B31B4E" w:rsidRDefault="00945366" w:rsidP="00945366">
      <w:pPr>
        <w:rPr>
          <w:lang w:val="fr-FR"/>
        </w:rPr>
      </w:pPr>
    </w:p>
    <w:p w14:paraId="3602F213" w14:textId="0B5ED80A" w:rsidR="00945366" w:rsidRPr="00B31B4E" w:rsidRDefault="00D51F68">
      <w:pPr>
        <w:pStyle w:val="Inhopg2"/>
        <w:rPr>
          <w:rStyle w:val="Hyperlink"/>
          <w:lang w:val="fr-FR"/>
        </w:rPr>
      </w:pPr>
      <w:hyperlink w:anchor="_Toc19542763" w:history="1">
        <w:r w:rsidR="00945366" w:rsidRPr="00B31B4E">
          <w:rPr>
            <w:rStyle w:val="Hyperlink"/>
            <w:lang w:val="fr-FR"/>
          </w:rPr>
          <w:t>51.00.</w:t>
        </w:r>
        <w:bookmarkStart w:id="19" w:name="_Hlk58775467"/>
        <w:r w:rsidR="00945366" w:rsidRPr="00B31B4E">
          <w:rPr>
            <w:rStyle w:val="Hyperlink"/>
            <w:lang w:val="fr-FR"/>
          </w:rPr>
          <w:t>ALTERNATI</w:t>
        </w:r>
        <w:r w:rsidR="00AC7BA1" w:rsidRPr="00B31B4E">
          <w:rPr>
            <w:rStyle w:val="Hyperlink"/>
            <w:lang w:val="fr-FR"/>
          </w:rPr>
          <w:t>VE</w:t>
        </w:r>
        <w:r w:rsidR="00945366" w:rsidRPr="00B31B4E">
          <w:rPr>
            <w:rStyle w:val="Hyperlink"/>
            <w:lang w:val="fr-FR"/>
          </w:rPr>
          <w:t xml:space="preserve">  </w:t>
        </w:r>
        <w:r w:rsidR="00AC7BA1" w:rsidRPr="00B31B4E">
          <w:rPr>
            <w:rStyle w:val="Hyperlink"/>
            <w:lang w:val="fr-FR"/>
          </w:rPr>
          <w:t xml:space="preserve">finitions panneau intérieur </w:t>
        </w:r>
        <w:r w:rsidR="00945366" w:rsidRPr="00B31B4E">
          <w:rPr>
            <w:rStyle w:val="Hyperlink"/>
            <w:lang w:val="fr-FR"/>
          </w:rPr>
          <w:t>- DESIGN</w:t>
        </w:r>
        <w:bookmarkEnd w:id="19"/>
        <w:r w:rsidR="00945366" w:rsidRPr="00B31B4E">
          <w:rPr>
            <w:webHidden/>
            <w:lang w:val="fr-FR"/>
          </w:rPr>
          <w:tab/>
        </w:r>
        <w:r w:rsidR="00945366" w:rsidRPr="00B31B4E">
          <w:rPr>
            <w:webHidden/>
            <w:lang w:val="fr-FR"/>
          </w:rPr>
          <w:fldChar w:fldCharType="begin"/>
        </w:r>
        <w:r w:rsidR="00945366" w:rsidRPr="00B31B4E">
          <w:rPr>
            <w:webHidden/>
            <w:lang w:val="fr-FR"/>
          </w:rPr>
          <w:instrText xml:space="preserve"> PAGEREF _Toc19542763 \h </w:instrText>
        </w:r>
        <w:r w:rsidR="00945366" w:rsidRPr="00B31B4E">
          <w:rPr>
            <w:webHidden/>
            <w:lang w:val="fr-FR"/>
          </w:rPr>
        </w:r>
        <w:r w:rsidR="00945366" w:rsidRPr="00B31B4E">
          <w:rPr>
            <w:webHidden/>
            <w:lang w:val="fr-FR"/>
          </w:rPr>
          <w:fldChar w:fldCharType="separate"/>
        </w:r>
        <w:r w:rsidR="000255CC" w:rsidRPr="00B31B4E">
          <w:rPr>
            <w:noProof/>
            <w:webHidden/>
            <w:lang w:val="fr-FR"/>
          </w:rPr>
          <w:t>11</w:t>
        </w:r>
        <w:r w:rsidR="00945366" w:rsidRPr="00B31B4E">
          <w:rPr>
            <w:webHidden/>
            <w:lang w:val="fr-FR"/>
          </w:rPr>
          <w:fldChar w:fldCharType="end"/>
        </w:r>
      </w:hyperlink>
    </w:p>
    <w:p w14:paraId="2A0D80B8" w14:textId="77777777" w:rsidR="00945366" w:rsidRPr="00B31B4E" w:rsidRDefault="00945366" w:rsidP="00945366">
      <w:pPr>
        <w:rPr>
          <w:rFonts w:eastAsiaTheme="minorEastAsia"/>
          <w:lang w:val="fr-FR"/>
        </w:rPr>
      </w:pPr>
    </w:p>
    <w:p w14:paraId="630FE710" w14:textId="72AF044A" w:rsidR="00945366" w:rsidRPr="00B31B4E" w:rsidRDefault="00D51F68">
      <w:pPr>
        <w:pStyle w:val="Inhopg3"/>
        <w:rPr>
          <w:rStyle w:val="Hyperlink"/>
          <w:lang w:val="fr-FR"/>
        </w:rPr>
      </w:pPr>
      <w:hyperlink w:anchor="_Toc19542764" w:history="1">
        <w:r w:rsidR="00945366" w:rsidRPr="00B31B4E">
          <w:rPr>
            <w:rStyle w:val="Hyperlink"/>
            <w:lang w:val="fr-FR"/>
          </w:rPr>
          <w:t>I.</w:t>
        </w:r>
        <w:r w:rsidR="00945366" w:rsidRPr="00B31B4E">
          <w:rPr>
            <w:rFonts w:asciiTheme="minorHAnsi" w:eastAsiaTheme="minorEastAsia" w:hAnsiTheme="minorHAnsi" w:cstheme="minorBidi"/>
            <w:sz w:val="22"/>
            <w:szCs w:val="22"/>
            <w:lang w:val="fr-FR" w:eastAsia="nl-NL"/>
          </w:rPr>
          <w:tab/>
        </w:r>
        <w:r w:rsidR="00945366" w:rsidRPr="00B31B4E">
          <w:rPr>
            <w:rStyle w:val="Hyperlink"/>
            <w:lang w:val="fr-FR"/>
          </w:rPr>
          <w:t>Re</w:t>
        </w:r>
        <w:r w:rsidR="00AC7BA1" w:rsidRPr="00B31B4E">
          <w:rPr>
            <w:rStyle w:val="Hyperlink"/>
            <w:lang w:val="fr-FR"/>
          </w:rPr>
          <w:t>ctangulaire</w:t>
        </w:r>
        <w:r w:rsidR="00945366" w:rsidRPr="00B31B4E">
          <w:rPr>
            <w:webHidden/>
            <w:lang w:val="fr-FR"/>
          </w:rPr>
          <w:tab/>
        </w:r>
        <w:r w:rsidR="00945366" w:rsidRPr="00B31B4E">
          <w:rPr>
            <w:webHidden/>
            <w:lang w:val="fr-FR"/>
          </w:rPr>
          <w:fldChar w:fldCharType="begin"/>
        </w:r>
        <w:r w:rsidR="00945366" w:rsidRPr="00B31B4E">
          <w:rPr>
            <w:webHidden/>
            <w:lang w:val="fr-FR"/>
          </w:rPr>
          <w:instrText xml:space="preserve"> PAGEREF _Toc19542764 \h </w:instrText>
        </w:r>
        <w:r w:rsidR="00945366" w:rsidRPr="00B31B4E">
          <w:rPr>
            <w:webHidden/>
            <w:lang w:val="fr-FR"/>
          </w:rPr>
        </w:r>
        <w:r w:rsidR="00945366" w:rsidRPr="00B31B4E">
          <w:rPr>
            <w:webHidden/>
            <w:lang w:val="fr-FR"/>
          </w:rPr>
          <w:fldChar w:fldCharType="separate"/>
        </w:r>
        <w:r w:rsidR="000255CC" w:rsidRPr="00B31B4E">
          <w:rPr>
            <w:noProof/>
            <w:webHidden/>
            <w:lang w:val="fr-FR"/>
          </w:rPr>
          <w:t>11</w:t>
        </w:r>
        <w:r w:rsidR="00945366" w:rsidRPr="00B31B4E">
          <w:rPr>
            <w:webHidden/>
            <w:lang w:val="fr-FR"/>
          </w:rPr>
          <w:fldChar w:fldCharType="end"/>
        </w:r>
      </w:hyperlink>
    </w:p>
    <w:p w14:paraId="742030F1" w14:textId="77777777" w:rsidR="00945366" w:rsidRPr="00B31B4E" w:rsidRDefault="00945366" w:rsidP="00945366">
      <w:pPr>
        <w:rPr>
          <w:rFonts w:eastAsiaTheme="minorEastAsia"/>
          <w:lang w:val="fr-FR"/>
        </w:rPr>
      </w:pPr>
    </w:p>
    <w:p w14:paraId="12028F7B" w14:textId="4EAD8AB4" w:rsidR="00945366" w:rsidRPr="00B31B4E" w:rsidRDefault="00D51F68">
      <w:pPr>
        <w:pStyle w:val="Inhopg3"/>
        <w:rPr>
          <w:rStyle w:val="Hyperlink"/>
          <w:lang w:val="fr-FR"/>
        </w:rPr>
      </w:pPr>
      <w:hyperlink w:anchor="_Toc19542765" w:history="1">
        <w:r w:rsidR="00945366" w:rsidRPr="00B31B4E">
          <w:rPr>
            <w:rStyle w:val="Hyperlink"/>
            <w:lang w:val="fr-FR"/>
          </w:rPr>
          <w:t>II.</w:t>
        </w:r>
        <w:r w:rsidR="00945366" w:rsidRPr="00B31B4E">
          <w:rPr>
            <w:rFonts w:asciiTheme="minorHAnsi" w:eastAsiaTheme="minorEastAsia" w:hAnsiTheme="minorHAnsi" w:cstheme="minorBidi"/>
            <w:sz w:val="22"/>
            <w:szCs w:val="22"/>
            <w:lang w:val="fr-FR" w:eastAsia="nl-NL"/>
          </w:rPr>
          <w:tab/>
        </w:r>
        <w:r w:rsidR="00AC7BA1" w:rsidRPr="00B31B4E">
          <w:rPr>
            <w:rFonts w:asciiTheme="minorHAnsi" w:eastAsiaTheme="minorEastAsia" w:hAnsiTheme="minorHAnsi" w:cstheme="minorBidi"/>
            <w:sz w:val="22"/>
            <w:szCs w:val="22"/>
            <w:lang w:val="fr-FR" w:eastAsia="nl-NL"/>
          </w:rPr>
          <w:t>Carré</w:t>
        </w:r>
        <w:r w:rsidR="00945366" w:rsidRPr="00B31B4E">
          <w:rPr>
            <w:webHidden/>
            <w:lang w:val="fr-FR"/>
          </w:rPr>
          <w:tab/>
        </w:r>
        <w:r w:rsidR="00945366" w:rsidRPr="00B31B4E">
          <w:rPr>
            <w:webHidden/>
            <w:lang w:val="fr-FR"/>
          </w:rPr>
          <w:fldChar w:fldCharType="begin"/>
        </w:r>
        <w:r w:rsidR="00945366" w:rsidRPr="00B31B4E">
          <w:rPr>
            <w:webHidden/>
            <w:lang w:val="fr-FR"/>
          </w:rPr>
          <w:instrText xml:space="preserve"> PAGEREF _Toc19542765 \h </w:instrText>
        </w:r>
        <w:r w:rsidR="00945366" w:rsidRPr="00B31B4E">
          <w:rPr>
            <w:webHidden/>
            <w:lang w:val="fr-FR"/>
          </w:rPr>
        </w:r>
        <w:r w:rsidR="00945366" w:rsidRPr="00B31B4E">
          <w:rPr>
            <w:webHidden/>
            <w:lang w:val="fr-FR"/>
          </w:rPr>
          <w:fldChar w:fldCharType="separate"/>
        </w:r>
        <w:r w:rsidR="000255CC" w:rsidRPr="00B31B4E">
          <w:rPr>
            <w:noProof/>
            <w:webHidden/>
            <w:lang w:val="fr-FR"/>
          </w:rPr>
          <w:t>12</w:t>
        </w:r>
        <w:r w:rsidR="00945366" w:rsidRPr="00B31B4E">
          <w:rPr>
            <w:webHidden/>
            <w:lang w:val="fr-FR"/>
          </w:rPr>
          <w:fldChar w:fldCharType="end"/>
        </w:r>
      </w:hyperlink>
    </w:p>
    <w:p w14:paraId="074713F7" w14:textId="77777777" w:rsidR="00945366" w:rsidRPr="00B31B4E" w:rsidRDefault="00945366" w:rsidP="00945366">
      <w:pPr>
        <w:rPr>
          <w:rFonts w:eastAsiaTheme="minorEastAsia"/>
          <w:lang w:val="fr-FR"/>
        </w:rPr>
      </w:pPr>
    </w:p>
    <w:p w14:paraId="4CD599A3" w14:textId="291E4186" w:rsidR="00945366" w:rsidRPr="00B31B4E" w:rsidRDefault="00D51F68">
      <w:pPr>
        <w:pStyle w:val="Inhopg3"/>
        <w:rPr>
          <w:rFonts w:asciiTheme="minorHAnsi" w:eastAsiaTheme="minorEastAsia" w:hAnsiTheme="minorHAnsi" w:cstheme="minorBidi"/>
          <w:sz w:val="22"/>
          <w:szCs w:val="22"/>
          <w:lang w:val="fr-FR" w:eastAsia="nl-NL"/>
        </w:rPr>
      </w:pPr>
      <w:hyperlink w:anchor="_Toc19542766" w:history="1">
        <w:r w:rsidR="00945366" w:rsidRPr="00B31B4E">
          <w:rPr>
            <w:rStyle w:val="Hyperlink"/>
            <w:lang w:val="fr-FR"/>
          </w:rPr>
          <w:t>III.</w:t>
        </w:r>
        <w:r w:rsidR="00945366" w:rsidRPr="00B31B4E">
          <w:rPr>
            <w:rFonts w:asciiTheme="minorHAnsi" w:eastAsiaTheme="minorEastAsia" w:hAnsiTheme="minorHAnsi" w:cstheme="minorBidi"/>
            <w:sz w:val="22"/>
            <w:szCs w:val="22"/>
            <w:lang w:val="fr-FR" w:eastAsia="nl-NL"/>
          </w:rPr>
          <w:tab/>
        </w:r>
        <w:r w:rsidR="00AC7BA1" w:rsidRPr="00B31B4E">
          <w:rPr>
            <w:rFonts w:asciiTheme="minorHAnsi" w:eastAsiaTheme="minorEastAsia" w:hAnsiTheme="minorHAnsi" w:cstheme="minorBidi"/>
            <w:sz w:val="22"/>
            <w:szCs w:val="22"/>
            <w:lang w:val="fr-FR" w:eastAsia="nl-NL"/>
          </w:rPr>
          <w:t>Losage/Hexagone</w:t>
        </w:r>
        <w:r w:rsidR="00945366" w:rsidRPr="00B31B4E">
          <w:rPr>
            <w:webHidden/>
            <w:lang w:val="fr-FR"/>
          </w:rPr>
          <w:tab/>
        </w:r>
        <w:r w:rsidR="00945366" w:rsidRPr="00B31B4E">
          <w:rPr>
            <w:webHidden/>
            <w:lang w:val="fr-FR"/>
          </w:rPr>
          <w:fldChar w:fldCharType="begin"/>
        </w:r>
        <w:r w:rsidR="00945366" w:rsidRPr="00B31B4E">
          <w:rPr>
            <w:webHidden/>
            <w:lang w:val="fr-FR"/>
          </w:rPr>
          <w:instrText xml:space="preserve"> PAGEREF _Toc19542766 \h </w:instrText>
        </w:r>
        <w:r w:rsidR="00945366" w:rsidRPr="00B31B4E">
          <w:rPr>
            <w:webHidden/>
            <w:lang w:val="fr-FR"/>
          </w:rPr>
        </w:r>
        <w:r w:rsidR="00945366" w:rsidRPr="00B31B4E">
          <w:rPr>
            <w:webHidden/>
            <w:lang w:val="fr-FR"/>
          </w:rPr>
          <w:fldChar w:fldCharType="separate"/>
        </w:r>
        <w:r w:rsidR="000255CC" w:rsidRPr="00B31B4E">
          <w:rPr>
            <w:noProof/>
            <w:webHidden/>
            <w:lang w:val="fr-FR"/>
          </w:rPr>
          <w:t>13</w:t>
        </w:r>
        <w:r w:rsidR="00945366" w:rsidRPr="00B31B4E">
          <w:rPr>
            <w:webHidden/>
            <w:lang w:val="fr-FR"/>
          </w:rPr>
          <w:fldChar w:fldCharType="end"/>
        </w:r>
      </w:hyperlink>
    </w:p>
    <w:p w14:paraId="3973D0D1" w14:textId="77777777" w:rsidR="00296A10" w:rsidRPr="00B31B4E" w:rsidRDefault="00CB22F2" w:rsidP="00741B2B">
      <w:pPr>
        <w:pStyle w:val="Inhopg2"/>
        <w:rPr>
          <w:lang w:val="fr-FR"/>
        </w:rPr>
      </w:pPr>
      <w:r w:rsidRPr="00B31B4E">
        <w:rPr>
          <w:rStyle w:val="Hyperlink"/>
          <w:lang w:val="fr-FR"/>
        </w:rPr>
        <w:fldChar w:fldCharType="end"/>
      </w:r>
    </w:p>
    <w:p w14:paraId="2B1EAA29" w14:textId="26858FD7" w:rsidR="00296A10" w:rsidRPr="00B31B4E" w:rsidRDefault="00296A10" w:rsidP="00296A10">
      <w:pPr>
        <w:pStyle w:val="Kop1"/>
        <w:rPr>
          <w:lang w:val="fr-FR"/>
        </w:rPr>
      </w:pPr>
      <w:bookmarkStart w:id="20" w:name="_Toc387322267"/>
      <w:bookmarkStart w:id="21" w:name="_Toc388384849"/>
      <w:bookmarkStart w:id="22" w:name="_Toc389557837"/>
      <w:bookmarkStart w:id="23" w:name="_Toc19542754"/>
      <w:bookmarkStart w:id="24" w:name="_Toc384646460"/>
      <w:bookmarkStart w:id="25" w:name="_Toc384116183"/>
      <w:bookmarkStart w:id="26" w:name="_Toc384116284"/>
      <w:bookmarkStart w:id="27" w:name="_Toc384646458"/>
      <w:bookmarkStart w:id="28" w:name="_Toc384116173"/>
      <w:bookmarkStart w:id="29" w:name="_Toc384116280"/>
      <w:bookmarkStart w:id="30" w:name="_Toc387670589"/>
      <w:bookmarkStart w:id="31" w:name="_Toc388253570"/>
      <w:bookmarkStart w:id="32" w:name="_Toc388262762"/>
      <w:bookmarkStart w:id="33" w:name="_Toc382901047"/>
      <w:bookmarkStart w:id="34" w:name="_Toc382905040"/>
      <w:bookmarkStart w:id="35" w:name="_Toc378247686"/>
      <w:r w:rsidRPr="00B31B4E">
        <w:rPr>
          <w:lang w:val="fr-FR"/>
        </w:rPr>
        <w:lastRenderedPageBreak/>
        <w:t>51.</w:t>
      </w:r>
      <w:r w:rsidRPr="00B31B4E">
        <w:rPr>
          <w:lang w:val="fr-FR"/>
        </w:rPr>
        <w:tab/>
      </w:r>
      <w:r w:rsidR="004A7825" w:rsidRPr="00B31B4E">
        <w:rPr>
          <w:lang w:val="fr-FR"/>
        </w:rPr>
        <w:t>FINITIONS PANNEAU INTERIEUR</w:t>
      </w:r>
      <w:bookmarkEnd w:id="20"/>
      <w:bookmarkEnd w:id="21"/>
      <w:bookmarkEnd w:id="22"/>
      <w:bookmarkEnd w:id="23"/>
    </w:p>
    <w:p w14:paraId="52729E44" w14:textId="3E926890" w:rsidR="00296A10" w:rsidRPr="00B31B4E" w:rsidRDefault="00296A10" w:rsidP="00296A10">
      <w:pPr>
        <w:pStyle w:val="Kop2"/>
        <w:rPr>
          <w:lang w:val="fr-FR"/>
        </w:rPr>
      </w:pPr>
      <w:bookmarkStart w:id="36" w:name="_51.00._binnenplaatafwerkingen_-"/>
      <w:bookmarkStart w:id="37" w:name="_Toc387322268"/>
      <w:bookmarkStart w:id="38" w:name="_Toc388384850"/>
      <w:bookmarkStart w:id="39" w:name="_Toc389557838"/>
      <w:bookmarkStart w:id="40" w:name="_Toc19542755"/>
      <w:bookmarkEnd w:id="36"/>
      <w:r w:rsidRPr="00B31B4E">
        <w:rPr>
          <w:lang w:val="fr-FR"/>
        </w:rPr>
        <w:t>51.00.</w:t>
      </w:r>
      <w:r w:rsidRPr="00B31B4E">
        <w:rPr>
          <w:lang w:val="fr-FR"/>
        </w:rPr>
        <w:tab/>
      </w:r>
      <w:bookmarkEnd w:id="24"/>
      <w:bookmarkEnd w:id="37"/>
      <w:bookmarkEnd w:id="38"/>
      <w:bookmarkEnd w:id="39"/>
      <w:bookmarkEnd w:id="40"/>
      <w:r w:rsidR="002626DE" w:rsidRPr="00B31B4E">
        <w:rPr>
          <w:lang w:val="fr-FR"/>
        </w:rPr>
        <w:t>Finitions</w:t>
      </w:r>
      <w:r w:rsidR="004A7825" w:rsidRPr="00B31B4E">
        <w:rPr>
          <w:lang w:val="fr-FR"/>
        </w:rPr>
        <w:t xml:space="preserve"> panneau intérieur - généralités</w:t>
      </w:r>
    </w:p>
    <w:p w14:paraId="122E7976" w14:textId="3760B332" w:rsidR="00296A10" w:rsidRPr="00B31B4E" w:rsidRDefault="004A7825" w:rsidP="00296A10">
      <w:pPr>
        <w:pStyle w:val="Kop6"/>
        <w:rPr>
          <w:lang w:val="fr-FR"/>
        </w:rPr>
      </w:pPr>
      <w:r w:rsidRPr="00B31B4E">
        <w:rPr>
          <w:lang w:val="fr-FR"/>
        </w:rPr>
        <w:t>Description</w:t>
      </w:r>
    </w:p>
    <w:p w14:paraId="1BF666C8" w14:textId="0C05C1D3" w:rsidR="00296A10" w:rsidRPr="00B31B4E" w:rsidRDefault="002626DE" w:rsidP="00296A10">
      <w:pPr>
        <w:pStyle w:val="Plattetekst"/>
        <w:rPr>
          <w:lang w:val="fr-FR"/>
        </w:rPr>
      </w:pPr>
      <w:r w:rsidRPr="00B31B4E">
        <w:rPr>
          <w:lang w:val="fr-FR"/>
        </w:rPr>
        <w:t>Toutes les livraisons et tous les travaux nécessaires pour réaliser des constructions intérieures légères et des extensions avec des panneaux jusqu’à la finition complète de l’ensemble</w:t>
      </w:r>
      <w:r w:rsidR="00296A10" w:rsidRPr="00B31B4E">
        <w:rPr>
          <w:lang w:val="fr-FR"/>
        </w:rPr>
        <w:t xml:space="preserve">. </w:t>
      </w:r>
    </w:p>
    <w:p w14:paraId="56D1C200" w14:textId="5F5B0B14" w:rsidR="00296A10" w:rsidRPr="00B31B4E" w:rsidRDefault="00296A10" w:rsidP="00296A10">
      <w:pPr>
        <w:pStyle w:val="Kop6"/>
        <w:rPr>
          <w:lang w:val="fr-FR"/>
        </w:rPr>
      </w:pPr>
      <w:r w:rsidRPr="00B31B4E">
        <w:rPr>
          <w:lang w:val="fr-FR"/>
        </w:rPr>
        <w:t>Mat</w:t>
      </w:r>
      <w:r w:rsidR="002626DE" w:rsidRPr="00B31B4E">
        <w:rPr>
          <w:lang w:val="fr-FR"/>
        </w:rPr>
        <w:t>é</w:t>
      </w:r>
      <w:r w:rsidRPr="00B31B4E">
        <w:rPr>
          <w:lang w:val="fr-FR"/>
        </w:rPr>
        <w:t>ria</w:t>
      </w:r>
      <w:r w:rsidR="002626DE" w:rsidRPr="00B31B4E">
        <w:rPr>
          <w:lang w:val="fr-FR"/>
        </w:rPr>
        <w:t>ux</w:t>
      </w:r>
    </w:p>
    <w:p w14:paraId="480C4E72" w14:textId="64777E9A" w:rsidR="00296A10" w:rsidRPr="00B31B4E" w:rsidRDefault="002626DE" w:rsidP="0001752E">
      <w:pPr>
        <w:pStyle w:val="Plattetekstinspringen"/>
        <w:rPr>
          <w:lang w:val="fr-FR"/>
        </w:rPr>
      </w:pPr>
      <w:r w:rsidRPr="00B31B4E">
        <w:rPr>
          <w:lang w:val="fr-FR"/>
        </w:rPr>
        <w:t xml:space="preserve">Tous les matériaux utilisés sont résistants ou sont protégés </w:t>
      </w:r>
      <w:r w:rsidR="00B6058B" w:rsidRPr="00B31B4E">
        <w:rPr>
          <w:lang w:val="fr-FR"/>
        </w:rPr>
        <w:t>contre</w:t>
      </w:r>
      <w:r w:rsidRPr="00B31B4E">
        <w:rPr>
          <w:lang w:val="fr-FR"/>
        </w:rPr>
        <w:t xml:space="preserve"> les dégâts </w:t>
      </w:r>
      <w:proofErr w:type="gramStart"/>
      <w:r w:rsidRPr="00B31B4E">
        <w:rPr>
          <w:lang w:val="fr-FR"/>
        </w:rPr>
        <w:t>suite à</w:t>
      </w:r>
      <w:proofErr w:type="gramEnd"/>
      <w:r w:rsidRPr="00B31B4E">
        <w:rPr>
          <w:lang w:val="fr-FR"/>
        </w:rPr>
        <w:t xml:space="preserve"> la corrosion, à la formation de moisissure ou </w:t>
      </w:r>
      <w:r w:rsidR="002C36EB" w:rsidRPr="00B31B4E">
        <w:rPr>
          <w:lang w:val="fr-FR"/>
        </w:rPr>
        <w:t>à cause des</w:t>
      </w:r>
      <w:r w:rsidRPr="00B31B4E">
        <w:rPr>
          <w:lang w:val="fr-FR"/>
        </w:rPr>
        <w:t xml:space="preserve"> insectes</w:t>
      </w:r>
      <w:r w:rsidR="00296A10" w:rsidRPr="00B31B4E">
        <w:rPr>
          <w:lang w:val="fr-FR"/>
        </w:rPr>
        <w:t xml:space="preserve">. </w:t>
      </w:r>
      <w:r w:rsidRPr="00B31B4E">
        <w:rPr>
          <w:lang w:val="fr-FR"/>
        </w:rPr>
        <w:t xml:space="preserve">Tous les matériaux en bois doivent porter la marque </w:t>
      </w:r>
      <w:r w:rsidR="00110177" w:rsidRPr="00B31B4E">
        <w:rPr>
          <w:lang w:val="fr-FR"/>
        </w:rPr>
        <w:t xml:space="preserve">FSC </w:t>
      </w:r>
      <w:r w:rsidRPr="00B31B4E">
        <w:rPr>
          <w:lang w:val="fr-FR"/>
        </w:rPr>
        <w:t xml:space="preserve">et le fournisseur doit être certifié </w:t>
      </w:r>
      <w:r w:rsidR="00296A10" w:rsidRPr="00B31B4E">
        <w:rPr>
          <w:lang w:val="fr-FR"/>
        </w:rPr>
        <w:t xml:space="preserve">FSC </w:t>
      </w:r>
      <w:proofErr w:type="spellStart"/>
      <w:r w:rsidR="00110177" w:rsidRPr="00B31B4E">
        <w:rPr>
          <w:lang w:val="fr-FR"/>
        </w:rPr>
        <w:t>CoC</w:t>
      </w:r>
      <w:proofErr w:type="spellEnd"/>
      <w:r w:rsidR="00296A10" w:rsidRPr="00B31B4E">
        <w:rPr>
          <w:lang w:val="fr-FR"/>
        </w:rPr>
        <w:t>.</w:t>
      </w:r>
    </w:p>
    <w:p w14:paraId="1B2A3A17" w14:textId="74343963" w:rsidR="007E17AB" w:rsidRPr="00B31B4E" w:rsidRDefault="002626DE" w:rsidP="0001752E">
      <w:pPr>
        <w:pStyle w:val="Plattetekstinspringen"/>
        <w:rPr>
          <w:lang w:val="fr-FR"/>
        </w:rPr>
      </w:pPr>
      <w:r w:rsidRPr="00B31B4E">
        <w:rPr>
          <w:lang w:val="fr-FR"/>
        </w:rPr>
        <w:t xml:space="preserve">Tous les matériaux utilisés sont livrés avec la marque CE et disposent d’un </w:t>
      </w:r>
      <w:proofErr w:type="spellStart"/>
      <w:r w:rsidRPr="00B31B4E">
        <w:rPr>
          <w:lang w:val="fr-FR"/>
        </w:rPr>
        <w:t>PoP</w:t>
      </w:r>
      <w:proofErr w:type="spellEnd"/>
      <w:r w:rsidRPr="00B31B4E">
        <w:rPr>
          <w:lang w:val="fr-FR"/>
        </w:rPr>
        <w:t xml:space="preserve"> (Déclaration de performance</w:t>
      </w:r>
      <w:r w:rsidR="007E17AB" w:rsidRPr="00B31B4E">
        <w:rPr>
          <w:lang w:val="fr-FR"/>
        </w:rPr>
        <w:t xml:space="preserve">) </w:t>
      </w:r>
      <w:r w:rsidRPr="00B31B4E">
        <w:rPr>
          <w:lang w:val="fr-FR"/>
        </w:rPr>
        <w:t>rédigée selon la norme européenne en vigueur.</w:t>
      </w:r>
    </w:p>
    <w:p w14:paraId="3E03538E" w14:textId="23450D1F" w:rsidR="00296A10" w:rsidRPr="00B31B4E" w:rsidRDefault="002626DE" w:rsidP="0001752E">
      <w:pPr>
        <w:pStyle w:val="Plattetekstinspringen"/>
        <w:rPr>
          <w:lang w:val="fr-FR"/>
        </w:rPr>
      </w:pPr>
      <w:r w:rsidRPr="00B31B4E">
        <w:rPr>
          <w:lang w:val="fr-FR"/>
        </w:rPr>
        <w:t xml:space="preserve">Les panneaux sont entreposés au sec, horizontalement et sur un support plat </w:t>
      </w:r>
      <w:r w:rsidR="00B6058B" w:rsidRPr="00B31B4E">
        <w:rPr>
          <w:lang w:val="fr-FR"/>
        </w:rPr>
        <w:t>et sont</w:t>
      </w:r>
      <w:r w:rsidRPr="00B31B4E">
        <w:rPr>
          <w:lang w:val="fr-FR"/>
        </w:rPr>
        <w:t xml:space="preserve"> bien protégés contre tout dommage</w:t>
      </w:r>
      <w:r w:rsidR="00296A10" w:rsidRPr="00B31B4E">
        <w:rPr>
          <w:lang w:val="fr-FR"/>
        </w:rPr>
        <w:t xml:space="preserve">. </w:t>
      </w:r>
    </w:p>
    <w:p w14:paraId="20A94834" w14:textId="0C98BB0D" w:rsidR="00296A10" w:rsidRPr="00B31B4E" w:rsidRDefault="00AB6552" w:rsidP="00296A10">
      <w:pPr>
        <w:pStyle w:val="Kop6"/>
        <w:rPr>
          <w:lang w:val="fr-FR"/>
        </w:rPr>
      </w:pPr>
      <w:r w:rsidRPr="00B31B4E">
        <w:rPr>
          <w:lang w:val="fr-FR"/>
        </w:rPr>
        <w:t>Réalisation</w:t>
      </w:r>
    </w:p>
    <w:p w14:paraId="1943AFA9" w14:textId="243C1602" w:rsidR="009D2BDF" w:rsidRPr="00B31B4E" w:rsidRDefault="00AB6552" w:rsidP="009D2BDF">
      <w:pPr>
        <w:pStyle w:val="Plattetekstinspringen"/>
        <w:rPr>
          <w:lang w:val="fr-FR"/>
        </w:rPr>
      </w:pPr>
      <w:r w:rsidRPr="00B31B4E">
        <w:rPr>
          <w:lang w:val="fr-FR"/>
        </w:rPr>
        <w:t>Si elle se fait à l’intérieur, la réalisation se passera dans des espaces imperméables à la pluie et au vent pour limiter les risques de déformations à cause de l’humidité ou d’une sécheresse extrême, étant donné que l’utilisation finale se fera dans un bâtiment sec, chauffé et/ou ventilé (</w:t>
      </w:r>
      <w:r w:rsidR="002C36EB" w:rsidRPr="00B31B4E">
        <w:rPr>
          <w:lang w:val="fr-FR"/>
        </w:rPr>
        <w:t>e</w:t>
      </w:r>
      <w:r w:rsidRPr="00B31B4E">
        <w:rPr>
          <w:lang w:val="fr-FR"/>
        </w:rPr>
        <w:t>n outre, les déclarations de performance pour les produits en laine de bois sont rédigé</w:t>
      </w:r>
      <w:r w:rsidR="002C36EB" w:rsidRPr="00B31B4E">
        <w:rPr>
          <w:lang w:val="fr-FR"/>
        </w:rPr>
        <w:t>e</w:t>
      </w:r>
      <w:r w:rsidRPr="00B31B4E">
        <w:rPr>
          <w:lang w:val="fr-FR"/>
        </w:rPr>
        <w:t xml:space="preserve">s conformément </w:t>
      </w:r>
      <w:r w:rsidR="00A442E3" w:rsidRPr="00B31B4E">
        <w:rPr>
          <w:lang w:val="fr-FR"/>
        </w:rPr>
        <w:t xml:space="preserve">à ce que prévoit la norme européenne, après un test à 23°C et une humidité de l’air </w:t>
      </w:r>
      <w:r w:rsidR="00B6058B" w:rsidRPr="00B31B4E">
        <w:rPr>
          <w:lang w:val="fr-FR"/>
        </w:rPr>
        <w:t>relative</w:t>
      </w:r>
      <w:r w:rsidR="00A442E3" w:rsidRPr="00B31B4E">
        <w:rPr>
          <w:lang w:val="fr-FR"/>
        </w:rPr>
        <w:t xml:space="preserve"> de 50% afin de pouvoir indiquer les tolérances exactes du produit).</w:t>
      </w:r>
      <w:r w:rsidR="009D2BDF" w:rsidRPr="00B31B4E">
        <w:rPr>
          <w:lang w:val="fr-FR"/>
        </w:rPr>
        <w:t xml:space="preserve"> </w:t>
      </w:r>
    </w:p>
    <w:p w14:paraId="54B6A5C8" w14:textId="30251E0C" w:rsidR="00D215B2" w:rsidRPr="00B31B4E" w:rsidRDefault="00A442E3" w:rsidP="00375808">
      <w:pPr>
        <w:pStyle w:val="Plattetekstinspringen"/>
        <w:ind w:firstLine="0"/>
        <w:rPr>
          <w:lang w:val="fr-FR"/>
        </w:rPr>
      </w:pPr>
      <w:r w:rsidRPr="00B31B4E">
        <w:rPr>
          <w:lang w:val="fr-FR"/>
        </w:rPr>
        <w:t>Les panneaux en lai</w:t>
      </w:r>
      <w:r w:rsidR="0094393E" w:rsidRPr="00B31B4E">
        <w:rPr>
          <w:lang w:val="fr-FR"/>
        </w:rPr>
        <w:t>n</w:t>
      </w:r>
      <w:r w:rsidRPr="00B31B4E">
        <w:rPr>
          <w:lang w:val="fr-FR"/>
        </w:rPr>
        <w:t xml:space="preserve">e de bois </w:t>
      </w:r>
      <w:r w:rsidR="00B6058B" w:rsidRPr="00B31B4E">
        <w:rPr>
          <w:lang w:val="fr-FR"/>
        </w:rPr>
        <w:t>conviennent</w:t>
      </w:r>
      <w:r w:rsidR="0094393E" w:rsidRPr="00B31B4E">
        <w:rPr>
          <w:lang w:val="fr-FR"/>
        </w:rPr>
        <w:t xml:space="preserve"> pour l’extérieur (les panneaux </w:t>
      </w:r>
      <w:r w:rsidR="002C36EB" w:rsidRPr="00B31B4E">
        <w:rPr>
          <w:lang w:val="fr-FR"/>
        </w:rPr>
        <w:t>n</w:t>
      </w:r>
      <w:r w:rsidR="0094393E" w:rsidRPr="00B31B4E">
        <w:rPr>
          <w:lang w:val="fr-FR"/>
        </w:rPr>
        <w:t>e moisissent pas et ne pourrissent pas) dans la nature et dans les produits de bois, un léger travail peut se produire en raison de la température et de l’humidité</w:t>
      </w:r>
      <w:r w:rsidR="00D215B2" w:rsidRPr="00B31B4E">
        <w:rPr>
          <w:lang w:val="fr-FR"/>
        </w:rPr>
        <w:t>.</w:t>
      </w:r>
    </w:p>
    <w:p w14:paraId="7E02DD1E" w14:textId="44010F77" w:rsidR="00296A10" w:rsidRPr="00B31B4E" w:rsidRDefault="0094393E" w:rsidP="0001752E">
      <w:pPr>
        <w:pStyle w:val="Plattetekstinspringen"/>
        <w:rPr>
          <w:lang w:val="fr-FR"/>
        </w:rPr>
      </w:pPr>
      <w:r w:rsidRPr="00B31B4E">
        <w:rPr>
          <w:lang w:val="fr-FR"/>
        </w:rPr>
        <w:t xml:space="preserve">L’adjudicataire vérifie si le </w:t>
      </w:r>
      <w:r w:rsidR="00B6058B" w:rsidRPr="00B31B4E">
        <w:rPr>
          <w:lang w:val="fr-FR"/>
        </w:rPr>
        <w:t>support</w:t>
      </w:r>
      <w:r w:rsidRPr="00B31B4E">
        <w:rPr>
          <w:lang w:val="fr-FR"/>
        </w:rPr>
        <w:t xml:space="preserve"> est </w:t>
      </w:r>
      <w:r w:rsidR="00B6058B" w:rsidRPr="00B31B4E">
        <w:rPr>
          <w:lang w:val="fr-FR"/>
        </w:rPr>
        <w:t>suffisamment</w:t>
      </w:r>
      <w:r w:rsidRPr="00B31B4E">
        <w:rPr>
          <w:lang w:val="fr-FR"/>
        </w:rPr>
        <w:t xml:space="preserve"> plat perpendiculaire, sec, propre, stable et cohérent et y remédie si nécessaire. Si des vices cachés peuvent entrainer une mauvaise qualité de la réalisation, on en informe le concepteur</w:t>
      </w:r>
      <w:r w:rsidR="00296A10" w:rsidRPr="00B31B4E">
        <w:rPr>
          <w:lang w:val="fr-FR"/>
        </w:rPr>
        <w:t>.</w:t>
      </w:r>
    </w:p>
    <w:p w14:paraId="4EE9C494" w14:textId="21ACB109" w:rsidR="00296A10" w:rsidRPr="00B31B4E" w:rsidRDefault="0094393E" w:rsidP="0001752E">
      <w:pPr>
        <w:pStyle w:val="Plattetekstinspringen"/>
        <w:rPr>
          <w:lang w:val="fr-FR"/>
        </w:rPr>
      </w:pPr>
      <w:r w:rsidRPr="00B31B4E">
        <w:rPr>
          <w:lang w:val="fr-FR"/>
        </w:rPr>
        <w:t>A cet égard, on tient compte des prescriptions du fabricant des panneaux, des colles, des fixations et/ou de la structure portante sous-jacente</w:t>
      </w:r>
      <w:r w:rsidR="00296A10" w:rsidRPr="00B31B4E">
        <w:rPr>
          <w:lang w:val="fr-FR"/>
        </w:rPr>
        <w:t>.</w:t>
      </w:r>
    </w:p>
    <w:p w14:paraId="79274531" w14:textId="1AFE8B9A" w:rsidR="00296A10" w:rsidRPr="00B31B4E" w:rsidRDefault="0094393E" w:rsidP="0001752E">
      <w:pPr>
        <w:pStyle w:val="Plattetekstinspringen"/>
        <w:rPr>
          <w:lang w:val="fr-FR"/>
        </w:rPr>
      </w:pPr>
      <w:r w:rsidRPr="00B31B4E">
        <w:rPr>
          <w:lang w:val="fr-FR"/>
        </w:rPr>
        <w:t>La fixation de l’ensemble aux structures portantes se fait selon la proposition de l’adjudicataire. Su</w:t>
      </w:r>
      <w:r w:rsidR="002C36EB" w:rsidRPr="00B31B4E">
        <w:rPr>
          <w:lang w:val="fr-FR"/>
        </w:rPr>
        <w:t>r</w:t>
      </w:r>
      <w:r w:rsidRPr="00B31B4E">
        <w:rPr>
          <w:lang w:val="fr-FR"/>
        </w:rPr>
        <w:t xml:space="preserve"> demande de la </w:t>
      </w:r>
      <w:r w:rsidR="002C36EB" w:rsidRPr="00B31B4E">
        <w:rPr>
          <w:lang w:val="fr-FR"/>
        </w:rPr>
        <w:t>d</w:t>
      </w:r>
      <w:r w:rsidRPr="00B31B4E">
        <w:rPr>
          <w:lang w:val="fr-FR"/>
        </w:rPr>
        <w:t>irection, l’adjudicataire présentera les plans d’exécution</w:t>
      </w:r>
      <w:r w:rsidR="00296A10" w:rsidRPr="00B31B4E">
        <w:rPr>
          <w:lang w:val="fr-FR"/>
        </w:rPr>
        <w:t>.</w:t>
      </w:r>
    </w:p>
    <w:p w14:paraId="72966A6D" w14:textId="71E0D830" w:rsidR="00296A10" w:rsidRPr="00B31B4E" w:rsidRDefault="0094393E" w:rsidP="0001752E">
      <w:pPr>
        <w:pStyle w:val="Plattetekstinspringen"/>
        <w:rPr>
          <w:lang w:val="fr-FR"/>
        </w:rPr>
      </w:pPr>
      <w:r w:rsidRPr="00B31B4E">
        <w:rPr>
          <w:lang w:val="fr-FR"/>
        </w:rPr>
        <w:t xml:space="preserve">Les finitions et leurs fixations doivent résister à différentes charges qui seront attachées à l’ensemble. On tient compte des structures suspendues et fixées à la finition. Le cas échéant, on intègre des </w:t>
      </w:r>
      <w:r w:rsidR="00EE7AC5" w:rsidRPr="00B31B4E">
        <w:rPr>
          <w:lang w:val="fr-FR"/>
        </w:rPr>
        <w:t xml:space="preserve">renforts de </w:t>
      </w:r>
      <w:r w:rsidR="00B6058B" w:rsidRPr="00B31B4E">
        <w:rPr>
          <w:lang w:val="fr-FR"/>
        </w:rPr>
        <w:t>fixation</w:t>
      </w:r>
      <w:r w:rsidR="00EE7AC5" w:rsidRPr="00B31B4E">
        <w:rPr>
          <w:lang w:val="fr-FR"/>
        </w:rPr>
        <w:t xml:space="preserve"> et de suspension </w:t>
      </w:r>
      <w:r w:rsidR="00B6058B" w:rsidRPr="00B31B4E">
        <w:rPr>
          <w:lang w:val="fr-FR"/>
        </w:rPr>
        <w:t>adaptés</w:t>
      </w:r>
      <w:r w:rsidR="00EE7AC5" w:rsidRPr="00B31B4E">
        <w:rPr>
          <w:lang w:val="fr-FR"/>
        </w:rPr>
        <w:t>. C’est discuté préalablement avec l’architecte</w:t>
      </w:r>
      <w:r w:rsidR="00296A10" w:rsidRPr="00B31B4E">
        <w:rPr>
          <w:lang w:val="fr-FR"/>
        </w:rPr>
        <w:t>.</w:t>
      </w:r>
    </w:p>
    <w:p w14:paraId="0F7DBABB" w14:textId="2109189E" w:rsidR="00296A10" w:rsidRPr="00B31B4E" w:rsidRDefault="00EE7AC5" w:rsidP="0001752E">
      <w:pPr>
        <w:pStyle w:val="Plattetekstinspringen"/>
        <w:rPr>
          <w:lang w:val="fr-FR"/>
        </w:rPr>
      </w:pPr>
      <w:r w:rsidRPr="00B31B4E">
        <w:rPr>
          <w:lang w:val="fr-FR"/>
        </w:rPr>
        <w:t>Il faut pouvoir garantir une bonne coordination avec les autres sous-traitants. Les évidements, renforts, …. Qui sont nécessaires sont prévus en concertation avec les sous-traitants respectifs, compte tenu de la finition requise</w:t>
      </w:r>
      <w:r w:rsidR="00296A10" w:rsidRPr="00B31B4E">
        <w:rPr>
          <w:lang w:val="fr-FR"/>
        </w:rPr>
        <w:t>.</w:t>
      </w:r>
    </w:p>
    <w:p w14:paraId="65715765" w14:textId="00E85428" w:rsidR="00296A10" w:rsidRPr="00B31B4E" w:rsidRDefault="00EE7AC5" w:rsidP="0001752E">
      <w:pPr>
        <w:pStyle w:val="Plattetekstinspringen"/>
        <w:rPr>
          <w:lang w:val="fr-FR"/>
        </w:rPr>
      </w:pPr>
      <w:r w:rsidRPr="00B31B4E">
        <w:rPr>
          <w:lang w:val="fr-FR"/>
        </w:rPr>
        <w:t xml:space="preserve">Les imperfections, comme la réalisation des </w:t>
      </w:r>
      <w:r w:rsidR="00B6058B" w:rsidRPr="00B31B4E">
        <w:rPr>
          <w:lang w:val="fr-FR"/>
        </w:rPr>
        <w:t>installations</w:t>
      </w:r>
      <w:r w:rsidRPr="00B31B4E">
        <w:rPr>
          <w:lang w:val="fr-FR"/>
        </w:rPr>
        <w:t xml:space="preserve"> techniques, seront corrigées</w:t>
      </w:r>
      <w:r w:rsidR="00296A10" w:rsidRPr="00B31B4E">
        <w:rPr>
          <w:lang w:val="fr-FR"/>
        </w:rPr>
        <w:t>.</w:t>
      </w:r>
    </w:p>
    <w:p w14:paraId="4832B820" w14:textId="2C7F570E" w:rsidR="00296A10" w:rsidRPr="00B31B4E" w:rsidRDefault="00EE7AC5" w:rsidP="0001752E">
      <w:pPr>
        <w:pStyle w:val="Plattetekstinspringen"/>
        <w:rPr>
          <w:lang w:val="fr-FR"/>
        </w:rPr>
      </w:pPr>
      <w:r w:rsidRPr="00B31B4E">
        <w:rPr>
          <w:lang w:val="fr-FR"/>
        </w:rPr>
        <w:t>L’adjudicataire est responsable d’une réalisation rigoureuse des finitions murales et du plafond</w:t>
      </w:r>
      <w:r w:rsidR="00296A10" w:rsidRPr="00B31B4E">
        <w:rPr>
          <w:lang w:val="fr-FR"/>
        </w:rPr>
        <w:t>.</w:t>
      </w:r>
    </w:p>
    <w:p w14:paraId="5CCE75D2" w14:textId="77777777" w:rsidR="00197E68" w:rsidRPr="00B31B4E" w:rsidRDefault="00197E68">
      <w:pPr>
        <w:overflowPunct/>
        <w:autoSpaceDE/>
        <w:autoSpaceDN/>
        <w:adjustRightInd/>
        <w:textAlignment w:val="auto"/>
        <w:rPr>
          <w:rFonts w:cs="Arial"/>
          <w:b/>
          <w:bCs/>
          <w:color w:val="FF0000"/>
          <w:szCs w:val="26"/>
          <w:lang w:val="fr-FR"/>
        </w:rPr>
      </w:pPr>
      <w:bookmarkStart w:id="41" w:name="_Toc389557854"/>
      <w:bookmarkEnd w:id="25"/>
      <w:bookmarkEnd w:id="26"/>
      <w:bookmarkEnd w:id="27"/>
      <w:bookmarkEnd w:id="28"/>
      <w:bookmarkEnd w:id="29"/>
      <w:r w:rsidRPr="00B31B4E">
        <w:rPr>
          <w:lang w:val="fr-FR"/>
        </w:rPr>
        <w:br w:type="page"/>
      </w:r>
    </w:p>
    <w:p w14:paraId="190AA67F" w14:textId="6560B871" w:rsidR="00777D74" w:rsidRPr="00180792" w:rsidRDefault="00777D74" w:rsidP="00777D74">
      <w:pPr>
        <w:pStyle w:val="Kop3"/>
        <w:rPr>
          <w:lang w:val="fr-FR"/>
        </w:rPr>
      </w:pPr>
      <w:bookmarkStart w:id="42" w:name="_51.23.a_wanden_–"/>
      <w:bookmarkStart w:id="43" w:name="_Toc19542756"/>
      <w:bookmarkStart w:id="44" w:name="_Toc389557868"/>
      <w:bookmarkStart w:id="45" w:name="_Toc19542757"/>
      <w:bookmarkEnd w:id="41"/>
      <w:bookmarkEnd w:id="42"/>
      <w:r w:rsidRPr="00180792">
        <w:rPr>
          <w:lang w:val="fr-FR"/>
        </w:rPr>
        <w:lastRenderedPageBreak/>
        <w:t xml:space="preserve">51.23.a </w:t>
      </w:r>
      <w:r w:rsidR="00180792" w:rsidRPr="00180792">
        <w:rPr>
          <w:lang w:val="fr-FR"/>
        </w:rPr>
        <w:t>murs</w:t>
      </w:r>
      <w:r w:rsidRPr="00180792">
        <w:rPr>
          <w:lang w:val="fr-FR"/>
        </w:rPr>
        <w:t xml:space="preserve"> – </w:t>
      </w:r>
      <w:r w:rsidR="00180792" w:rsidRPr="00B31B4E">
        <w:rPr>
          <w:lang w:val="fr-FR"/>
        </w:rPr>
        <w:t>Panneaux en ciment renforcé en fibre de bois</w:t>
      </w:r>
      <w:r w:rsidR="00180792" w:rsidRPr="00B31B4E">
        <w:rPr>
          <w:lang w:val="fr-FR"/>
        </w:rPr>
        <w:tab/>
      </w:r>
      <w:r w:rsidRPr="00180792">
        <w:rPr>
          <w:lang w:val="fr-FR"/>
        </w:rPr>
        <w:tab/>
      </w:r>
      <w:r w:rsidRPr="00180792">
        <w:rPr>
          <w:rStyle w:val="MeetChar"/>
          <w:lang w:val="fr-FR"/>
        </w:rPr>
        <w:t>|FH|m2</w:t>
      </w:r>
      <w:bookmarkEnd w:id="43"/>
    </w:p>
    <w:p w14:paraId="48A21B25" w14:textId="2AC0CDC2" w:rsidR="00777D74" w:rsidRPr="00B32296" w:rsidRDefault="00180792" w:rsidP="00777D74">
      <w:pPr>
        <w:pStyle w:val="Kop6"/>
        <w:rPr>
          <w:lang w:val="fr-BE"/>
        </w:rPr>
      </w:pPr>
      <w:r w:rsidRPr="00B32296">
        <w:rPr>
          <w:lang w:val="fr-BE"/>
        </w:rPr>
        <w:t>Description</w:t>
      </w:r>
    </w:p>
    <w:p w14:paraId="0DF83F73" w14:textId="17D61323" w:rsidR="00777D74" w:rsidRPr="00180792" w:rsidRDefault="00180792" w:rsidP="00777D74">
      <w:pPr>
        <w:rPr>
          <w:lang w:val="fr-FR"/>
        </w:rPr>
      </w:pPr>
      <w:r w:rsidRPr="00180792">
        <w:rPr>
          <w:lang w:val="fr-FR"/>
        </w:rPr>
        <w:t>Murs (</w:t>
      </w:r>
      <w:r w:rsidRPr="00180792">
        <w:rPr>
          <w:rStyle w:val="Keuze-blauw"/>
          <w:lang w:val="fr-FR"/>
        </w:rPr>
        <w:t>constitués d'une structure de contrôle</w:t>
      </w:r>
      <w:r w:rsidRPr="00180792">
        <w:rPr>
          <w:lang w:val="fr-FR"/>
        </w:rPr>
        <w:t>) recouverts de</w:t>
      </w:r>
      <w:r w:rsidR="00777D74" w:rsidRPr="00180792">
        <w:rPr>
          <w:lang w:val="fr-FR"/>
        </w:rPr>
        <w:t xml:space="preserve"> </w:t>
      </w:r>
      <w:r>
        <w:rPr>
          <w:lang w:val="fr-FR"/>
        </w:rPr>
        <w:t>p</w:t>
      </w:r>
      <w:r w:rsidRPr="00180792">
        <w:rPr>
          <w:lang w:val="fr-FR"/>
        </w:rPr>
        <w:t>anneaux en ciment renforcé en fibre de bois</w:t>
      </w:r>
      <w:r>
        <w:rPr>
          <w:lang w:val="fr-FR"/>
        </w:rPr>
        <w:t>.</w:t>
      </w:r>
    </w:p>
    <w:p w14:paraId="07A6CC90" w14:textId="0A75E06B" w:rsidR="00777D74" w:rsidRPr="00B32296" w:rsidRDefault="00180792" w:rsidP="00777D74">
      <w:pPr>
        <w:pStyle w:val="Kop6"/>
        <w:rPr>
          <w:lang w:val="fr-BE"/>
        </w:rPr>
      </w:pPr>
      <w:r w:rsidRPr="00B32296">
        <w:rPr>
          <w:lang w:val="fr-BE"/>
        </w:rPr>
        <w:t>Mesure</w:t>
      </w:r>
    </w:p>
    <w:p w14:paraId="1D143D47" w14:textId="76982014" w:rsidR="00180792" w:rsidRDefault="00180792" w:rsidP="00180792">
      <w:pPr>
        <w:pStyle w:val="Plattetekstinspringen"/>
        <w:rPr>
          <w:lang w:val="fr-FR"/>
        </w:rPr>
      </w:pPr>
      <w:r w:rsidRPr="00B31B4E">
        <w:rPr>
          <w:lang w:val="fr-FR"/>
        </w:rPr>
        <w:t xml:space="preserve">Unité de mesure : </w:t>
      </w:r>
      <w:r>
        <w:rPr>
          <w:lang w:val="fr-FR"/>
        </w:rPr>
        <w:t>m2</w:t>
      </w:r>
    </w:p>
    <w:p w14:paraId="3C38AF25" w14:textId="3C5167AD" w:rsidR="00180792" w:rsidRPr="00B31B4E" w:rsidRDefault="00180792" w:rsidP="00180792">
      <w:pPr>
        <w:pStyle w:val="Plattetekstinspringen"/>
        <w:rPr>
          <w:lang w:val="fr-FR"/>
        </w:rPr>
      </w:pPr>
      <w:r w:rsidRPr="00B31B4E">
        <w:rPr>
          <w:lang w:val="fr-FR"/>
        </w:rPr>
        <w:t xml:space="preserve">Code de mesure : surface du plafond nette. Il faut retirer les ouvertures supérieures à 0,50 m2. </w:t>
      </w:r>
    </w:p>
    <w:p w14:paraId="65A3F0C9" w14:textId="77777777" w:rsidR="00180792" w:rsidRPr="00B31B4E" w:rsidRDefault="00180792" w:rsidP="00180792">
      <w:pPr>
        <w:pStyle w:val="Plattetekstinspringen"/>
        <w:rPr>
          <w:lang w:val="fr-FR"/>
        </w:rPr>
      </w:pPr>
      <w:r w:rsidRPr="00B31B4E">
        <w:rPr>
          <w:lang w:val="fr-FR"/>
        </w:rPr>
        <w:t>Nature du contrat : Quantité forfaitaire (QF)</w:t>
      </w:r>
    </w:p>
    <w:p w14:paraId="5D5940C2" w14:textId="77777777" w:rsidR="00180792" w:rsidRPr="00B31B4E" w:rsidRDefault="00180792" w:rsidP="00180792">
      <w:pPr>
        <w:pStyle w:val="Kop6"/>
        <w:rPr>
          <w:lang w:val="fr-FR"/>
        </w:rPr>
      </w:pPr>
      <w:r w:rsidRPr="00B31B4E">
        <w:rPr>
          <w:lang w:val="fr-FR"/>
        </w:rPr>
        <w:t>Matériau</w:t>
      </w:r>
    </w:p>
    <w:p w14:paraId="79386300" w14:textId="770A4A52" w:rsidR="005F38E7" w:rsidRPr="005F38E7" w:rsidRDefault="005F38E7" w:rsidP="005F38E7">
      <w:pPr>
        <w:pStyle w:val="Plattetekstinspringen"/>
        <w:rPr>
          <w:lang w:val="fr-FR"/>
        </w:rPr>
      </w:pPr>
      <w:r w:rsidRPr="005F38E7">
        <w:rPr>
          <w:lang w:val="fr-FR"/>
        </w:rPr>
        <w:t xml:space="preserve">Les murs sont conformes à la réglementation (BBRI), complétée par </w:t>
      </w:r>
      <w:r>
        <w:rPr>
          <w:lang w:val="fr-FR"/>
        </w:rPr>
        <w:t xml:space="preserve">les règlements de mise en œuvre </w:t>
      </w:r>
      <w:r w:rsidRPr="005F38E7">
        <w:rPr>
          <w:lang w:val="fr-FR"/>
        </w:rPr>
        <w:t>du fabricant.</w:t>
      </w:r>
    </w:p>
    <w:p w14:paraId="2F939FBF" w14:textId="77777777" w:rsidR="005F38E7" w:rsidRPr="00B31B4E" w:rsidRDefault="005F38E7" w:rsidP="005F38E7">
      <w:pPr>
        <w:pStyle w:val="Plattetekstinspringen"/>
        <w:rPr>
          <w:lang w:val="fr-FR"/>
        </w:rPr>
      </w:pPr>
      <w:r w:rsidRPr="00B31B4E">
        <w:rPr>
          <w:lang w:val="fr-FR"/>
        </w:rPr>
        <w:t>Les panneaux répondent à EN 13168 et sont pourvus de la marque CE.</w:t>
      </w:r>
    </w:p>
    <w:p w14:paraId="53618726" w14:textId="77777777" w:rsidR="003C1243" w:rsidRDefault="003C1243" w:rsidP="00180792">
      <w:pPr>
        <w:pStyle w:val="Kop6"/>
        <w:rPr>
          <w:lang w:val="fr-FR"/>
        </w:rPr>
      </w:pPr>
    </w:p>
    <w:p w14:paraId="6A42D894" w14:textId="77777777" w:rsidR="00180792" w:rsidRPr="00B31B4E" w:rsidRDefault="00180792" w:rsidP="00180792">
      <w:pPr>
        <w:pStyle w:val="Kop6"/>
        <w:rPr>
          <w:lang w:val="fr-FR"/>
        </w:rPr>
      </w:pPr>
      <w:r w:rsidRPr="00B31B4E">
        <w:rPr>
          <w:lang w:val="fr-FR"/>
        </w:rPr>
        <w:t>Contrôle</w:t>
      </w:r>
    </w:p>
    <w:p w14:paraId="217B8D05" w14:textId="77777777" w:rsidR="00180792" w:rsidRPr="00B31B4E" w:rsidRDefault="00180792" w:rsidP="00180792">
      <w:pPr>
        <w:pStyle w:val="Plattetekstinspringen"/>
        <w:rPr>
          <w:lang w:val="fr-FR"/>
        </w:rPr>
      </w:pPr>
      <w:r w:rsidRPr="00B31B4E">
        <w:rPr>
          <w:lang w:val="fr-FR"/>
        </w:rPr>
        <w:t>Tolérances de dimension et évaluation de la vue conformément aux normes reprises dans EN 13168.</w:t>
      </w:r>
    </w:p>
    <w:p w14:paraId="161EF20E" w14:textId="77777777" w:rsidR="00180792" w:rsidRPr="00B31B4E" w:rsidRDefault="00180792" w:rsidP="00180792">
      <w:pPr>
        <w:pStyle w:val="Plattetekstinspringen"/>
        <w:rPr>
          <w:lang w:val="fr-FR"/>
        </w:rPr>
      </w:pPr>
    </w:p>
    <w:p w14:paraId="5D15FDAC" w14:textId="77777777" w:rsidR="005F38E7" w:rsidRDefault="005F38E7" w:rsidP="005F38E7">
      <w:pPr>
        <w:pStyle w:val="Kop8"/>
        <w:rPr>
          <w:lang w:val="fr-FR"/>
        </w:rPr>
      </w:pPr>
      <w:r w:rsidRPr="00B31B4E">
        <w:rPr>
          <w:lang w:val="fr-FR"/>
        </w:rPr>
        <w:t>Spécifications</w:t>
      </w:r>
    </w:p>
    <w:p w14:paraId="7FA52E6C" w14:textId="466FF5FC" w:rsidR="005F38E7" w:rsidRPr="005F38E7" w:rsidRDefault="005F38E7" w:rsidP="005F38E7">
      <w:pPr>
        <w:pStyle w:val="Plattetekstinspringen"/>
        <w:rPr>
          <w:lang w:val="fr-FR"/>
        </w:rPr>
      </w:pPr>
      <w:r w:rsidRPr="005F38E7">
        <w:rPr>
          <w:lang w:val="fr-FR"/>
        </w:rPr>
        <w:t>Epaisseur paroi (avant</w:t>
      </w:r>
      <w:proofErr w:type="gramStart"/>
      <w:r w:rsidRPr="005F38E7">
        <w:rPr>
          <w:lang w:val="fr-FR"/>
        </w:rPr>
        <w:t>):…</w:t>
      </w:r>
      <w:proofErr w:type="gramEnd"/>
      <w:r w:rsidRPr="005F38E7">
        <w:rPr>
          <w:lang w:val="fr-FR"/>
        </w:rPr>
        <w:t xml:space="preserve"> </w:t>
      </w:r>
      <w:r w:rsidRPr="005F38E7">
        <w:rPr>
          <w:rStyle w:val="Keuze-blauw"/>
          <w:lang w:val="fr-FR"/>
        </w:rPr>
        <w:t>cm / selon indication sur le plan</w:t>
      </w:r>
    </w:p>
    <w:p w14:paraId="2FB195C3" w14:textId="77777777" w:rsidR="005F38E7" w:rsidRPr="00B31B4E" w:rsidRDefault="005F38E7" w:rsidP="005F38E7">
      <w:pPr>
        <w:pStyle w:val="Plattetekstinspringen"/>
        <w:rPr>
          <w:lang w:val="fr-FR"/>
        </w:rPr>
      </w:pPr>
      <w:r w:rsidRPr="00B31B4E">
        <w:rPr>
          <w:lang w:val="fr-FR"/>
        </w:rPr>
        <w:t xml:space="preserve">Matériau lattis : </w:t>
      </w:r>
      <w:r w:rsidRPr="00B31B4E">
        <w:rPr>
          <w:highlight w:val="yellow"/>
          <w:lang w:val="fr-FR"/>
        </w:rPr>
        <w:t>Cahier des charges / le rédacteur de cahier des charges fait un choix parmi ce qui suit :</w:t>
      </w:r>
    </w:p>
    <w:p w14:paraId="4ACB315B" w14:textId="77777777" w:rsidR="005F38E7" w:rsidRPr="00B31B4E" w:rsidRDefault="005F38E7" w:rsidP="005F38E7">
      <w:pPr>
        <w:pStyle w:val="Plattetekstinspringen"/>
        <w:rPr>
          <w:lang w:val="fr-FR"/>
        </w:rPr>
      </w:pPr>
      <w:r w:rsidRPr="00B31B4E">
        <w:rPr>
          <w:rStyle w:val="ofwelChar"/>
          <w:lang w:val="fr-FR"/>
        </w:rPr>
        <w:t>(</w:t>
      </w:r>
      <w:proofErr w:type="gramStart"/>
      <w:r w:rsidRPr="00B31B4E">
        <w:rPr>
          <w:rStyle w:val="ofwelChar"/>
          <w:lang w:val="fr-FR"/>
        </w:rPr>
        <w:t>soit</w:t>
      </w:r>
      <w:proofErr w:type="gramEnd"/>
      <w:r w:rsidRPr="00B31B4E">
        <w:rPr>
          <w:rStyle w:val="ofwelChar"/>
          <w:lang w:val="fr-FR"/>
        </w:rPr>
        <w:t>)</w:t>
      </w:r>
      <w:r w:rsidRPr="00B31B4E">
        <w:rPr>
          <w:lang w:val="fr-FR"/>
        </w:rPr>
        <w:t xml:space="preserve"> directement contre le béton (satisfait à voir chapitre sols (en béton/porteurs)</w:t>
      </w:r>
    </w:p>
    <w:p w14:paraId="70314FE4" w14:textId="77777777" w:rsidR="005F38E7" w:rsidRPr="00B31B4E" w:rsidRDefault="005F38E7" w:rsidP="005F38E7">
      <w:pPr>
        <w:pStyle w:val="ofwelinspringen"/>
        <w:rPr>
          <w:lang w:val="fr-FR"/>
        </w:rPr>
      </w:pPr>
      <w:r w:rsidRPr="00B31B4E">
        <w:rPr>
          <w:rStyle w:val="ofwelChar"/>
          <w:lang w:val="fr-FR"/>
        </w:rPr>
        <w:t>(</w:t>
      </w:r>
      <w:proofErr w:type="gramStart"/>
      <w:r w:rsidRPr="00B31B4E">
        <w:rPr>
          <w:rStyle w:val="ofwelChar"/>
          <w:lang w:val="fr-FR"/>
        </w:rPr>
        <w:t>soit</w:t>
      </w:r>
      <w:proofErr w:type="gramEnd"/>
      <w:r w:rsidRPr="00B31B4E">
        <w:rPr>
          <w:rStyle w:val="ofwelChar"/>
          <w:lang w:val="fr-FR"/>
        </w:rPr>
        <w:t>)</w:t>
      </w:r>
      <w:r w:rsidRPr="00B31B4E">
        <w:rPr>
          <w:lang w:val="fr-FR"/>
        </w:rPr>
        <w:t xml:space="preserve"> bois (satisfait à STS 04.1, est raboté sur les côtés sur lesquels les panneaux sont placés et est protégé avec un procédé A1 selon STS 04.31 ; les sections ont été adaptées aux distances intermédiaires à combler et au poids du revêtement, elles s’élèvent à min. 40x32 mm)</w:t>
      </w:r>
    </w:p>
    <w:p w14:paraId="2ED2C3E2" w14:textId="77777777" w:rsidR="005F38E7" w:rsidRPr="00B31B4E" w:rsidRDefault="005F38E7" w:rsidP="005F38E7">
      <w:pPr>
        <w:pStyle w:val="ofwelinspringen"/>
        <w:rPr>
          <w:lang w:val="fr-FR"/>
        </w:rPr>
      </w:pPr>
      <w:r w:rsidRPr="00B31B4E">
        <w:rPr>
          <w:rStyle w:val="ofwelChar"/>
          <w:lang w:val="fr-FR"/>
        </w:rPr>
        <w:t>(</w:t>
      </w:r>
      <w:proofErr w:type="gramStart"/>
      <w:r w:rsidRPr="00B31B4E">
        <w:rPr>
          <w:rStyle w:val="ofwelChar"/>
          <w:lang w:val="fr-FR"/>
        </w:rPr>
        <w:t>soit</w:t>
      </w:r>
      <w:proofErr w:type="gramEnd"/>
      <w:r w:rsidRPr="00B31B4E">
        <w:rPr>
          <w:rStyle w:val="ofwelChar"/>
          <w:lang w:val="fr-FR"/>
        </w:rPr>
        <w:t>)</w:t>
      </w:r>
      <w:r w:rsidRPr="00B31B4E">
        <w:rPr>
          <w:lang w:val="fr-FR"/>
        </w:rPr>
        <w:t xml:space="preserve"> métal (satisfait à NBN EN 14195, zingué ZN 275 et une épaisseur minimum de paroi du profil de 0,6 mm ; les sections et dimensions correspondent aux distances intermédiaires à combler et au poids du revêtement)</w:t>
      </w:r>
    </w:p>
    <w:p w14:paraId="66B177DC" w14:textId="77777777" w:rsidR="005F38E7" w:rsidRPr="00B31B4E" w:rsidRDefault="005F38E7" w:rsidP="005F38E7">
      <w:pPr>
        <w:pStyle w:val="ofwelinspringen"/>
        <w:rPr>
          <w:lang w:val="fr-FR"/>
        </w:rPr>
      </w:pPr>
      <w:r w:rsidRPr="00B31B4E">
        <w:rPr>
          <w:rStyle w:val="ofwelChar"/>
          <w:lang w:val="fr-FR"/>
        </w:rPr>
        <w:t>(</w:t>
      </w:r>
      <w:proofErr w:type="gramStart"/>
      <w:r w:rsidRPr="00B31B4E">
        <w:rPr>
          <w:rStyle w:val="ofwelChar"/>
          <w:lang w:val="fr-FR"/>
        </w:rPr>
        <w:t>soit</w:t>
      </w:r>
      <w:proofErr w:type="gramEnd"/>
      <w:r w:rsidRPr="00B31B4E">
        <w:rPr>
          <w:rStyle w:val="ofwelChar"/>
          <w:lang w:val="fr-FR"/>
        </w:rPr>
        <w:t>)</w:t>
      </w:r>
      <w:r w:rsidRPr="00B31B4E">
        <w:rPr>
          <w:lang w:val="fr-FR"/>
        </w:rPr>
        <w:tab/>
        <w:t>choix de l’adjudicataire entre :</w:t>
      </w:r>
    </w:p>
    <w:p w14:paraId="41502D0E" w14:textId="77777777" w:rsidR="005F38E7" w:rsidRPr="00B31B4E" w:rsidRDefault="005F38E7" w:rsidP="005F38E7">
      <w:pPr>
        <w:pStyle w:val="Plattetekstinspringen3"/>
        <w:numPr>
          <w:ilvl w:val="1"/>
          <w:numId w:val="1"/>
        </w:numPr>
        <w:rPr>
          <w:lang w:val="fr-FR"/>
        </w:rPr>
      </w:pPr>
      <w:r w:rsidRPr="00B31B4E">
        <w:rPr>
          <w:lang w:val="fr-FR"/>
        </w:rPr>
        <w:t>Béton (satisfait à voir supra)</w:t>
      </w:r>
    </w:p>
    <w:p w14:paraId="3BDD4EC6" w14:textId="77777777" w:rsidR="005F38E7" w:rsidRPr="00B31B4E" w:rsidRDefault="005F38E7" w:rsidP="005F38E7">
      <w:pPr>
        <w:pStyle w:val="Plattetekstinspringen3"/>
        <w:numPr>
          <w:ilvl w:val="1"/>
          <w:numId w:val="1"/>
        </w:numPr>
        <w:rPr>
          <w:lang w:val="fr-FR"/>
        </w:rPr>
      </w:pPr>
      <w:r w:rsidRPr="00B31B4E">
        <w:rPr>
          <w:lang w:val="fr-FR"/>
        </w:rPr>
        <w:t>Bois (satisfait à voir supra)</w:t>
      </w:r>
    </w:p>
    <w:p w14:paraId="3423CFDB" w14:textId="77777777" w:rsidR="005F38E7" w:rsidRPr="00B31B4E" w:rsidRDefault="005F38E7" w:rsidP="005F38E7">
      <w:pPr>
        <w:pStyle w:val="Plattetekstinspringen3"/>
        <w:numPr>
          <w:ilvl w:val="1"/>
          <w:numId w:val="1"/>
        </w:numPr>
        <w:rPr>
          <w:lang w:val="fr-FR"/>
        </w:rPr>
      </w:pPr>
      <w:r w:rsidRPr="00B31B4E">
        <w:rPr>
          <w:lang w:val="fr-FR"/>
        </w:rPr>
        <w:t>Métal (satisfait à voir supra)</w:t>
      </w:r>
    </w:p>
    <w:p w14:paraId="5CE9DACD" w14:textId="77777777" w:rsidR="005F38E7" w:rsidRPr="00B31B4E" w:rsidRDefault="005F38E7" w:rsidP="005F38E7">
      <w:pPr>
        <w:pStyle w:val="Plattetekstinspringen"/>
        <w:rPr>
          <w:lang w:val="fr-FR"/>
        </w:rPr>
      </w:pPr>
      <w:r w:rsidRPr="00B31B4E">
        <w:rPr>
          <w:lang w:val="fr-FR"/>
        </w:rPr>
        <w:t xml:space="preserve">Conception lattis : </w:t>
      </w:r>
      <w:r w:rsidRPr="00B31B4E">
        <w:rPr>
          <w:rStyle w:val="Keuze-blauw"/>
          <w:lang w:val="fr-FR"/>
        </w:rPr>
        <w:t>simple/double</w:t>
      </w:r>
    </w:p>
    <w:p w14:paraId="127BC6F0" w14:textId="77777777" w:rsidR="005F38E7" w:rsidRPr="00B31B4E" w:rsidRDefault="005F38E7" w:rsidP="005F38E7">
      <w:pPr>
        <w:pStyle w:val="Plattetekstinspringen"/>
        <w:rPr>
          <w:lang w:val="fr-FR"/>
        </w:rPr>
      </w:pPr>
      <w:r w:rsidRPr="00B31B4E">
        <w:rPr>
          <w:lang w:val="fr-FR"/>
        </w:rPr>
        <w:t xml:space="preserve">Distance intermédiaire : </w:t>
      </w:r>
      <w:r w:rsidRPr="00B31B4E">
        <w:rPr>
          <w:rStyle w:val="Keuze-blauw"/>
          <w:lang w:val="fr-FR"/>
        </w:rPr>
        <w:t xml:space="preserve">30 / 60 / … </w:t>
      </w:r>
      <w:r w:rsidRPr="00B31B4E">
        <w:rPr>
          <w:lang w:val="fr-FR"/>
        </w:rPr>
        <w:t xml:space="preserve">cm </w:t>
      </w:r>
      <w:proofErr w:type="spellStart"/>
      <w:r w:rsidRPr="00B31B4E">
        <w:rPr>
          <w:lang w:val="fr-FR"/>
        </w:rPr>
        <w:t>h.o.h</w:t>
      </w:r>
      <w:proofErr w:type="spellEnd"/>
      <w:r w:rsidRPr="00B31B4E">
        <w:rPr>
          <w:lang w:val="fr-FR"/>
        </w:rPr>
        <w:t>.</w:t>
      </w:r>
    </w:p>
    <w:p w14:paraId="318B9E36" w14:textId="77777777" w:rsidR="005F38E7" w:rsidRPr="00B31B4E" w:rsidRDefault="005F38E7" w:rsidP="005F38E7">
      <w:pPr>
        <w:pStyle w:val="Plattetekstinspringen"/>
        <w:rPr>
          <w:lang w:val="fr-FR"/>
        </w:rPr>
      </w:pPr>
      <w:r w:rsidRPr="00B31B4E">
        <w:rPr>
          <w:lang w:val="fr-FR"/>
        </w:rPr>
        <w:t xml:space="preserve">Revêtement : simple </w:t>
      </w:r>
    </w:p>
    <w:p w14:paraId="544139DC" w14:textId="77777777" w:rsidR="005F38E7" w:rsidRPr="00B31B4E" w:rsidRDefault="005F38E7" w:rsidP="005F38E7">
      <w:pPr>
        <w:pStyle w:val="Plattetekstinspringen"/>
        <w:rPr>
          <w:lang w:val="fr-FR"/>
        </w:rPr>
      </w:pPr>
      <w:r w:rsidRPr="00B31B4E">
        <w:rPr>
          <w:lang w:val="fr-FR"/>
        </w:rPr>
        <w:t>Panneaux :</w:t>
      </w:r>
    </w:p>
    <w:p w14:paraId="2BCBADC3" w14:textId="77777777" w:rsidR="00D51F68" w:rsidRPr="00D51F68" w:rsidRDefault="005F38E7" w:rsidP="00A06575">
      <w:pPr>
        <w:pStyle w:val="Plattetekstinspringen2"/>
        <w:rPr>
          <w:rStyle w:val="Keuze-blauw"/>
          <w:strike/>
          <w:color w:val="auto"/>
          <w:lang w:val="fr-FR"/>
        </w:rPr>
      </w:pPr>
      <w:r w:rsidRPr="00D51F68">
        <w:rPr>
          <w:lang w:val="fr-FR"/>
        </w:rPr>
        <w:t xml:space="preserve">Type d’isolant : </w:t>
      </w:r>
      <w:r w:rsidRPr="00D51F68">
        <w:rPr>
          <w:rStyle w:val="Keuze-blauw"/>
          <w:lang w:val="fr-FR"/>
        </w:rPr>
        <w:t xml:space="preserve">sans objet </w:t>
      </w:r>
      <w:r w:rsidR="00D51F68" w:rsidRPr="00D51F68">
        <w:rPr>
          <w:rStyle w:val="Keuze-blauw"/>
          <w:lang w:val="fr-FR"/>
        </w:rPr>
        <w:t xml:space="preserve">/ Plus </w:t>
      </w:r>
      <w:proofErr w:type="spellStart"/>
      <w:r w:rsidR="00D51F68" w:rsidRPr="00D51F68">
        <w:rPr>
          <w:rStyle w:val="Keuze-blauw"/>
          <w:lang w:val="fr-FR"/>
        </w:rPr>
        <w:t>Fleece</w:t>
      </w:r>
      <w:proofErr w:type="spellEnd"/>
      <w:r w:rsidR="00D51F68" w:rsidRPr="00D51F68">
        <w:rPr>
          <w:rStyle w:val="Keuze-blauw"/>
          <w:lang w:val="fr-FR"/>
        </w:rPr>
        <w:t xml:space="preserve"> </w:t>
      </w:r>
      <w:r w:rsidRPr="00D51F68">
        <w:rPr>
          <w:rStyle w:val="Keuze-blauw"/>
          <w:lang w:val="fr-FR"/>
        </w:rPr>
        <w:t xml:space="preserve">/ EPS / PIR / </w:t>
      </w:r>
      <w:r w:rsidR="00D51F68" w:rsidRPr="00B31B4E">
        <w:rPr>
          <w:rStyle w:val="Keuze-blauw"/>
          <w:lang w:val="fr-FR"/>
        </w:rPr>
        <w:t xml:space="preserve">laine de roche </w:t>
      </w:r>
      <w:r w:rsidR="00D51F68">
        <w:rPr>
          <w:rStyle w:val="Keuze-blauw"/>
          <w:lang w:val="fr-FR"/>
        </w:rPr>
        <w:t>A2-s</w:t>
      </w:r>
      <w:proofErr w:type="gramStart"/>
      <w:r w:rsidR="00D51F68">
        <w:rPr>
          <w:rStyle w:val="Keuze-blauw"/>
          <w:lang w:val="fr-FR"/>
        </w:rPr>
        <w:t>1,d</w:t>
      </w:r>
      <w:proofErr w:type="gramEnd"/>
      <w:r w:rsidR="00D51F68">
        <w:rPr>
          <w:rStyle w:val="Keuze-blauw"/>
          <w:lang w:val="fr-FR"/>
        </w:rPr>
        <w:t>0</w:t>
      </w:r>
    </w:p>
    <w:p w14:paraId="1D5935ED" w14:textId="2D40D8D8" w:rsidR="005F38E7" w:rsidRPr="00D51F68" w:rsidRDefault="005F38E7" w:rsidP="00A06575">
      <w:pPr>
        <w:pStyle w:val="Plattetekstinspringen2"/>
        <w:rPr>
          <w:rStyle w:val="Keuze-blauw"/>
          <w:strike/>
          <w:color w:val="auto"/>
          <w:lang w:val="fr-FR"/>
        </w:rPr>
      </w:pPr>
      <w:r w:rsidRPr="00D51F68">
        <w:rPr>
          <w:lang w:val="fr-FR"/>
        </w:rPr>
        <w:t xml:space="preserve">Epaisseur isolant : </w:t>
      </w:r>
      <w:r w:rsidRPr="00D51F68">
        <w:rPr>
          <w:rStyle w:val="Keuze-blauw"/>
          <w:lang w:val="fr-FR"/>
        </w:rPr>
        <w:t>sans objet /</w:t>
      </w:r>
      <w:r w:rsidRPr="00D51F68">
        <w:rPr>
          <w:lang w:val="fr-FR"/>
        </w:rPr>
        <w:t xml:space="preserve"> </w:t>
      </w:r>
      <w:r w:rsidRPr="00D51F68">
        <w:rPr>
          <w:rStyle w:val="Keuze-blauw"/>
          <w:lang w:val="fr-FR"/>
        </w:rPr>
        <w:t>… mm</w:t>
      </w:r>
      <w:r w:rsidRPr="00D51F68">
        <w:rPr>
          <w:lang w:val="fr-FR"/>
        </w:rPr>
        <w:t xml:space="preserve"> </w:t>
      </w:r>
      <w:r w:rsidRPr="00D51F68">
        <w:rPr>
          <w:rStyle w:val="Keuze-blauw"/>
          <w:lang w:val="fr-FR"/>
        </w:rPr>
        <w:t>/ selon rapport EBP ou résistance au feu demandée ou exigences acoustiques demandées (voir spécifications supplémentaires)</w:t>
      </w:r>
    </w:p>
    <w:p w14:paraId="027698CC" w14:textId="77777777" w:rsidR="005F38E7" w:rsidRPr="00B31B4E" w:rsidRDefault="005F38E7" w:rsidP="005F38E7">
      <w:pPr>
        <w:pStyle w:val="Plattetekstinspringen2"/>
        <w:rPr>
          <w:strike/>
          <w:lang w:val="fr-FR"/>
        </w:rPr>
      </w:pPr>
      <w:r w:rsidRPr="00B31B4E">
        <w:rPr>
          <w:lang w:val="fr-FR"/>
        </w:rPr>
        <w:t xml:space="preserve">Pare-vapeur : </w:t>
      </w:r>
      <w:r w:rsidRPr="00B31B4E">
        <w:rPr>
          <w:rStyle w:val="Keuze-blauw"/>
          <w:lang w:val="fr-FR"/>
        </w:rPr>
        <w:t>selon l’application et le type d’isolation / prévus dans chapitre …</w:t>
      </w:r>
    </w:p>
    <w:p w14:paraId="1AD07977" w14:textId="3D843203" w:rsidR="005F38E7" w:rsidRPr="00B31B4E" w:rsidRDefault="005F38E7" w:rsidP="005F38E7">
      <w:pPr>
        <w:pStyle w:val="Plattetekstinspringen2"/>
        <w:rPr>
          <w:lang w:val="fr-FR"/>
        </w:rPr>
      </w:pPr>
      <w:r w:rsidRPr="00B31B4E">
        <w:rPr>
          <w:lang w:val="fr-FR"/>
        </w:rPr>
        <w:t xml:space="preserve">Epaisseur ciment renforcé de fibres de bois (mm) : </w:t>
      </w:r>
      <w:r w:rsidR="00D51F68">
        <w:rPr>
          <w:rStyle w:val="Keuze-blauw"/>
          <w:lang w:val="fr-FR"/>
        </w:rPr>
        <w:t>15</w:t>
      </w:r>
      <w:r w:rsidRPr="00B31B4E">
        <w:rPr>
          <w:rStyle w:val="Keuze-blauw"/>
          <w:lang w:val="fr-FR"/>
        </w:rPr>
        <w:t xml:space="preserve"> (seulement possible si panneau combiné) /</w:t>
      </w:r>
      <w:r w:rsidRPr="00B31B4E">
        <w:rPr>
          <w:lang w:val="fr-FR"/>
        </w:rPr>
        <w:t xml:space="preserve"> </w:t>
      </w:r>
      <w:r w:rsidRPr="00B31B4E">
        <w:rPr>
          <w:rStyle w:val="Keuze-blauw"/>
          <w:lang w:val="fr-FR"/>
        </w:rPr>
        <w:t>25 / 35</w:t>
      </w:r>
    </w:p>
    <w:p w14:paraId="4AD09C47" w14:textId="51C96CF7" w:rsidR="005F38E7" w:rsidRDefault="005F38E7" w:rsidP="005F38E7">
      <w:pPr>
        <w:pStyle w:val="Plattetekstinspringen2"/>
        <w:rPr>
          <w:lang w:val="fr-FR"/>
        </w:rPr>
      </w:pPr>
      <w:r w:rsidRPr="00B31B4E">
        <w:rPr>
          <w:lang w:val="fr-FR"/>
        </w:rPr>
        <w:t xml:space="preserve">Composition : fibres de bois, liées au ciment </w:t>
      </w:r>
    </w:p>
    <w:p w14:paraId="3766141A" w14:textId="5BCB6E86" w:rsidR="00637ACB" w:rsidRPr="00637ACB" w:rsidRDefault="00637ACB" w:rsidP="00637ACB">
      <w:pPr>
        <w:pStyle w:val="Plattetekstinspringen2"/>
        <w:rPr>
          <w:rStyle w:val="Keuze-blauw"/>
          <w:lang w:val="fr-FR"/>
        </w:rPr>
      </w:pPr>
      <w:proofErr w:type="gramStart"/>
      <w:r>
        <w:rPr>
          <w:lang w:val="fr-FR"/>
        </w:rPr>
        <w:t>Liage</w:t>
      </w:r>
      <w:r w:rsidRPr="00637ACB">
        <w:rPr>
          <w:lang w:val="fr-FR"/>
        </w:rPr>
        <w:t>:</w:t>
      </w:r>
      <w:proofErr w:type="gramEnd"/>
      <w:r w:rsidRPr="00637ACB">
        <w:rPr>
          <w:lang w:val="fr-FR"/>
        </w:rPr>
        <w:t xml:space="preserve"> </w:t>
      </w:r>
      <w:r w:rsidRPr="00637ACB">
        <w:rPr>
          <w:rStyle w:val="Keuze-blauw"/>
          <w:lang w:val="fr-FR"/>
        </w:rPr>
        <w:t>à base d</w:t>
      </w:r>
      <w:r>
        <w:rPr>
          <w:rStyle w:val="Keuze-blauw"/>
          <w:lang w:val="fr-FR"/>
        </w:rPr>
        <w:t>e ciment / à base de FUTURECEM™</w:t>
      </w:r>
    </w:p>
    <w:p w14:paraId="40083CAA" w14:textId="77777777" w:rsidR="005F38E7" w:rsidRPr="00B31B4E" w:rsidRDefault="005F38E7" w:rsidP="005F38E7">
      <w:pPr>
        <w:pStyle w:val="Plattetekstinspringen2"/>
        <w:rPr>
          <w:lang w:val="fr-FR"/>
        </w:rPr>
      </w:pPr>
      <w:r w:rsidRPr="00B31B4E">
        <w:rPr>
          <w:lang w:val="fr-FR"/>
        </w:rPr>
        <w:t xml:space="preserve">Panneau combiné : </w:t>
      </w:r>
      <w:r w:rsidRPr="00B31B4E">
        <w:rPr>
          <w:rStyle w:val="Keuze-blauw"/>
          <w:lang w:val="fr-FR"/>
        </w:rPr>
        <w:t>oui/non</w:t>
      </w:r>
    </w:p>
    <w:p w14:paraId="170C1CAD" w14:textId="77777777" w:rsidR="005F38E7" w:rsidRPr="00B31B4E" w:rsidRDefault="005F38E7" w:rsidP="005F38E7">
      <w:pPr>
        <w:pStyle w:val="Plattetekstinspringen2"/>
        <w:rPr>
          <w:rStyle w:val="Keuze-blauw"/>
          <w:color w:val="auto"/>
          <w:lang w:val="fr-FR"/>
        </w:rPr>
      </w:pPr>
      <w:r w:rsidRPr="00B31B4E">
        <w:rPr>
          <w:lang w:val="fr-FR"/>
        </w:rPr>
        <w:t xml:space="preserve">Finition de tranche : </w:t>
      </w:r>
      <w:r w:rsidRPr="00B31B4E">
        <w:rPr>
          <w:rStyle w:val="Keuze-blauw"/>
          <w:lang w:val="fr-FR"/>
        </w:rPr>
        <w:t xml:space="preserve">droite / chanfreinée 5mm </w:t>
      </w:r>
    </w:p>
    <w:p w14:paraId="46B4E74C" w14:textId="77777777" w:rsidR="005F38E7" w:rsidRPr="00B31B4E" w:rsidRDefault="005F38E7" w:rsidP="005F38E7">
      <w:pPr>
        <w:pStyle w:val="Plattetekstinspringen2"/>
        <w:rPr>
          <w:lang w:val="fr-FR"/>
        </w:rPr>
      </w:pPr>
      <w:r w:rsidRPr="00B31B4E">
        <w:rPr>
          <w:lang w:val="fr-FR"/>
        </w:rPr>
        <w:t>Finition supplémentaire :</w:t>
      </w:r>
      <w:r w:rsidRPr="00B31B4E">
        <w:rPr>
          <w:rStyle w:val="Keuze-blauw"/>
          <w:lang w:val="fr-FR"/>
        </w:rPr>
        <w:t xml:space="preserve"> montée cachée (</w:t>
      </w:r>
      <w:r w:rsidRPr="00B31B4E">
        <w:rPr>
          <w:rStyle w:val="Keuze-blauw"/>
          <w:i/>
          <w:lang w:val="fr-FR"/>
        </w:rPr>
        <w:t>seulement conseillé pour ciment renforcé de fibres de bois d’une épaisseur de 35mm)</w:t>
      </w:r>
    </w:p>
    <w:p w14:paraId="251A2F45" w14:textId="77777777" w:rsidR="005F38E7" w:rsidRPr="00B31B4E" w:rsidRDefault="005F38E7" w:rsidP="005F38E7">
      <w:pPr>
        <w:pStyle w:val="Plattetekstinspringen2"/>
        <w:rPr>
          <w:lang w:val="fr-FR"/>
        </w:rPr>
      </w:pPr>
      <w:r w:rsidRPr="00B31B4E">
        <w:rPr>
          <w:lang w:val="fr-FR"/>
        </w:rPr>
        <w:t>Largeur (mm) :  600</w:t>
      </w:r>
    </w:p>
    <w:p w14:paraId="789429AD" w14:textId="77777777" w:rsidR="005F38E7" w:rsidRPr="00B31B4E" w:rsidRDefault="005F38E7" w:rsidP="005F38E7">
      <w:pPr>
        <w:pStyle w:val="Plattetekstinspringen2"/>
        <w:rPr>
          <w:lang w:val="fr-FR"/>
        </w:rPr>
      </w:pPr>
      <w:r w:rsidRPr="00B31B4E">
        <w:rPr>
          <w:lang w:val="fr-FR"/>
        </w:rPr>
        <w:t xml:space="preserve">Longueur (mm) :  </w:t>
      </w:r>
      <w:r w:rsidRPr="00B31B4E">
        <w:rPr>
          <w:rStyle w:val="Keuze-blauw"/>
          <w:lang w:val="fr-FR"/>
        </w:rPr>
        <w:t>600 /1200 / 2400</w:t>
      </w:r>
      <w:r w:rsidRPr="00B31B4E">
        <w:rPr>
          <w:lang w:val="fr-FR"/>
        </w:rPr>
        <w:t xml:space="preserve"> </w:t>
      </w:r>
    </w:p>
    <w:p w14:paraId="670FDA37" w14:textId="77777777" w:rsidR="005F38E7" w:rsidRPr="00B31B4E" w:rsidRDefault="005F38E7" w:rsidP="005F38E7">
      <w:pPr>
        <w:pStyle w:val="Plattetekstinspringen2"/>
        <w:rPr>
          <w:lang w:val="fr-FR"/>
        </w:rPr>
      </w:pPr>
      <w:r w:rsidRPr="00B31B4E">
        <w:rPr>
          <w:lang w:val="fr-FR"/>
        </w:rPr>
        <w:t xml:space="preserve">Largeur de fibre : </w:t>
      </w:r>
      <w:r w:rsidRPr="00B31B4E">
        <w:rPr>
          <w:rStyle w:val="Keuze-blauw"/>
          <w:lang w:val="fr-FR"/>
        </w:rPr>
        <w:t>1,5mm / 1,0mm / 0,5mm</w:t>
      </w:r>
      <w:r w:rsidRPr="00B31B4E">
        <w:rPr>
          <w:lang w:val="fr-FR"/>
        </w:rPr>
        <w:t xml:space="preserve"> </w:t>
      </w:r>
    </w:p>
    <w:p w14:paraId="6633604C" w14:textId="77777777" w:rsidR="005F38E7" w:rsidRPr="00B31B4E" w:rsidRDefault="005F38E7" w:rsidP="005F38E7">
      <w:pPr>
        <w:pStyle w:val="Plattetekstinspringen2"/>
        <w:rPr>
          <w:lang w:val="fr-FR"/>
        </w:rPr>
      </w:pPr>
      <w:r w:rsidRPr="00B31B4E">
        <w:rPr>
          <w:lang w:val="fr-FR"/>
        </w:rPr>
        <w:t xml:space="preserve">Tolérance (EN 13168) : classe de longueur L4 (mm) +/- 1 classe de longueur W2 (mm) +/- 1 </w:t>
      </w:r>
    </w:p>
    <w:p w14:paraId="5C022829" w14:textId="6AF4D1D7" w:rsidR="005F38E7" w:rsidRPr="00B31B4E" w:rsidRDefault="005F38E7" w:rsidP="005F38E7">
      <w:pPr>
        <w:pStyle w:val="Plattetekstinspringen2"/>
        <w:rPr>
          <w:lang w:val="fr-FR"/>
        </w:rPr>
      </w:pPr>
      <w:r w:rsidRPr="00B31B4E">
        <w:rPr>
          <w:lang w:val="fr-FR"/>
        </w:rPr>
        <w:t xml:space="preserve">Marques environnementales : </w:t>
      </w:r>
      <w:proofErr w:type="spellStart"/>
      <w:r w:rsidRPr="00B31B4E">
        <w:rPr>
          <w:lang w:val="fr-FR"/>
        </w:rPr>
        <w:t>Cradle</w:t>
      </w:r>
      <w:proofErr w:type="spellEnd"/>
      <w:r w:rsidRPr="00B31B4E">
        <w:rPr>
          <w:lang w:val="fr-FR"/>
        </w:rPr>
        <w:t xml:space="preserve"> to </w:t>
      </w:r>
      <w:proofErr w:type="spellStart"/>
      <w:r w:rsidRPr="00B31B4E">
        <w:rPr>
          <w:lang w:val="fr-FR"/>
        </w:rPr>
        <w:t>Cradle</w:t>
      </w:r>
      <w:proofErr w:type="spellEnd"/>
      <w:r w:rsidRPr="00B31B4E">
        <w:rPr>
          <w:lang w:val="fr-FR"/>
        </w:rPr>
        <w:t xml:space="preserve"> </w:t>
      </w:r>
      <w:r w:rsidR="00B33736">
        <w:rPr>
          <w:lang w:val="fr-FR"/>
        </w:rPr>
        <w:t>d’or</w:t>
      </w:r>
      <w:r w:rsidRPr="00B31B4E">
        <w:rPr>
          <w:lang w:val="fr-FR"/>
        </w:rPr>
        <w:t xml:space="preserve"> (seulement sur ciment pur renforcé de fibres de bois), E1, M1 et Indoor </w:t>
      </w:r>
      <w:proofErr w:type="spellStart"/>
      <w:r w:rsidRPr="00B31B4E">
        <w:rPr>
          <w:lang w:val="fr-FR"/>
        </w:rPr>
        <w:t>Climate</w:t>
      </w:r>
      <w:proofErr w:type="spellEnd"/>
      <w:r w:rsidRPr="00B31B4E">
        <w:rPr>
          <w:lang w:val="fr-FR"/>
        </w:rPr>
        <w:t xml:space="preserve"> Label couche 10 jours, FSC 100%</w:t>
      </w:r>
    </w:p>
    <w:p w14:paraId="59CBA3F4" w14:textId="77777777" w:rsidR="005F38E7" w:rsidRPr="00B31B4E" w:rsidRDefault="005F38E7" w:rsidP="005F38E7">
      <w:pPr>
        <w:pStyle w:val="Plattetekstinspringen2"/>
        <w:rPr>
          <w:rStyle w:val="Keuze-blauw"/>
          <w:color w:val="auto"/>
          <w:lang w:val="fr-FR"/>
        </w:rPr>
      </w:pPr>
      <w:r w:rsidRPr="00B31B4E">
        <w:rPr>
          <w:lang w:val="fr-FR"/>
        </w:rPr>
        <w:t xml:space="preserve">Réaction au feu (selon NBN EN 13501-2) classe : </w:t>
      </w:r>
      <w:r w:rsidRPr="00B31B4E">
        <w:rPr>
          <w:rStyle w:val="Keuze-blauw"/>
          <w:lang w:val="fr-FR"/>
        </w:rPr>
        <w:t>B-s</w:t>
      </w:r>
      <w:proofErr w:type="gramStart"/>
      <w:r w:rsidRPr="00B31B4E">
        <w:rPr>
          <w:rStyle w:val="Keuze-blauw"/>
          <w:lang w:val="fr-FR"/>
        </w:rPr>
        <w:t>1,d</w:t>
      </w:r>
      <w:proofErr w:type="gramEnd"/>
      <w:r w:rsidRPr="00B31B4E">
        <w:rPr>
          <w:rStyle w:val="Keuze-blauw"/>
          <w:lang w:val="fr-FR"/>
        </w:rPr>
        <w:t>0/</w:t>
      </w:r>
      <w:r w:rsidRPr="00B31B4E">
        <w:rPr>
          <w:lang w:val="fr-FR"/>
        </w:rPr>
        <w:t xml:space="preserve"> </w:t>
      </w:r>
      <w:r w:rsidRPr="00B31B4E">
        <w:rPr>
          <w:rStyle w:val="Keuze-blauw"/>
          <w:lang w:val="fr-FR"/>
        </w:rPr>
        <w:t>A2-s1,d0.</w:t>
      </w:r>
    </w:p>
    <w:p w14:paraId="745DB987" w14:textId="3E05C3FA" w:rsidR="005F38E7" w:rsidRPr="00B31B4E" w:rsidRDefault="005F38E7" w:rsidP="005F38E7">
      <w:pPr>
        <w:pStyle w:val="Plattetekstinspringen2"/>
        <w:rPr>
          <w:rStyle w:val="Keuze-blauw"/>
          <w:color w:val="auto"/>
          <w:lang w:val="fr-FR"/>
        </w:rPr>
      </w:pPr>
      <w:r w:rsidRPr="00B31B4E">
        <w:rPr>
          <w:lang w:val="fr-FR"/>
        </w:rPr>
        <w:lastRenderedPageBreak/>
        <w:t>Couleur :</w:t>
      </w:r>
      <w:r w:rsidRPr="00B31B4E">
        <w:rPr>
          <w:rStyle w:val="Keuze-blauw"/>
          <w:lang w:val="fr-FR"/>
        </w:rPr>
        <w:t xml:space="preserve"> naturel (non peint) / Blanc101 / Gris202 / Gris208 /</w:t>
      </w:r>
      <w:r w:rsidR="00637ACB">
        <w:rPr>
          <w:rStyle w:val="Keuze-blauw"/>
          <w:lang w:val="fr-FR"/>
        </w:rPr>
        <w:t xml:space="preserve"> </w:t>
      </w:r>
      <w:r w:rsidR="00637ACB" w:rsidRPr="00637ACB">
        <w:rPr>
          <w:rStyle w:val="Keuze-blauw"/>
          <w:lang w:val="en-US"/>
        </w:rPr>
        <w:t>Clay210</w:t>
      </w:r>
      <w:r w:rsidR="00637ACB">
        <w:rPr>
          <w:rStyle w:val="Keuze-blauw"/>
          <w:lang w:val="en-US"/>
        </w:rPr>
        <w:t xml:space="preserve"> /</w:t>
      </w:r>
      <w:r w:rsidR="00637ACB">
        <w:rPr>
          <w:rStyle w:val="Keuze-blauw"/>
          <w:lang w:val="fr-FR"/>
        </w:rPr>
        <w:t xml:space="preserve"> Noir</w:t>
      </w:r>
      <w:r w:rsidRPr="00B31B4E">
        <w:rPr>
          <w:rStyle w:val="Keuze-blauw"/>
          <w:lang w:val="fr-FR"/>
        </w:rPr>
        <w:t>207 / Couleur RAL ou NCS à déterminer.</w:t>
      </w:r>
    </w:p>
    <w:p w14:paraId="4AA373D7" w14:textId="77777777" w:rsidR="005F38E7" w:rsidRPr="00B31B4E" w:rsidRDefault="005F38E7" w:rsidP="005F38E7">
      <w:pPr>
        <w:pStyle w:val="Plattetekstinspringen"/>
        <w:rPr>
          <w:lang w:val="fr-FR"/>
        </w:rPr>
      </w:pPr>
      <w:r w:rsidRPr="00B31B4E">
        <w:rPr>
          <w:lang w:val="fr-FR"/>
        </w:rPr>
        <w:t>Fixations : tous les accessoires, comme fixations-tête-structure en inox et/ou brides spéciales ou quincaillerie KN pour fixation cachée, livrées par le fabricant des panneaux.</w:t>
      </w:r>
    </w:p>
    <w:p w14:paraId="7B9FEC6C" w14:textId="77777777" w:rsidR="005F38E7" w:rsidRPr="00B31B4E" w:rsidRDefault="005F38E7" w:rsidP="005F38E7">
      <w:pPr>
        <w:pStyle w:val="Plattetekstinspringen"/>
        <w:rPr>
          <w:rStyle w:val="Keuze-blauw"/>
          <w:color w:val="000000"/>
          <w:lang w:val="fr-FR"/>
        </w:rPr>
      </w:pPr>
      <w:r w:rsidRPr="00B31B4E">
        <w:rPr>
          <w:lang w:val="fr-FR"/>
        </w:rPr>
        <w:t xml:space="preserve">Peinture de retouche panneaux en ciment renforcé de fibres de bois : </w:t>
      </w:r>
      <w:r w:rsidRPr="00B31B4E">
        <w:rPr>
          <w:rStyle w:val="Keuze-blauw"/>
          <w:lang w:val="fr-FR"/>
        </w:rPr>
        <w:t>sans objet / si couleur peinte à la bombe ou en pot.</w:t>
      </w:r>
    </w:p>
    <w:p w14:paraId="413DEBF6" w14:textId="77777777" w:rsidR="005F38E7" w:rsidRPr="00B31B4E" w:rsidRDefault="005F38E7" w:rsidP="005F38E7">
      <w:pPr>
        <w:pStyle w:val="Plattetekstinspringen"/>
        <w:rPr>
          <w:lang w:val="fr-FR"/>
        </w:rPr>
      </w:pPr>
    </w:p>
    <w:p w14:paraId="3C5C9E5D" w14:textId="77777777" w:rsidR="005F38E7" w:rsidRPr="00B31B4E" w:rsidRDefault="005F38E7" w:rsidP="005F38E7">
      <w:pPr>
        <w:pStyle w:val="Kop8"/>
        <w:rPr>
          <w:lang w:val="fr-FR"/>
        </w:rPr>
      </w:pPr>
      <w:r w:rsidRPr="00B31B4E">
        <w:rPr>
          <w:lang w:val="fr-FR"/>
        </w:rPr>
        <w:t>Spécifications complémentaires (à supprimer par concepteur si sans objet)</w:t>
      </w:r>
    </w:p>
    <w:p w14:paraId="48342642" w14:textId="77777777" w:rsidR="005F38E7" w:rsidRPr="00B31B4E" w:rsidRDefault="005F38E7" w:rsidP="005F38E7">
      <w:pPr>
        <w:pStyle w:val="Plattetekstinspringen"/>
        <w:rPr>
          <w:rStyle w:val="Keuze-blauw"/>
          <w:lang w:val="fr-FR"/>
        </w:rPr>
      </w:pPr>
      <w:r w:rsidRPr="00B31B4E">
        <w:rPr>
          <w:rStyle w:val="Keuze-blauw"/>
          <w:lang w:val="fr-FR"/>
        </w:rPr>
        <w:t>Sans objet / :</w:t>
      </w:r>
    </w:p>
    <w:p w14:paraId="13AC8EF7" w14:textId="77777777" w:rsidR="005F38E7" w:rsidRPr="00B31B4E" w:rsidRDefault="005F38E7" w:rsidP="005F38E7">
      <w:pPr>
        <w:pStyle w:val="Plattetekstinspringen"/>
        <w:rPr>
          <w:rStyle w:val="Keuze-blauw"/>
          <w:lang w:val="fr-FR"/>
        </w:rPr>
      </w:pPr>
      <w:r w:rsidRPr="00B31B4E">
        <w:rPr>
          <w:rStyle w:val="Keuze-blauw"/>
          <w:lang w:val="fr-FR"/>
        </w:rPr>
        <w:t xml:space="preserve">Sécurité du lancer de balle selon </w:t>
      </w:r>
      <w:proofErr w:type="spellStart"/>
      <w:r w:rsidRPr="00B31B4E">
        <w:rPr>
          <w:rStyle w:val="Keuze-blauw"/>
          <w:lang w:val="fr-FR"/>
        </w:rPr>
        <w:t>Prüfung</w:t>
      </w:r>
      <w:proofErr w:type="spellEnd"/>
      <w:r w:rsidRPr="00B31B4E">
        <w:rPr>
          <w:rStyle w:val="Keuze-blauw"/>
          <w:lang w:val="fr-FR"/>
        </w:rPr>
        <w:t xml:space="preserve"> der </w:t>
      </w:r>
      <w:proofErr w:type="spellStart"/>
      <w:r w:rsidRPr="00B31B4E">
        <w:rPr>
          <w:rStyle w:val="Keuze-blauw"/>
          <w:lang w:val="fr-FR"/>
        </w:rPr>
        <w:t>Ballwurfsicherheit</w:t>
      </w:r>
      <w:proofErr w:type="spellEnd"/>
      <w:r w:rsidRPr="00B31B4E">
        <w:rPr>
          <w:rStyle w:val="Keuze-blauw"/>
          <w:lang w:val="fr-FR"/>
        </w:rPr>
        <w:t xml:space="preserve">, DIN 18032 Teil 3 : </w:t>
      </w:r>
      <w:proofErr w:type="spellStart"/>
      <w:r w:rsidRPr="00B31B4E">
        <w:rPr>
          <w:rStyle w:val="Keuze-blauw"/>
          <w:lang w:val="fr-FR"/>
        </w:rPr>
        <w:t>Sporthallen</w:t>
      </w:r>
      <w:proofErr w:type="spellEnd"/>
      <w:r w:rsidRPr="00B31B4E">
        <w:rPr>
          <w:rStyle w:val="Keuze-blauw"/>
          <w:lang w:val="fr-FR"/>
        </w:rPr>
        <w:t xml:space="preserve"> </w:t>
      </w:r>
      <w:proofErr w:type="spellStart"/>
      <w:r w:rsidRPr="00B31B4E">
        <w:rPr>
          <w:rStyle w:val="Keuze-blauw"/>
          <w:lang w:val="fr-FR"/>
        </w:rPr>
        <w:t>für</w:t>
      </w:r>
      <w:proofErr w:type="spellEnd"/>
      <w:r w:rsidRPr="00B31B4E">
        <w:rPr>
          <w:rStyle w:val="Keuze-blauw"/>
          <w:lang w:val="fr-FR"/>
        </w:rPr>
        <w:t xml:space="preserve"> </w:t>
      </w:r>
      <w:proofErr w:type="spellStart"/>
      <w:r w:rsidRPr="00B31B4E">
        <w:rPr>
          <w:rStyle w:val="Keuze-blauw"/>
          <w:lang w:val="fr-FR"/>
        </w:rPr>
        <w:t>Turnen</w:t>
      </w:r>
      <w:proofErr w:type="spellEnd"/>
      <w:r w:rsidRPr="00B31B4E">
        <w:rPr>
          <w:rStyle w:val="Keuze-blauw"/>
          <w:lang w:val="fr-FR"/>
        </w:rPr>
        <w:t xml:space="preserve"> </w:t>
      </w:r>
      <w:proofErr w:type="spellStart"/>
      <w:r w:rsidRPr="00B31B4E">
        <w:rPr>
          <w:rStyle w:val="Keuze-blauw"/>
          <w:lang w:val="fr-FR"/>
        </w:rPr>
        <w:t>und</w:t>
      </w:r>
      <w:proofErr w:type="spellEnd"/>
      <w:r w:rsidRPr="00B31B4E">
        <w:rPr>
          <w:rStyle w:val="Keuze-blauw"/>
          <w:lang w:val="fr-FR"/>
        </w:rPr>
        <w:t xml:space="preserve"> Spiele. </w:t>
      </w:r>
      <w:r w:rsidRPr="00B31B4E">
        <w:rPr>
          <w:rStyle w:val="Keuze-blauw"/>
          <w:i/>
          <w:lang w:val="fr-FR"/>
        </w:rPr>
        <w:t>Attention : contrôlez les options de construction et l’applicabilité avec le fabricant des panneaux de ciment renforcé en fibres de bois.</w:t>
      </w:r>
    </w:p>
    <w:p w14:paraId="5DF55D2A" w14:textId="77777777" w:rsidR="005F38E7" w:rsidRPr="00B31B4E" w:rsidRDefault="005F38E7" w:rsidP="005F38E7">
      <w:pPr>
        <w:pStyle w:val="Plattetekstinspringen"/>
        <w:rPr>
          <w:rStyle w:val="Keuze-blauw"/>
          <w:lang w:val="fr-FR"/>
        </w:rPr>
      </w:pPr>
      <w:r w:rsidRPr="00B31B4E">
        <w:rPr>
          <w:rStyle w:val="Keuze-blauw"/>
          <w:lang w:val="fr-FR"/>
        </w:rPr>
        <w:t>Stabilité au feu de l’ensemble du plafond (conformément aux normes de bases pour la prévention incendie KB) : minimum 30 minutes, démontrée par un rapport de classification de stabilité au feu d’une ½ heure, conformément à la norme NBN 713.020. (</w:t>
      </w:r>
      <w:proofErr w:type="gramStart"/>
      <w:r w:rsidRPr="00B31B4E">
        <w:rPr>
          <w:rStyle w:val="Keuze-blauw"/>
          <w:i/>
          <w:lang w:val="fr-FR"/>
        </w:rPr>
        <w:t>offres</w:t>
      </w:r>
      <w:proofErr w:type="gramEnd"/>
      <w:r w:rsidRPr="00B31B4E">
        <w:rPr>
          <w:rStyle w:val="Keuze-blauw"/>
          <w:i/>
          <w:lang w:val="fr-FR"/>
        </w:rPr>
        <w:t xml:space="preserve"> comprenant les possibilités de montage et rapports ISIB du fabricant</w:t>
      </w:r>
      <w:r w:rsidRPr="00B31B4E">
        <w:rPr>
          <w:rStyle w:val="Keuze-blauw"/>
          <w:lang w:val="fr-FR"/>
        </w:rPr>
        <w:t xml:space="preserve">).  </w:t>
      </w:r>
    </w:p>
    <w:p w14:paraId="29040062" w14:textId="77777777" w:rsidR="005F38E7" w:rsidRPr="00B31B4E" w:rsidRDefault="005F38E7" w:rsidP="005F38E7">
      <w:pPr>
        <w:pStyle w:val="Plattetekstinspringen"/>
        <w:rPr>
          <w:rStyle w:val="Keuze-blauw"/>
          <w:lang w:val="fr-FR"/>
        </w:rPr>
      </w:pPr>
      <w:r w:rsidRPr="00B31B4E">
        <w:rPr>
          <w:rStyle w:val="Keuze-blauw"/>
          <w:lang w:val="fr-FR"/>
        </w:rPr>
        <w:t>Isolation thermique : aucune exigence / plafonds U ≤ … / … W/m2K</w:t>
      </w:r>
    </w:p>
    <w:p w14:paraId="198F6733" w14:textId="77777777" w:rsidR="005F38E7" w:rsidRPr="00B31B4E" w:rsidRDefault="005F38E7" w:rsidP="005F38E7">
      <w:pPr>
        <w:pStyle w:val="Plattetekstinspringen"/>
        <w:rPr>
          <w:rStyle w:val="Keuze-blauw"/>
          <w:color w:val="000000"/>
          <w:lang w:val="fr-FR"/>
        </w:rPr>
      </w:pPr>
      <w:r w:rsidRPr="00B31B4E">
        <w:rPr>
          <w:rStyle w:val="Keuze-blauw"/>
          <w:lang w:val="fr-FR"/>
        </w:rPr>
        <w:t xml:space="preserve">Absorption acoustique : aucune exigence / … NRC / …  </w:t>
      </w:r>
      <w:proofErr w:type="gramStart"/>
      <w:r w:rsidRPr="00B31B4E">
        <w:rPr>
          <w:rStyle w:val="Keuze-blauw"/>
          <w:lang w:val="fr-FR"/>
        </w:rPr>
        <w:t>α</w:t>
      </w:r>
      <w:proofErr w:type="gramEnd"/>
      <w:r w:rsidRPr="00B31B4E">
        <w:rPr>
          <w:rStyle w:val="Keuze-blauw"/>
          <w:lang w:val="fr-FR"/>
        </w:rPr>
        <w:t>w (Alpha-W)</w:t>
      </w:r>
    </w:p>
    <w:p w14:paraId="2D76E0D3" w14:textId="77777777" w:rsidR="005F38E7" w:rsidRPr="00B31B4E" w:rsidRDefault="005F38E7" w:rsidP="005F38E7">
      <w:pPr>
        <w:pStyle w:val="Plattetekstinspringen"/>
        <w:rPr>
          <w:lang w:val="fr-FR"/>
        </w:rPr>
      </w:pPr>
      <w:r w:rsidRPr="00B31B4E">
        <w:rPr>
          <w:rStyle w:val="Keuze-blauw"/>
          <w:lang w:val="fr-FR"/>
        </w:rPr>
        <w:t>La solution doit convenir pour le label de durabilité extralégal : BREEAM / LEED / WELL / C2C</w:t>
      </w:r>
    </w:p>
    <w:p w14:paraId="449BDB90" w14:textId="77777777" w:rsidR="005F38E7" w:rsidRPr="00B31B4E" w:rsidRDefault="005F38E7" w:rsidP="005F38E7">
      <w:pPr>
        <w:pStyle w:val="Plattetekstinspringen"/>
        <w:rPr>
          <w:lang w:val="fr-FR"/>
        </w:rPr>
      </w:pPr>
    </w:p>
    <w:p w14:paraId="7F670960" w14:textId="77777777" w:rsidR="005F38E7" w:rsidRPr="00B31B4E" w:rsidRDefault="005F38E7" w:rsidP="005F38E7">
      <w:pPr>
        <w:pStyle w:val="Plattetekstinspringen"/>
        <w:rPr>
          <w:rStyle w:val="Keuze-blauw"/>
          <w:lang w:val="fr-FR"/>
        </w:rPr>
      </w:pPr>
    </w:p>
    <w:p w14:paraId="19C6703C" w14:textId="77777777" w:rsidR="005F38E7" w:rsidRPr="005F38E7" w:rsidRDefault="005F38E7" w:rsidP="005F38E7">
      <w:pPr>
        <w:pStyle w:val="Kop6"/>
        <w:rPr>
          <w:lang w:val="fr-FR"/>
        </w:rPr>
      </w:pPr>
      <w:proofErr w:type="spellStart"/>
      <w:r>
        <w:rPr>
          <w:lang w:val="fr-FR"/>
        </w:rPr>
        <w:t>Realisation</w:t>
      </w:r>
      <w:proofErr w:type="spellEnd"/>
    </w:p>
    <w:p w14:paraId="6CCC5CED" w14:textId="77777777" w:rsidR="005F38E7" w:rsidRPr="00B31B4E" w:rsidRDefault="005F38E7" w:rsidP="005F38E7">
      <w:pPr>
        <w:pStyle w:val="Plattetekstinspringen"/>
        <w:rPr>
          <w:lang w:val="fr-FR"/>
        </w:rPr>
      </w:pPr>
      <w:r w:rsidRPr="00B31B4E">
        <w:rPr>
          <w:lang w:val="fr-FR"/>
        </w:rPr>
        <w:t xml:space="preserve">Les cloisons de séparation sont réalisées de plancher à plancher : </w:t>
      </w:r>
      <w:r w:rsidRPr="00B31B4E">
        <w:rPr>
          <w:rStyle w:val="Keuze-blauw"/>
          <w:lang w:val="fr-FR"/>
        </w:rPr>
        <w:t>choix concepteur</w:t>
      </w:r>
    </w:p>
    <w:p w14:paraId="7715D399" w14:textId="77777777" w:rsidR="005F38E7" w:rsidRPr="00B31B4E" w:rsidRDefault="005F38E7" w:rsidP="005F38E7">
      <w:pPr>
        <w:pStyle w:val="Plattetekstinspringen"/>
        <w:rPr>
          <w:lang w:val="fr-FR"/>
        </w:rPr>
      </w:pPr>
      <w:r w:rsidRPr="00B31B4E">
        <w:rPr>
          <w:lang w:val="fr-FR"/>
        </w:rPr>
        <w:t xml:space="preserve">Les cloisons de séparation sont placées sur la </w:t>
      </w:r>
      <w:r w:rsidRPr="00B31B4E">
        <w:rPr>
          <w:rStyle w:val="Keuze-blauw"/>
          <w:lang w:val="fr-FR"/>
        </w:rPr>
        <w:t>chape / pavage / …</w:t>
      </w:r>
      <w:r w:rsidRPr="00B31B4E">
        <w:rPr>
          <w:lang w:val="fr-FR"/>
        </w:rPr>
        <w:t xml:space="preserve">. </w:t>
      </w:r>
    </w:p>
    <w:p w14:paraId="1B639D2E" w14:textId="77777777" w:rsidR="005F38E7" w:rsidRPr="00B31B4E" w:rsidRDefault="005F38E7" w:rsidP="005F38E7">
      <w:pPr>
        <w:pStyle w:val="Plattetekstinspringen"/>
        <w:rPr>
          <w:lang w:val="fr-FR"/>
        </w:rPr>
      </w:pPr>
      <w:r w:rsidRPr="00B31B4E">
        <w:rPr>
          <w:lang w:val="fr-FR"/>
        </w:rPr>
        <w:t xml:space="preserve">Les panneaux sont placés </w:t>
      </w:r>
      <w:r w:rsidRPr="00B31B4E">
        <w:rPr>
          <w:rStyle w:val="Keuze-blauw"/>
          <w:lang w:val="fr-FR"/>
        </w:rPr>
        <w:t>verticalement / horizontalement</w:t>
      </w:r>
      <w:r w:rsidRPr="00B31B4E">
        <w:rPr>
          <w:lang w:val="fr-FR"/>
        </w:rPr>
        <w:t xml:space="preserve"> et finissent </w:t>
      </w:r>
      <w:r w:rsidRPr="00B31B4E">
        <w:rPr>
          <w:rStyle w:val="Keuze-blauw"/>
          <w:lang w:val="fr-FR"/>
        </w:rPr>
        <w:t>…</w:t>
      </w:r>
      <w:r w:rsidRPr="00B31B4E">
        <w:rPr>
          <w:lang w:val="fr-FR"/>
        </w:rPr>
        <w:t xml:space="preserve"> mm au-dessus du sol. </w:t>
      </w:r>
    </w:p>
    <w:p w14:paraId="5791A648" w14:textId="77777777" w:rsidR="005F38E7" w:rsidRPr="00B31B4E" w:rsidRDefault="005F38E7" w:rsidP="005F38E7">
      <w:pPr>
        <w:pStyle w:val="Plattetekstinspringen"/>
        <w:rPr>
          <w:lang w:val="fr-FR"/>
        </w:rPr>
      </w:pPr>
      <w:proofErr w:type="gramStart"/>
      <w:r w:rsidRPr="00B31B4E">
        <w:rPr>
          <w:lang w:val="fr-FR"/>
        </w:rPr>
        <w:t>Connexions  :</w:t>
      </w:r>
      <w:proofErr w:type="gramEnd"/>
    </w:p>
    <w:p w14:paraId="09A4F752" w14:textId="77777777" w:rsidR="005F38E7" w:rsidRPr="00B31B4E" w:rsidRDefault="005F38E7" w:rsidP="005F38E7">
      <w:pPr>
        <w:pStyle w:val="Plattetekstinspringen2"/>
        <w:rPr>
          <w:lang w:val="fr-FR"/>
        </w:rPr>
      </w:pPr>
      <w:r w:rsidRPr="00B31B4E">
        <w:rPr>
          <w:lang w:val="fr-FR"/>
        </w:rPr>
        <w:t xml:space="preserve">Sur le sol : </w:t>
      </w:r>
      <w:r w:rsidRPr="00B31B4E">
        <w:rPr>
          <w:rStyle w:val="Keuze-blauw"/>
          <w:lang w:val="fr-FR"/>
        </w:rPr>
        <w:t>avec plinthe comme prévu dans chapitre … / …</w:t>
      </w:r>
    </w:p>
    <w:p w14:paraId="18B0AC21" w14:textId="77777777" w:rsidR="005F38E7" w:rsidRPr="00B31B4E" w:rsidRDefault="005F38E7" w:rsidP="005F38E7">
      <w:pPr>
        <w:pStyle w:val="Plattetekstinspringen2"/>
        <w:rPr>
          <w:lang w:val="fr-FR"/>
        </w:rPr>
      </w:pPr>
      <w:r w:rsidRPr="00B31B4E">
        <w:rPr>
          <w:lang w:val="fr-FR"/>
        </w:rPr>
        <w:t xml:space="preserve">Contre plafond : avec </w:t>
      </w:r>
      <w:r w:rsidRPr="00B31B4E">
        <w:rPr>
          <w:rStyle w:val="Keuze-blauw"/>
          <w:lang w:val="fr-FR"/>
        </w:rPr>
        <w:t>cadre / profil de transition / joint en profilé métallique / …</w:t>
      </w:r>
    </w:p>
    <w:p w14:paraId="76865060" w14:textId="77777777" w:rsidR="005F38E7" w:rsidRDefault="005F38E7" w:rsidP="005F38E7">
      <w:pPr>
        <w:pStyle w:val="Kop6"/>
        <w:rPr>
          <w:lang w:val="fr-FR"/>
        </w:rPr>
      </w:pPr>
    </w:p>
    <w:p w14:paraId="2EDF99B1" w14:textId="77777777" w:rsidR="005F38E7" w:rsidRPr="00B31B4E" w:rsidRDefault="005F38E7" w:rsidP="005F38E7">
      <w:pPr>
        <w:pStyle w:val="Kop6"/>
        <w:rPr>
          <w:lang w:val="fr-FR"/>
        </w:rPr>
      </w:pPr>
      <w:r w:rsidRPr="00B31B4E">
        <w:rPr>
          <w:lang w:val="fr-FR"/>
        </w:rPr>
        <w:t>Application</w:t>
      </w:r>
    </w:p>
    <w:p w14:paraId="5317F1D8" w14:textId="77777777" w:rsidR="005F38E7" w:rsidRPr="00B31B4E" w:rsidRDefault="005F38E7" w:rsidP="005F38E7">
      <w:pPr>
        <w:pStyle w:val="Plattetekstinspringen"/>
        <w:rPr>
          <w:rStyle w:val="Keuze-blauw"/>
          <w:lang w:val="fr-FR"/>
        </w:rPr>
      </w:pPr>
      <w:r w:rsidRPr="00B31B4E">
        <w:rPr>
          <w:rStyle w:val="Keuze-blauw"/>
          <w:lang w:val="fr-FR"/>
        </w:rPr>
        <w:t>Selon projet / détails / plans / …</w:t>
      </w:r>
    </w:p>
    <w:p w14:paraId="58A5BD70" w14:textId="77777777" w:rsidR="005F38E7" w:rsidRPr="00B31B4E" w:rsidRDefault="005F38E7" w:rsidP="005F38E7">
      <w:pPr>
        <w:pStyle w:val="Plattetekstinspringen"/>
        <w:rPr>
          <w:rStyle w:val="Keuze-blauw"/>
          <w:i/>
          <w:lang w:val="fr-FR"/>
        </w:rPr>
      </w:pPr>
      <w:r w:rsidRPr="00B31B4E">
        <w:rPr>
          <w:rStyle w:val="Keuze-blauw"/>
          <w:i/>
          <w:lang w:val="fr-FR"/>
        </w:rPr>
        <w:t xml:space="preserve">Attention : </w:t>
      </w:r>
    </w:p>
    <w:p w14:paraId="696166F3" w14:textId="77777777" w:rsidR="005F38E7" w:rsidRPr="00B31B4E" w:rsidRDefault="005F38E7" w:rsidP="005F38E7">
      <w:pPr>
        <w:pStyle w:val="Plattetekstinspringen"/>
        <w:rPr>
          <w:rStyle w:val="Keuze-blauw"/>
          <w:i/>
          <w:lang w:val="fr-FR"/>
        </w:rPr>
      </w:pPr>
      <w:r w:rsidRPr="00B31B4E">
        <w:rPr>
          <w:rStyle w:val="Keuze-blauw"/>
          <w:i/>
          <w:lang w:val="fr-FR"/>
        </w:rPr>
        <w:t xml:space="preserve">Il est important d’indiquer le champ d’application sur un chantier pour le contrôle entre le panneau demandé, sa méthode de montage et les exigences légales relatives e. a. aux Classes de réaction au feu (EN 13501) et à la Stabilité au feu (AR 7-7-1994 et NBN 713.020). </w:t>
      </w:r>
    </w:p>
    <w:p w14:paraId="37CD87DF" w14:textId="77777777" w:rsidR="00777D74" w:rsidRPr="00B32296" w:rsidRDefault="00777D74" w:rsidP="00777D74">
      <w:pPr>
        <w:rPr>
          <w:lang w:val="fr-BE"/>
        </w:rPr>
      </w:pPr>
    </w:p>
    <w:p w14:paraId="62E24FB3" w14:textId="77777777" w:rsidR="00777D74" w:rsidRPr="00B32296" w:rsidRDefault="00777D74" w:rsidP="00777D74">
      <w:pPr>
        <w:overflowPunct/>
        <w:autoSpaceDE/>
        <w:autoSpaceDN/>
        <w:adjustRightInd/>
        <w:textAlignment w:val="auto"/>
        <w:rPr>
          <w:b/>
          <w:bCs/>
          <w:color w:val="800000"/>
          <w:szCs w:val="28"/>
          <w:lang w:val="fr-BE"/>
        </w:rPr>
      </w:pPr>
      <w:r w:rsidRPr="00B32296">
        <w:rPr>
          <w:lang w:val="fr-BE"/>
        </w:rPr>
        <w:br w:type="page"/>
      </w:r>
    </w:p>
    <w:p w14:paraId="778ADD17" w14:textId="6F8ABADC" w:rsidR="00296A10" w:rsidRPr="00B31B4E" w:rsidRDefault="00296A10" w:rsidP="00296A10">
      <w:pPr>
        <w:pStyle w:val="Kop2"/>
        <w:rPr>
          <w:lang w:val="fr-FR"/>
        </w:rPr>
      </w:pPr>
      <w:r w:rsidRPr="00B31B4E">
        <w:rPr>
          <w:lang w:val="fr-FR"/>
        </w:rPr>
        <w:lastRenderedPageBreak/>
        <w:t>51.40.</w:t>
      </w:r>
      <w:r w:rsidRPr="00B31B4E">
        <w:rPr>
          <w:lang w:val="fr-FR"/>
        </w:rPr>
        <w:tab/>
      </w:r>
      <w:bookmarkEnd w:id="44"/>
      <w:bookmarkEnd w:id="45"/>
      <w:r w:rsidR="001A32D9" w:rsidRPr="00B31B4E">
        <w:rPr>
          <w:lang w:val="fr-FR"/>
        </w:rPr>
        <w:t>Panneaux</w:t>
      </w:r>
      <w:r w:rsidR="00447D71" w:rsidRPr="00B31B4E">
        <w:rPr>
          <w:lang w:val="fr-FR"/>
        </w:rPr>
        <w:t xml:space="preserve"> d’accès – généralités</w:t>
      </w:r>
    </w:p>
    <w:p w14:paraId="2550B976" w14:textId="578BD268" w:rsidR="00296A10" w:rsidRPr="00B31B4E" w:rsidRDefault="00447D71" w:rsidP="00296A10">
      <w:pPr>
        <w:pStyle w:val="Kop6"/>
        <w:rPr>
          <w:lang w:val="fr-FR"/>
        </w:rPr>
      </w:pPr>
      <w:r w:rsidRPr="00B31B4E">
        <w:rPr>
          <w:lang w:val="fr-FR"/>
        </w:rPr>
        <w:t>Description</w:t>
      </w:r>
    </w:p>
    <w:p w14:paraId="24E7B252" w14:textId="1E898FD1" w:rsidR="00296A10" w:rsidRPr="00B31B4E" w:rsidRDefault="00296A10" w:rsidP="00296A10">
      <w:pPr>
        <w:pStyle w:val="Plattetekst"/>
        <w:rPr>
          <w:lang w:val="fr-FR"/>
        </w:rPr>
      </w:pPr>
      <w:r w:rsidRPr="00B31B4E">
        <w:rPr>
          <w:lang w:val="fr-FR"/>
        </w:rPr>
        <w:t>L</w:t>
      </w:r>
      <w:r w:rsidR="00447D71" w:rsidRPr="00B31B4E">
        <w:rPr>
          <w:lang w:val="fr-FR"/>
        </w:rPr>
        <w:t xml:space="preserve">ivraison et placement de tous les matériaux pour l’intégration des panneaux d’accès requis aux </w:t>
      </w:r>
      <w:r w:rsidR="00B61BCF" w:rsidRPr="00B31B4E">
        <w:rPr>
          <w:lang w:val="fr-FR"/>
        </w:rPr>
        <w:t>gaines de canalisations revêtues de panneaux</w:t>
      </w:r>
      <w:r w:rsidRPr="00B31B4E">
        <w:rPr>
          <w:lang w:val="fr-FR"/>
        </w:rPr>
        <w:t>.</w:t>
      </w:r>
    </w:p>
    <w:p w14:paraId="67B0AE15" w14:textId="44204170" w:rsidR="00296A10" w:rsidRPr="00B31B4E" w:rsidRDefault="00B61BCF" w:rsidP="00296A10">
      <w:pPr>
        <w:pStyle w:val="Kop6"/>
        <w:rPr>
          <w:lang w:val="fr-FR"/>
        </w:rPr>
      </w:pPr>
      <w:r w:rsidRPr="00B31B4E">
        <w:rPr>
          <w:lang w:val="fr-FR"/>
        </w:rPr>
        <w:t>Réalisation</w:t>
      </w:r>
    </w:p>
    <w:p w14:paraId="0013419C" w14:textId="299E355D" w:rsidR="00296A10" w:rsidRPr="00B31B4E" w:rsidRDefault="00B61BCF" w:rsidP="0001752E">
      <w:pPr>
        <w:pStyle w:val="Plattetekstinspringen"/>
        <w:rPr>
          <w:lang w:val="fr-FR"/>
        </w:rPr>
      </w:pPr>
      <w:r w:rsidRPr="00B31B4E">
        <w:rPr>
          <w:lang w:val="fr-FR"/>
        </w:rPr>
        <w:t xml:space="preserve">Les panneaux d’accès sont disposés judicieusement et ergonomiquement, à hauteur des </w:t>
      </w:r>
      <w:r w:rsidR="00451271" w:rsidRPr="00B31B4E">
        <w:rPr>
          <w:lang w:val="fr-FR"/>
        </w:rPr>
        <w:t>pièces d’</w:t>
      </w:r>
      <w:r w:rsidR="00B6058B" w:rsidRPr="00B31B4E">
        <w:rPr>
          <w:lang w:val="fr-FR"/>
        </w:rPr>
        <w:t>accès</w:t>
      </w:r>
      <w:r w:rsidR="00451271" w:rsidRPr="00B31B4E">
        <w:rPr>
          <w:lang w:val="fr-FR"/>
        </w:rPr>
        <w:t>, des robinets d’installation</w:t>
      </w:r>
      <w:r w:rsidR="00296A10" w:rsidRPr="00B31B4E">
        <w:rPr>
          <w:lang w:val="fr-FR"/>
        </w:rPr>
        <w:t>, ….</w:t>
      </w:r>
    </w:p>
    <w:p w14:paraId="7DC8B950" w14:textId="70C73DEB" w:rsidR="00296A10" w:rsidRPr="00B31B4E" w:rsidRDefault="00451271" w:rsidP="0001752E">
      <w:pPr>
        <w:pStyle w:val="Plattetekstinspringen"/>
        <w:rPr>
          <w:lang w:val="fr-FR"/>
        </w:rPr>
      </w:pPr>
      <w:r w:rsidRPr="00B31B4E">
        <w:rPr>
          <w:lang w:val="fr-FR"/>
        </w:rPr>
        <w:t>Les panneaux de visite seront fixés de manière articulée ou seront démontables (à l’aide de vis décoratives en inox et plaques annulaires correspondantes</w:t>
      </w:r>
      <w:r w:rsidR="00296A10" w:rsidRPr="00B31B4E">
        <w:rPr>
          <w:lang w:val="fr-FR"/>
        </w:rPr>
        <w:t xml:space="preserve">). </w:t>
      </w:r>
      <w:r w:rsidRPr="00B31B4E">
        <w:rPr>
          <w:lang w:val="fr-FR"/>
        </w:rPr>
        <w:t>La fixation du pann</w:t>
      </w:r>
      <w:r w:rsidR="00BE429E" w:rsidRPr="00B31B4E">
        <w:rPr>
          <w:lang w:val="fr-FR"/>
        </w:rPr>
        <w:t>e</w:t>
      </w:r>
      <w:r w:rsidRPr="00B31B4E">
        <w:rPr>
          <w:lang w:val="fr-FR"/>
        </w:rPr>
        <w:t>au se fait de manière soignée</w:t>
      </w:r>
      <w:r w:rsidR="00296A10" w:rsidRPr="00B31B4E">
        <w:rPr>
          <w:lang w:val="fr-FR"/>
        </w:rPr>
        <w:t xml:space="preserve">. </w:t>
      </w:r>
      <w:r w:rsidRPr="00B31B4E">
        <w:rPr>
          <w:lang w:val="fr-FR"/>
        </w:rPr>
        <w:t xml:space="preserve">Les panneaux articulés sont suspendus </w:t>
      </w:r>
      <w:r w:rsidR="00B6058B" w:rsidRPr="00B31B4E">
        <w:rPr>
          <w:lang w:val="fr-FR"/>
        </w:rPr>
        <w:t>avec</w:t>
      </w:r>
      <w:r w:rsidRPr="00B31B4E">
        <w:rPr>
          <w:lang w:val="fr-FR"/>
        </w:rPr>
        <w:t xml:space="preserve"> </w:t>
      </w:r>
      <w:r w:rsidR="00B6058B" w:rsidRPr="00B31B4E">
        <w:rPr>
          <w:lang w:val="fr-FR"/>
        </w:rPr>
        <w:t>soin</w:t>
      </w:r>
      <w:r w:rsidRPr="00B31B4E">
        <w:rPr>
          <w:lang w:val="fr-FR"/>
        </w:rPr>
        <w:t xml:space="preserve"> pour </w:t>
      </w:r>
      <w:proofErr w:type="gramStart"/>
      <w:r w:rsidRPr="00B31B4E">
        <w:rPr>
          <w:lang w:val="fr-FR"/>
        </w:rPr>
        <w:t>ne pas que le panneau serre</w:t>
      </w:r>
      <w:proofErr w:type="gramEnd"/>
      <w:r w:rsidR="00296A10" w:rsidRPr="00B31B4E">
        <w:rPr>
          <w:lang w:val="fr-FR"/>
        </w:rPr>
        <w:t xml:space="preserve">. </w:t>
      </w:r>
      <w:r w:rsidRPr="00B31B4E">
        <w:rPr>
          <w:lang w:val="fr-FR"/>
        </w:rPr>
        <w:t>Le carrelage adjacent éventuel doit toujours être terminé par un profilé adapté</w:t>
      </w:r>
      <w:r w:rsidR="00296A10" w:rsidRPr="00B31B4E">
        <w:rPr>
          <w:lang w:val="fr-FR"/>
        </w:rPr>
        <w:t>.</w:t>
      </w:r>
    </w:p>
    <w:p w14:paraId="187A2262" w14:textId="07DCB5B7" w:rsidR="00296A10" w:rsidRPr="00B31B4E" w:rsidRDefault="00451271" w:rsidP="0001752E">
      <w:pPr>
        <w:pStyle w:val="Plattetekstinspringen"/>
        <w:rPr>
          <w:lang w:val="fr-FR"/>
        </w:rPr>
      </w:pPr>
      <w:r w:rsidRPr="00B31B4E">
        <w:rPr>
          <w:lang w:val="fr-FR"/>
        </w:rPr>
        <w:t xml:space="preserve">Les panneaux d’accès </w:t>
      </w:r>
      <w:r w:rsidR="001A32D9" w:rsidRPr="00B31B4E">
        <w:rPr>
          <w:lang w:val="fr-FR"/>
        </w:rPr>
        <w:t>ne portent pas atteinte aux performances fixées de l’encoffrement prévu dans lequel ils sont intégrés</w:t>
      </w:r>
      <w:r w:rsidR="00296A10" w:rsidRPr="00B31B4E">
        <w:rPr>
          <w:lang w:val="fr-FR"/>
        </w:rPr>
        <w:t>.</w:t>
      </w:r>
    </w:p>
    <w:p w14:paraId="2085D582" w14:textId="78F6B4D4" w:rsidR="00296A10" w:rsidRPr="00B31B4E" w:rsidRDefault="00296A10" w:rsidP="00694737">
      <w:pPr>
        <w:pStyle w:val="Kop3"/>
        <w:rPr>
          <w:lang w:val="fr-FR"/>
        </w:rPr>
      </w:pPr>
      <w:bookmarkStart w:id="46" w:name="_Toc389557871"/>
      <w:bookmarkStart w:id="47" w:name="_Toc19542758"/>
      <w:r w:rsidRPr="00B31B4E">
        <w:rPr>
          <w:lang w:val="fr-FR"/>
        </w:rPr>
        <w:t>51.43.</w:t>
      </w:r>
      <w:r w:rsidR="001A32D9" w:rsidRPr="00B31B4E">
        <w:rPr>
          <w:lang w:val="fr-FR"/>
        </w:rPr>
        <w:t xml:space="preserve"> Panneaux d’accès - Panneaux en ciment renforcé en fibre de bois</w:t>
      </w:r>
      <w:r w:rsidRPr="00B31B4E">
        <w:rPr>
          <w:lang w:val="fr-FR"/>
        </w:rPr>
        <w:tab/>
      </w:r>
      <w:r w:rsidRPr="00B31B4E">
        <w:rPr>
          <w:rStyle w:val="MeetChar"/>
          <w:lang w:val="fr-FR"/>
        </w:rPr>
        <w:t>|</w:t>
      </w:r>
      <w:proofErr w:type="spellStart"/>
      <w:r w:rsidRPr="00B31B4E">
        <w:rPr>
          <w:rStyle w:val="MeetChar"/>
          <w:lang w:val="fr-FR"/>
        </w:rPr>
        <w:t>FH|st</w:t>
      </w:r>
      <w:proofErr w:type="spellEnd"/>
      <w:r w:rsidRPr="00B31B4E">
        <w:rPr>
          <w:rStyle w:val="MeetChar"/>
          <w:lang w:val="fr-FR"/>
        </w:rPr>
        <w:t xml:space="preserve"> o</w:t>
      </w:r>
      <w:r w:rsidR="00B6058B" w:rsidRPr="00B31B4E">
        <w:rPr>
          <w:rStyle w:val="MeetChar"/>
          <w:lang w:val="fr-FR"/>
        </w:rPr>
        <w:t>u</w:t>
      </w:r>
      <w:r w:rsidRPr="00B31B4E">
        <w:rPr>
          <w:rStyle w:val="MeetChar"/>
          <w:lang w:val="fr-FR"/>
        </w:rPr>
        <w:t xml:space="preserve"> |PM|</w:t>
      </w:r>
      <w:bookmarkEnd w:id="46"/>
      <w:bookmarkEnd w:id="47"/>
    </w:p>
    <w:p w14:paraId="495C8FC7" w14:textId="798CB12D" w:rsidR="00296A10" w:rsidRPr="00B31B4E" w:rsidRDefault="00296A10" w:rsidP="00296A10">
      <w:pPr>
        <w:pStyle w:val="Kop6"/>
        <w:rPr>
          <w:lang w:val="fr-FR"/>
        </w:rPr>
      </w:pPr>
      <w:r w:rsidRPr="00B31B4E">
        <w:rPr>
          <w:lang w:val="fr-FR"/>
        </w:rPr>
        <w:t>M</w:t>
      </w:r>
      <w:r w:rsidR="001A32D9" w:rsidRPr="00B31B4E">
        <w:rPr>
          <w:lang w:val="fr-FR"/>
        </w:rPr>
        <w:t>esure</w:t>
      </w:r>
    </w:p>
    <w:p w14:paraId="7F049DEE" w14:textId="787ABC3C" w:rsidR="00296A10" w:rsidRPr="00B31B4E" w:rsidRDefault="001A32D9" w:rsidP="0001752E">
      <w:pPr>
        <w:pStyle w:val="Plattetekstinspringen"/>
        <w:rPr>
          <w:lang w:val="fr-FR"/>
        </w:rPr>
      </w:pPr>
      <w:r w:rsidRPr="00B31B4E">
        <w:rPr>
          <w:lang w:val="fr-FR"/>
        </w:rPr>
        <w:t>Unité de mesure</w:t>
      </w:r>
      <w:r w:rsidR="002C36EB" w:rsidRPr="00B31B4E">
        <w:rPr>
          <w:lang w:val="fr-FR"/>
        </w:rPr>
        <w:t> </w:t>
      </w:r>
      <w:r w:rsidR="00296A10" w:rsidRPr="00B31B4E">
        <w:rPr>
          <w:lang w:val="fr-FR"/>
        </w:rPr>
        <w:t>: p</w:t>
      </w:r>
      <w:r w:rsidRPr="00B31B4E">
        <w:rPr>
          <w:lang w:val="fr-FR"/>
        </w:rPr>
        <w:t>ar pièce</w:t>
      </w:r>
    </w:p>
    <w:p w14:paraId="6F2BAF17" w14:textId="323E533C" w:rsidR="00296A10" w:rsidRPr="00B31B4E" w:rsidRDefault="001A32D9" w:rsidP="0001752E">
      <w:pPr>
        <w:pStyle w:val="Plattetekstinspringen"/>
        <w:rPr>
          <w:lang w:val="fr-FR"/>
        </w:rPr>
      </w:pPr>
      <w:r w:rsidRPr="00B31B4E">
        <w:rPr>
          <w:lang w:val="fr-FR"/>
        </w:rPr>
        <w:t>Nature du contrat</w:t>
      </w:r>
      <w:r w:rsidR="002C36EB" w:rsidRPr="00B31B4E">
        <w:rPr>
          <w:lang w:val="fr-FR"/>
        </w:rPr>
        <w:t> </w:t>
      </w:r>
      <w:r w:rsidR="00296A10" w:rsidRPr="00B31B4E">
        <w:rPr>
          <w:lang w:val="fr-FR"/>
        </w:rPr>
        <w:t xml:space="preserve">: </w:t>
      </w:r>
      <w:r w:rsidR="002C36EB" w:rsidRPr="00B31B4E">
        <w:rPr>
          <w:lang w:val="fr-FR"/>
        </w:rPr>
        <w:t>q</w:t>
      </w:r>
      <w:r w:rsidRPr="00B31B4E">
        <w:rPr>
          <w:lang w:val="fr-FR"/>
        </w:rPr>
        <w:t>uantité forfaitaire</w:t>
      </w:r>
      <w:r w:rsidR="00296A10" w:rsidRPr="00B31B4E">
        <w:rPr>
          <w:lang w:val="fr-FR"/>
        </w:rPr>
        <w:t xml:space="preserve"> (</w:t>
      </w:r>
      <w:r w:rsidRPr="00B31B4E">
        <w:rPr>
          <w:lang w:val="fr-FR"/>
        </w:rPr>
        <w:t>QF</w:t>
      </w:r>
      <w:r w:rsidR="00296A10" w:rsidRPr="00B31B4E">
        <w:rPr>
          <w:lang w:val="fr-FR"/>
        </w:rPr>
        <w:t>)</w:t>
      </w:r>
    </w:p>
    <w:p w14:paraId="79E8FA77" w14:textId="0F95C698" w:rsidR="00296A10" w:rsidRPr="00B31B4E" w:rsidRDefault="00296A10" w:rsidP="00296A10">
      <w:pPr>
        <w:pStyle w:val="Kop6"/>
        <w:rPr>
          <w:lang w:val="fr-FR"/>
        </w:rPr>
      </w:pPr>
      <w:r w:rsidRPr="00B31B4E">
        <w:rPr>
          <w:lang w:val="fr-FR"/>
        </w:rPr>
        <w:t>Mat</w:t>
      </w:r>
      <w:r w:rsidR="001A32D9" w:rsidRPr="00B31B4E">
        <w:rPr>
          <w:lang w:val="fr-FR"/>
        </w:rPr>
        <w:t>é</w:t>
      </w:r>
      <w:r w:rsidRPr="00B31B4E">
        <w:rPr>
          <w:lang w:val="fr-FR"/>
        </w:rPr>
        <w:t>ria</w:t>
      </w:r>
      <w:r w:rsidR="001A32D9" w:rsidRPr="00B31B4E">
        <w:rPr>
          <w:lang w:val="fr-FR"/>
        </w:rPr>
        <w:t>u</w:t>
      </w:r>
    </w:p>
    <w:p w14:paraId="79DDA3D5" w14:textId="1C0BF8CB" w:rsidR="00296A10" w:rsidRPr="00B31B4E" w:rsidRDefault="001A32D9" w:rsidP="0001752E">
      <w:pPr>
        <w:pStyle w:val="Plattetekstinspringen"/>
        <w:rPr>
          <w:lang w:val="fr-FR"/>
        </w:rPr>
      </w:pPr>
      <w:r w:rsidRPr="00B31B4E">
        <w:rPr>
          <w:lang w:val="fr-FR"/>
        </w:rPr>
        <w:t>Panneaux en ciment renforcé en fibres de bois compressés à haute pression. Le matériau est hydrofuge, résiste à l’usure, aux chocs et aux rayures, il ne demande pas d’entretien e</w:t>
      </w:r>
      <w:r w:rsidR="002C36EB" w:rsidRPr="00B31B4E">
        <w:rPr>
          <w:lang w:val="fr-FR"/>
        </w:rPr>
        <w:t>t</w:t>
      </w:r>
      <w:r w:rsidRPr="00B31B4E">
        <w:rPr>
          <w:lang w:val="fr-FR"/>
        </w:rPr>
        <w:t xml:space="preserve"> ne nécessite pas de cadre latéral</w:t>
      </w:r>
      <w:r w:rsidR="00296A10" w:rsidRPr="00B31B4E">
        <w:rPr>
          <w:lang w:val="fr-FR"/>
        </w:rPr>
        <w:t>.</w:t>
      </w:r>
    </w:p>
    <w:p w14:paraId="46E32547" w14:textId="4A017EB5" w:rsidR="00296A10" w:rsidRPr="00B31B4E" w:rsidRDefault="00296A10" w:rsidP="0001752E">
      <w:pPr>
        <w:pStyle w:val="Kop8"/>
        <w:rPr>
          <w:lang w:val="fr-FR"/>
        </w:rPr>
      </w:pPr>
      <w:r w:rsidRPr="00B31B4E">
        <w:rPr>
          <w:lang w:val="fr-FR"/>
        </w:rPr>
        <w:t>Sp</w:t>
      </w:r>
      <w:r w:rsidR="001A32D9" w:rsidRPr="00B31B4E">
        <w:rPr>
          <w:lang w:val="fr-FR"/>
        </w:rPr>
        <w:t>é</w:t>
      </w:r>
      <w:r w:rsidRPr="00B31B4E">
        <w:rPr>
          <w:lang w:val="fr-FR"/>
        </w:rPr>
        <w:t>cificati</w:t>
      </w:r>
      <w:r w:rsidR="001A32D9" w:rsidRPr="00B31B4E">
        <w:rPr>
          <w:lang w:val="fr-FR"/>
        </w:rPr>
        <w:t>on</w:t>
      </w:r>
      <w:r w:rsidRPr="00B31B4E">
        <w:rPr>
          <w:lang w:val="fr-FR"/>
        </w:rPr>
        <w:t>s</w:t>
      </w:r>
    </w:p>
    <w:p w14:paraId="1319FB39" w14:textId="0FACA295" w:rsidR="00296A10" w:rsidRPr="00B31B4E" w:rsidRDefault="001A32D9" w:rsidP="0001752E">
      <w:pPr>
        <w:pStyle w:val="Plattetekstinspringen"/>
        <w:rPr>
          <w:lang w:val="fr-FR"/>
        </w:rPr>
      </w:pPr>
      <w:r w:rsidRPr="00B31B4E">
        <w:rPr>
          <w:lang w:val="fr-FR"/>
        </w:rPr>
        <w:t>Dimensions</w:t>
      </w:r>
      <w:r w:rsidR="002F787C" w:rsidRPr="00B31B4E">
        <w:rPr>
          <w:lang w:val="fr-FR"/>
        </w:rPr>
        <w:t xml:space="preserve"> (mm)</w:t>
      </w:r>
      <w:r w:rsidR="002C36EB" w:rsidRPr="00B31B4E">
        <w:rPr>
          <w:lang w:val="fr-FR"/>
        </w:rPr>
        <w:t> </w:t>
      </w:r>
      <w:r w:rsidR="00296A10" w:rsidRPr="00B31B4E">
        <w:rPr>
          <w:lang w:val="fr-FR"/>
        </w:rPr>
        <w:t xml:space="preserve">: </w:t>
      </w:r>
      <w:r w:rsidRPr="00B31B4E">
        <w:rPr>
          <w:lang w:val="fr-FR"/>
        </w:rPr>
        <w:t>s. o.</w:t>
      </w:r>
      <w:r w:rsidR="002F787C" w:rsidRPr="00B31B4E">
        <w:rPr>
          <w:rStyle w:val="Keuze-blauw"/>
          <w:lang w:val="fr-FR"/>
        </w:rPr>
        <w:t xml:space="preserve"> /</w:t>
      </w:r>
      <w:r w:rsidR="002F787C" w:rsidRPr="00B31B4E">
        <w:rPr>
          <w:lang w:val="fr-FR"/>
        </w:rPr>
        <w:t xml:space="preserve"> </w:t>
      </w:r>
      <w:r w:rsidR="002F787C" w:rsidRPr="00B31B4E">
        <w:rPr>
          <w:rStyle w:val="Keuze-blauw"/>
          <w:lang w:val="fr-FR"/>
        </w:rPr>
        <w:t>600x600 / 1200x600 / 300x300 / 400x400</w:t>
      </w:r>
    </w:p>
    <w:p w14:paraId="66C778CB" w14:textId="6CE5EF2A" w:rsidR="00296A10" w:rsidRPr="00B31B4E" w:rsidRDefault="001A32D9" w:rsidP="0001752E">
      <w:pPr>
        <w:pStyle w:val="Plattetekstinspringen"/>
        <w:rPr>
          <w:lang w:val="fr-FR"/>
        </w:rPr>
      </w:pPr>
      <w:r w:rsidRPr="00B31B4E">
        <w:rPr>
          <w:lang w:val="fr-FR"/>
        </w:rPr>
        <w:t>Epaisseur du panneau</w:t>
      </w:r>
      <w:r w:rsidR="002F787C" w:rsidRPr="00B31B4E">
        <w:rPr>
          <w:lang w:val="fr-FR"/>
        </w:rPr>
        <w:t xml:space="preserve"> (mm)</w:t>
      </w:r>
      <w:r w:rsidR="002C36EB" w:rsidRPr="00B31B4E">
        <w:rPr>
          <w:lang w:val="fr-FR"/>
        </w:rPr>
        <w:t> </w:t>
      </w:r>
      <w:r w:rsidR="00296A10" w:rsidRPr="00B31B4E">
        <w:rPr>
          <w:lang w:val="fr-FR"/>
        </w:rPr>
        <w:t xml:space="preserve">: </w:t>
      </w:r>
      <w:r w:rsidR="002F787C" w:rsidRPr="00B31B4E">
        <w:rPr>
          <w:rStyle w:val="Keuze-blauw"/>
          <w:lang w:val="fr-FR"/>
        </w:rPr>
        <w:t xml:space="preserve">25 </w:t>
      </w:r>
    </w:p>
    <w:p w14:paraId="0D7201B4" w14:textId="4C151192" w:rsidR="00296A10" w:rsidRPr="00B31B4E" w:rsidRDefault="001A32D9" w:rsidP="0001752E">
      <w:pPr>
        <w:pStyle w:val="Plattetekstinspringen"/>
        <w:rPr>
          <w:lang w:val="fr-FR"/>
        </w:rPr>
      </w:pPr>
      <w:r w:rsidRPr="00B31B4E">
        <w:rPr>
          <w:lang w:val="fr-FR"/>
        </w:rPr>
        <w:t>Traitement de surface</w:t>
      </w:r>
      <w:r w:rsidR="002C36EB" w:rsidRPr="00B31B4E">
        <w:rPr>
          <w:lang w:val="fr-FR"/>
        </w:rPr>
        <w:t> </w:t>
      </w:r>
      <w:r w:rsidR="00296A10" w:rsidRPr="00B31B4E">
        <w:rPr>
          <w:lang w:val="fr-FR"/>
        </w:rPr>
        <w:t xml:space="preserve">: </w:t>
      </w:r>
      <w:r w:rsidR="00296A10" w:rsidRPr="00B31B4E">
        <w:rPr>
          <w:rStyle w:val="Keuze-blauw"/>
          <w:lang w:val="fr-FR"/>
        </w:rPr>
        <w:t>…</w:t>
      </w:r>
    </w:p>
    <w:p w14:paraId="69B816D4" w14:textId="5F4FFCDB" w:rsidR="00296A10" w:rsidRPr="00B31B4E" w:rsidRDefault="001A32D9" w:rsidP="0001752E">
      <w:pPr>
        <w:pStyle w:val="Plattetekstinspringen"/>
        <w:rPr>
          <w:lang w:val="fr-FR"/>
        </w:rPr>
      </w:pPr>
      <w:r w:rsidRPr="00B31B4E">
        <w:rPr>
          <w:lang w:val="fr-FR"/>
        </w:rPr>
        <w:t>Couleur</w:t>
      </w:r>
      <w:r w:rsidR="002C36EB" w:rsidRPr="00B31B4E">
        <w:rPr>
          <w:lang w:val="fr-FR"/>
        </w:rPr>
        <w:t> </w:t>
      </w:r>
      <w:r w:rsidR="00296A10" w:rsidRPr="00B31B4E">
        <w:rPr>
          <w:lang w:val="fr-FR"/>
        </w:rPr>
        <w:t xml:space="preserve">: </w:t>
      </w:r>
      <w:r w:rsidRPr="00B31B4E">
        <w:rPr>
          <w:lang w:val="fr-FR"/>
        </w:rPr>
        <w:t>à choisir dans la gamme standard du fabricant</w:t>
      </w:r>
    </w:p>
    <w:p w14:paraId="5650A4F2" w14:textId="47668E62" w:rsidR="004E39F6" w:rsidRPr="00B31B4E" w:rsidRDefault="001A32D9" w:rsidP="0001752E">
      <w:pPr>
        <w:pStyle w:val="Plattetekstinspringen"/>
        <w:rPr>
          <w:lang w:val="fr-FR"/>
        </w:rPr>
      </w:pPr>
      <w:r w:rsidRPr="00B31B4E">
        <w:rPr>
          <w:lang w:val="fr-FR"/>
        </w:rPr>
        <w:t>Sécurité du lancer de balle selon</w:t>
      </w:r>
      <w:r w:rsidR="004E39F6" w:rsidRPr="00B31B4E">
        <w:rPr>
          <w:lang w:val="fr-FR"/>
        </w:rPr>
        <w:t xml:space="preserve"> </w:t>
      </w:r>
      <w:r w:rsidR="002C36EB" w:rsidRPr="00B31B4E">
        <w:rPr>
          <w:lang w:val="fr-FR"/>
        </w:rPr>
        <w:t>« </w:t>
      </w:r>
      <w:proofErr w:type="spellStart"/>
      <w:r w:rsidR="004E39F6" w:rsidRPr="00B31B4E">
        <w:rPr>
          <w:lang w:val="fr-FR"/>
        </w:rPr>
        <w:t>Prüfung</w:t>
      </w:r>
      <w:proofErr w:type="spellEnd"/>
      <w:r w:rsidR="004E39F6" w:rsidRPr="00B31B4E">
        <w:rPr>
          <w:lang w:val="fr-FR"/>
        </w:rPr>
        <w:t xml:space="preserve"> der </w:t>
      </w:r>
      <w:proofErr w:type="spellStart"/>
      <w:r w:rsidR="004E39F6" w:rsidRPr="00B31B4E">
        <w:rPr>
          <w:lang w:val="fr-FR"/>
        </w:rPr>
        <w:t>Ballwurfsicherheit</w:t>
      </w:r>
      <w:proofErr w:type="spellEnd"/>
      <w:r w:rsidR="004E39F6" w:rsidRPr="00B31B4E">
        <w:rPr>
          <w:lang w:val="fr-FR"/>
        </w:rPr>
        <w:t>, DIN 18032 Teil 3</w:t>
      </w:r>
      <w:r w:rsidR="002C36EB" w:rsidRPr="00B31B4E">
        <w:rPr>
          <w:lang w:val="fr-FR"/>
        </w:rPr>
        <w:t> </w:t>
      </w:r>
      <w:r w:rsidR="004E39F6" w:rsidRPr="00B31B4E">
        <w:rPr>
          <w:lang w:val="fr-FR"/>
        </w:rPr>
        <w:t xml:space="preserve">: </w:t>
      </w:r>
      <w:proofErr w:type="spellStart"/>
      <w:r w:rsidR="004E39F6" w:rsidRPr="00B31B4E">
        <w:rPr>
          <w:lang w:val="fr-FR"/>
        </w:rPr>
        <w:t>Sporthallen</w:t>
      </w:r>
      <w:proofErr w:type="spellEnd"/>
      <w:r w:rsidR="004E39F6" w:rsidRPr="00B31B4E">
        <w:rPr>
          <w:lang w:val="fr-FR"/>
        </w:rPr>
        <w:t xml:space="preserve"> </w:t>
      </w:r>
      <w:proofErr w:type="spellStart"/>
      <w:r w:rsidR="004E39F6" w:rsidRPr="00B31B4E">
        <w:rPr>
          <w:lang w:val="fr-FR"/>
        </w:rPr>
        <w:t>für</w:t>
      </w:r>
      <w:proofErr w:type="spellEnd"/>
      <w:r w:rsidR="004E39F6" w:rsidRPr="00B31B4E">
        <w:rPr>
          <w:lang w:val="fr-FR"/>
        </w:rPr>
        <w:t xml:space="preserve"> </w:t>
      </w:r>
      <w:proofErr w:type="spellStart"/>
      <w:r w:rsidR="004E39F6" w:rsidRPr="00B31B4E">
        <w:rPr>
          <w:lang w:val="fr-FR"/>
        </w:rPr>
        <w:t>Turnen</w:t>
      </w:r>
      <w:proofErr w:type="spellEnd"/>
      <w:r w:rsidR="004E39F6" w:rsidRPr="00B31B4E">
        <w:rPr>
          <w:lang w:val="fr-FR"/>
        </w:rPr>
        <w:t xml:space="preserve"> </w:t>
      </w:r>
      <w:proofErr w:type="spellStart"/>
      <w:r w:rsidR="004E39F6" w:rsidRPr="00B31B4E">
        <w:rPr>
          <w:lang w:val="fr-FR"/>
        </w:rPr>
        <w:t>und</w:t>
      </w:r>
      <w:proofErr w:type="spellEnd"/>
      <w:r w:rsidR="004E39F6" w:rsidRPr="00B31B4E">
        <w:rPr>
          <w:lang w:val="fr-FR"/>
        </w:rPr>
        <w:t xml:space="preserve"> Spiele</w:t>
      </w:r>
      <w:r w:rsidR="002C36EB" w:rsidRPr="00B31B4E">
        <w:rPr>
          <w:lang w:val="fr-FR"/>
        </w:rPr>
        <w:t> » </w:t>
      </w:r>
      <w:r w:rsidR="004E39F6" w:rsidRPr="00B31B4E">
        <w:rPr>
          <w:lang w:val="fr-FR"/>
        </w:rPr>
        <w:t xml:space="preserve">: </w:t>
      </w:r>
      <w:r w:rsidRPr="00B31B4E">
        <w:rPr>
          <w:rStyle w:val="Keuze-blauw"/>
          <w:lang w:val="fr-FR"/>
        </w:rPr>
        <w:t>oui</w:t>
      </w:r>
      <w:r w:rsidR="004E39F6" w:rsidRPr="00B31B4E">
        <w:rPr>
          <w:rStyle w:val="Keuze-blauw"/>
          <w:lang w:val="fr-FR"/>
        </w:rPr>
        <w:t xml:space="preserve"> / n</w:t>
      </w:r>
      <w:r w:rsidRPr="00B31B4E">
        <w:rPr>
          <w:rStyle w:val="Keuze-blauw"/>
          <w:lang w:val="fr-FR"/>
        </w:rPr>
        <w:t>on</w:t>
      </w:r>
    </w:p>
    <w:p w14:paraId="6ED4C143" w14:textId="31B4A37F" w:rsidR="00296A10" w:rsidRPr="00B31B4E" w:rsidRDefault="001A32D9" w:rsidP="00296A10">
      <w:pPr>
        <w:pStyle w:val="Kop6"/>
        <w:rPr>
          <w:lang w:val="fr-FR"/>
        </w:rPr>
      </w:pPr>
      <w:r w:rsidRPr="00B31B4E">
        <w:rPr>
          <w:lang w:val="fr-FR"/>
        </w:rPr>
        <w:t>Réalisation</w:t>
      </w:r>
    </w:p>
    <w:p w14:paraId="73071003" w14:textId="44711CF8" w:rsidR="00296A10" w:rsidRPr="00B31B4E" w:rsidRDefault="001A32D9" w:rsidP="0001752E">
      <w:pPr>
        <w:pStyle w:val="Plattetekstinspringen"/>
        <w:rPr>
          <w:lang w:val="fr-FR"/>
        </w:rPr>
      </w:pPr>
      <w:r w:rsidRPr="00B31B4E">
        <w:rPr>
          <w:lang w:val="fr-FR"/>
        </w:rPr>
        <w:t xml:space="preserve">Le cadre sera fixé préalablement dans l’ouverture pour que l’avant du panneau de visite se situe dans </w:t>
      </w:r>
      <w:r w:rsidRPr="00B31B4E">
        <w:rPr>
          <w:rStyle w:val="Keuze-blauw"/>
          <w:lang w:val="fr-FR"/>
        </w:rPr>
        <w:t>le même plan</w:t>
      </w:r>
      <w:r w:rsidR="00296A10" w:rsidRPr="00B31B4E">
        <w:rPr>
          <w:rStyle w:val="Keuze-blauw"/>
          <w:lang w:val="fr-FR"/>
        </w:rPr>
        <w:t xml:space="preserve"> / …</w:t>
      </w:r>
      <w:r w:rsidR="00296A10" w:rsidRPr="00B31B4E">
        <w:rPr>
          <w:lang w:val="fr-FR"/>
        </w:rPr>
        <w:t xml:space="preserve"> </w:t>
      </w:r>
      <w:r w:rsidRPr="00B31B4E">
        <w:rPr>
          <w:lang w:val="fr-FR"/>
        </w:rPr>
        <w:t>que la finition de la surface murale</w:t>
      </w:r>
      <w:r w:rsidR="00296A10" w:rsidRPr="00B31B4E">
        <w:rPr>
          <w:lang w:val="fr-FR"/>
        </w:rPr>
        <w:t>.</w:t>
      </w:r>
    </w:p>
    <w:p w14:paraId="70FE39D9" w14:textId="73AA3CA2" w:rsidR="00296A10" w:rsidRPr="00B31B4E" w:rsidRDefault="001A32D9" w:rsidP="0001752E">
      <w:pPr>
        <w:pStyle w:val="Plattetekstinspringen"/>
        <w:rPr>
          <w:lang w:val="fr-FR"/>
        </w:rPr>
      </w:pPr>
      <w:r w:rsidRPr="00B31B4E">
        <w:rPr>
          <w:lang w:val="fr-FR"/>
        </w:rPr>
        <w:t xml:space="preserve">Les panneaux de visite sont </w:t>
      </w:r>
      <w:r w:rsidRPr="00B31B4E">
        <w:rPr>
          <w:rStyle w:val="Keuze-blauw"/>
          <w:lang w:val="fr-FR"/>
        </w:rPr>
        <w:t>vissés</w:t>
      </w:r>
      <w:r w:rsidR="00296A10" w:rsidRPr="00B31B4E">
        <w:rPr>
          <w:rStyle w:val="Keuze-blauw"/>
          <w:lang w:val="fr-FR"/>
        </w:rPr>
        <w:t xml:space="preserve"> / </w:t>
      </w:r>
      <w:r w:rsidRPr="00B31B4E">
        <w:rPr>
          <w:rStyle w:val="Keuze-blauw"/>
          <w:lang w:val="fr-FR"/>
        </w:rPr>
        <w:t>fixés avec des charnières / selon le manuel du fabricant</w:t>
      </w:r>
    </w:p>
    <w:p w14:paraId="63FE3649" w14:textId="2B5A08B0" w:rsidR="00296A10" w:rsidRPr="00B31B4E" w:rsidRDefault="001A32D9" w:rsidP="00296A10">
      <w:pPr>
        <w:pStyle w:val="Kop6"/>
        <w:rPr>
          <w:lang w:val="fr-FR"/>
        </w:rPr>
      </w:pPr>
      <w:r w:rsidRPr="00B31B4E">
        <w:rPr>
          <w:lang w:val="fr-FR"/>
        </w:rPr>
        <w:t>Application</w:t>
      </w:r>
    </w:p>
    <w:p w14:paraId="2A75837C" w14:textId="5D7817FF" w:rsidR="006B6D56" w:rsidRPr="00B31B4E" w:rsidRDefault="001A32D9" w:rsidP="0001752E">
      <w:pPr>
        <w:pStyle w:val="Plattetekstinspringen"/>
        <w:rPr>
          <w:rStyle w:val="Keuze-blauw"/>
          <w:lang w:val="fr-FR"/>
        </w:rPr>
      </w:pPr>
      <w:r w:rsidRPr="00B31B4E">
        <w:rPr>
          <w:rStyle w:val="Keuze-blauw"/>
          <w:lang w:val="fr-FR"/>
        </w:rPr>
        <w:t xml:space="preserve">Selon projet / détails / plans </w:t>
      </w:r>
      <w:r w:rsidR="006B6D56" w:rsidRPr="00B31B4E">
        <w:rPr>
          <w:rStyle w:val="Keuze-blauw"/>
          <w:lang w:val="fr-FR"/>
        </w:rPr>
        <w:t>/ …</w:t>
      </w:r>
    </w:p>
    <w:p w14:paraId="7941F446" w14:textId="77777777" w:rsidR="004E39F6" w:rsidRPr="00B31B4E" w:rsidRDefault="004E39F6" w:rsidP="0001752E">
      <w:pPr>
        <w:pStyle w:val="Plattetekstinspringen"/>
        <w:rPr>
          <w:rStyle w:val="Keuze-blauw"/>
          <w:lang w:val="fr-FR"/>
        </w:rPr>
      </w:pPr>
    </w:p>
    <w:p w14:paraId="72452587" w14:textId="77777777" w:rsidR="00197E68" w:rsidRPr="00B31B4E" w:rsidRDefault="00197E68" w:rsidP="0001752E">
      <w:pPr>
        <w:pStyle w:val="Plattetekstinspringen"/>
        <w:rPr>
          <w:lang w:val="fr-FR"/>
        </w:rPr>
      </w:pPr>
    </w:p>
    <w:p w14:paraId="61BD8EDF" w14:textId="77777777" w:rsidR="00197E68" w:rsidRPr="00B31B4E" w:rsidRDefault="00197E68">
      <w:pPr>
        <w:overflowPunct/>
        <w:autoSpaceDE/>
        <w:autoSpaceDN/>
        <w:adjustRightInd/>
        <w:textAlignment w:val="auto"/>
        <w:rPr>
          <w:rFonts w:cs="Arial"/>
          <w:b/>
          <w:bCs/>
          <w:color w:val="FF0000"/>
          <w:szCs w:val="26"/>
          <w:lang w:val="fr-FR"/>
        </w:rPr>
      </w:pPr>
      <w:bookmarkStart w:id="48" w:name="_Toc389557874"/>
      <w:r w:rsidRPr="00B31B4E">
        <w:rPr>
          <w:lang w:val="fr-FR"/>
        </w:rPr>
        <w:br w:type="page"/>
      </w:r>
    </w:p>
    <w:p w14:paraId="401EF154" w14:textId="72EDC430" w:rsidR="00296A10" w:rsidRPr="00B31B4E" w:rsidRDefault="00296A10" w:rsidP="00694737">
      <w:pPr>
        <w:pStyle w:val="Kop3"/>
        <w:rPr>
          <w:lang w:val="fr-FR"/>
        </w:rPr>
      </w:pPr>
      <w:bookmarkStart w:id="49" w:name="_51.51.a_plafondafwerking_–"/>
      <w:bookmarkStart w:id="50" w:name="_Toc19542759"/>
      <w:bookmarkEnd w:id="49"/>
      <w:r w:rsidRPr="00B31B4E">
        <w:rPr>
          <w:lang w:val="fr-FR"/>
        </w:rPr>
        <w:lastRenderedPageBreak/>
        <w:t>51.51.</w:t>
      </w:r>
      <w:r w:rsidR="00B17F32" w:rsidRPr="00B31B4E">
        <w:rPr>
          <w:lang w:val="fr-FR"/>
        </w:rPr>
        <w:t xml:space="preserve">a </w:t>
      </w:r>
      <w:bookmarkEnd w:id="48"/>
      <w:bookmarkEnd w:id="50"/>
      <w:r w:rsidR="00E02942" w:rsidRPr="00B31B4E">
        <w:rPr>
          <w:lang w:val="fr-FR"/>
        </w:rPr>
        <w:t>F</w:t>
      </w:r>
      <w:r w:rsidR="001A32D9" w:rsidRPr="00B31B4E">
        <w:rPr>
          <w:lang w:val="fr-FR"/>
        </w:rPr>
        <w:t>inition plafond – revêtement plafond</w:t>
      </w:r>
    </w:p>
    <w:p w14:paraId="7E1D0811" w14:textId="2E6B2002" w:rsidR="00296A10" w:rsidRPr="00B31B4E" w:rsidRDefault="00690EED" w:rsidP="00296A10">
      <w:pPr>
        <w:pStyle w:val="Kop6"/>
        <w:rPr>
          <w:lang w:val="fr-FR"/>
        </w:rPr>
      </w:pPr>
      <w:r w:rsidRPr="00B31B4E">
        <w:rPr>
          <w:lang w:val="fr-FR"/>
        </w:rPr>
        <w:t>Description</w:t>
      </w:r>
    </w:p>
    <w:p w14:paraId="3ACB6B3D" w14:textId="4147D81B" w:rsidR="00296A10" w:rsidRPr="00B31B4E" w:rsidRDefault="0048074B" w:rsidP="00296A10">
      <w:pPr>
        <w:pStyle w:val="Plattetekst"/>
        <w:rPr>
          <w:lang w:val="fr-FR"/>
        </w:rPr>
      </w:pPr>
      <w:r w:rsidRPr="00B31B4E">
        <w:rPr>
          <w:lang w:val="fr-FR"/>
        </w:rPr>
        <w:t>Livraison et placement du revêtement des plaf</w:t>
      </w:r>
      <w:r w:rsidR="00296A10" w:rsidRPr="00B31B4E">
        <w:rPr>
          <w:lang w:val="fr-FR"/>
        </w:rPr>
        <w:t xml:space="preserve">onds, </w:t>
      </w:r>
      <w:r w:rsidRPr="00B31B4E">
        <w:rPr>
          <w:lang w:val="fr-FR"/>
        </w:rPr>
        <w:t xml:space="preserve">des pans de toiture (obliques) avec ouvertures pour lucarne ou </w:t>
      </w:r>
      <w:r w:rsidR="00BE429E" w:rsidRPr="00B31B4E">
        <w:rPr>
          <w:lang w:val="fr-FR"/>
        </w:rPr>
        <w:t>c</w:t>
      </w:r>
      <w:r w:rsidRPr="00B31B4E">
        <w:rPr>
          <w:lang w:val="fr-FR"/>
        </w:rPr>
        <w:t>onstruction de marquises</w:t>
      </w:r>
      <w:r w:rsidR="00296A10" w:rsidRPr="00B31B4E">
        <w:rPr>
          <w:lang w:val="fr-FR"/>
        </w:rPr>
        <w:t xml:space="preserve">, </w:t>
      </w:r>
      <w:r w:rsidRPr="00B31B4E">
        <w:rPr>
          <w:lang w:val="fr-FR"/>
        </w:rPr>
        <w:t xml:space="preserve">comprenant le lattage, les panneaux, les </w:t>
      </w:r>
      <w:r w:rsidR="00BE429E" w:rsidRPr="00B31B4E">
        <w:rPr>
          <w:lang w:val="fr-FR"/>
        </w:rPr>
        <w:t>cornières</w:t>
      </w:r>
      <w:r w:rsidRPr="00B31B4E">
        <w:rPr>
          <w:lang w:val="fr-FR"/>
        </w:rPr>
        <w:t>, les fixations et la finition selon de le degré de finition prescrit</w:t>
      </w:r>
      <w:r w:rsidR="00296A10" w:rsidRPr="00B31B4E">
        <w:rPr>
          <w:lang w:val="fr-FR"/>
        </w:rPr>
        <w:t>.</w:t>
      </w:r>
    </w:p>
    <w:p w14:paraId="28DDCEC4" w14:textId="6306CD8B" w:rsidR="00296A10" w:rsidRPr="00B31B4E" w:rsidRDefault="00296A10" w:rsidP="00296A10">
      <w:pPr>
        <w:pStyle w:val="Kop6"/>
        <w:rPr>
          <w:lang w:val="fr-FR"/>
        </w:rPr>
      </w:pPr>
      <w:r w:rsidRPr="00B31B4E">
        <w:rPr>
          <w:lang w:val="fr-FR"/>
        </w:rPr>
        <w:t>Ma</w:t>
      </w:r>
      <w:r w:rsidR="00C16D19" w:rsidRPr="00B31B4E">
        <w:rPr>
          <w:lang w:val="fr-FR"/>
        </w:rPr>
        <w:t>tériaux</w:t>
      </w:r>
    </w:p>
    <w:p w14:paraId="6051F33E" w14:textId="04B5292A" w:rsidR="00296A10" w:rsidRPr="00B31B4E" w:rsidRDefault="00BE429E" w:rsidP="0001752E">
      <w:pPr>
        <w:pStyle w:val="Plattetekstinspringen"/>
        <w:rPr>
          <w:lang w:val="fr-FR"/>
        </w:rPr>
      </w:pPr>
      <w:r w:rsidRPr="00B31B4E">
        <w:rPr>
          <w:lang w:val="fr-FR"/>
        </w:rPr>
        <w:t>Les revêtements de plafond répondent à Faux-plafonds (CSTC), complétée par les prescriptions d’exécution du fabricant</w:t>
      </w:r>
      <w:r w:rsidR="00296A10" w:rsidRPr="00B31B4E">
        <w:rPr>
          <w:lang w:val="fr-FR"/>
        </w:rPr>
        <w:t xml:space="preserve">. </w:t>
      </w:r>
    </w:p>
    <w:p w14:paraId="42ED7AA6" w14:textId="00D96117" w:rsidR="00296A10" w:rsidRPr="00B31B4E" w:rsidRDefault="00BE429E" w:rsidP="00296A10">
      <w:pPr>
        <w:pStyle w:val="Kop6"/>
        <w:rPr>
          <w:lang w:val="fr-FR"/>
        </w:rPr>
      </w:pPr>
      <w:r w:rsidRPr="00B31B4E">
        <w:rPr>
          <w:lang w:val="fr-FR"/>
        </w:rPr>
        <w:t>Réalisation</w:t>
      </w:r>
    </w:p>
    <w:p w14:paraId="2B870613" w14:textId="5AA2CAA7" w:rsidR="00296A10" w:rsidRPr="00B31B4E" w:rsidRDefault="00BE429E" w:rsidP="0001752E">
      <w:pPr>
        <w:pStyle w:val="Plattetekstinspringen"/>
        <w:rPr>
          <w:lang w:val="fr-FR"/>
        </w:rPr>
      </w:pPr>
      <w:r w:rsidRPr="00B31B4E">
        <w:rPr>
          <w:lang w:val="fr-FR"/>
        </w:rPr>
        <w:t xml:space="preserve">Le lattage et le lattis sont fixés alignés à plat et directement contre la </w:t>
      </w:r>
      <w:r w:rsidR="00B6058B" w:rsidRPr="00B31B4E">
        <w:rPr>
          <w:lang w:val="fr-FR"/>
        </w:rPr>
        <w:t>structure</w:t>
      </w:r>
      <w:r w:rsidRPr="00B31B4E">
        <w:rPr>
          <w:lang w:val="fr-FR"/>
        </w:rPr>
        <w:t xml:space="preserve"> portante</w:t>
      </w:r>
      <w:r w:rsidR="00296A10" w:rsidRPr="00B31B4E">
        <w:rPr>
          <w:lang w:val="fr-FR"/>
        </w:rPr>
        <w:t xml:space="preserve"> (</w:t>
      </w:r>
      <w:r w:rsidRPr="00B31B4E">
        <w:rPr>
          <w:lang w:val="fr-FR"/>
        </w:rPr>
        <w:t>charpente ou plafond</w:t>
      </w:r>
      <w:r w:rsidR="00296A10" w:rsidRPr="00B31B4E">
        <w:rPr>
          <w:lang w:val="fr-FR"/>
        </w:rPr>
        <w:t>)</w:t>
      </w:r>
      <w:r w:rsidRPr="00B31B4E">
        <w:rPr>
          <w:lang w:val="fr-FR"/>
        </w:rPr>
        <w:t>, avec des fixations en inox adaptées si nécessaire, selon le support</w:t>
      </w:r>
      <w:r w:rsidR="002C36EB" w:rsidRPr="00B31B4E">
        <w:rPr>
          <w:lang w:val="fr-FR"/>
        </w:rPr>
        <w:t>.</w:t>
      </w:r>
      <w:r w:rsidRPr="00B31B4E">
        <w:rPr>
          <w:lang w:val="fr-FR"/>
        </w:rPr>
        <w:t xml:space="preserve"> A cet égard, on fait bien attention de ne pas endommager l’isolation et le pare-vapeur</w:t>
      </w:r>
      <w:r w:rsidR="00296A10" w:rsidRPr="00B31B4E">
        <w:rPr>
          <w:lang w:val="fr-FR"/>
        </w:rPr>
        <w:t xml:space="preserve">. </w:t>
      </w:r>
      <w:r w:rsidRPr="00B31B4E">
        <w:rPr>
          <w:lang w:val="fr-FR"/>
        </w:rPr>
        <w:t xml:space="preserve">Toute perforation du pare-vapeur doit être réparée avec de la toile adhésive prévue à cette fin il faut accorder une attention </w:t>
      </w:r>
      <w:r w:rsidR="00B6058B" w:rsidRPr="00B31B4E">
        <w:rPr>
          <w:lang w:val="fr-FR"/>
        </w:rPr>
        <w:t>particulière</w:t>
      </w:r>
      <w:r w:rsidRPr="00B31B4E">
        <w:rPr>
          <w:lang w:val="fr-FR"/>
        </w:rPr>
        <w:t xml:space="preserve"> à la finition imperméable à l’air à hauteur des raccords avec les murs, les tabatières et les poutres faîtières</w:t>
      </w:r>
      <w:r w:rsidR="00296A10" w:rsidRPr="00B31B4E">
        <w:rPr>
          <w:lang w:val="fr-FR"/>
        </w:rPr>
        <w:t>.</w:t>
      </w:r>
    </w:p>
    <w:p w14:paraId="7600E396" w14:textId="14D0E4EF" w:rsidR="00296A10" w:rsidRPr="00B31B4E" w:rsidRDefault="00E02942" w:rsidP="00694737">
      <w:pPr>
        <w:pStyle w:val="Kop4"/>
        <w:rPr>
          <w:rStyle w:val="MeetChar"/>
          <w:lang w:val="fr-FR"/>
        </w:rPr>
      </w:pPr>
      <w:bookmarkStart w:id="51" w:name="_51.51.30.a__plafondafwerking"/>
      <w:bookmarkStart w:id="52" w:name="_Toc389557877"/>
      <w:bookmarkStart w:id="53" w:name="_Toc19542760"/>
      <w:bookmarkEnd w:id="51"/>
      <w:r w:rsidRPr="00B31B4E">
        <w:rPr>
          <w:lang w:val="fr-FR"/>
        </w:rPr>
        <w:t>51.51.30.a Finition</w:t>
      </w:r>
      <w:r w:rsidR="00690EED" w:rsidRPr="00B31B4E">
        <w:rPr>
          <w:lang w:val="fr-FR"/>
        </w:rPr>
        <w:t xml:space="preserve"> plafond – revêtement plafond </w:t>
      </w:r>
      <w:r w:rsidR="00296A10" w:rsidRPr="00B31B4E">
        <w:rPr>
          <w:lang w:val="fr-FR"/>
        </w:rPr>
        <w:t>/</w:t>
      </w:r>
      <w:r w:rsidR="00B6058B" w:rsidRPr="00B31B4E">
        <w:rPr>
          <w:lang w:val="fr-FR"/>
        </w:rPr>
        <w:t>panneaux en ciment renforcé en fibres de bois</w:t>
      </w:r>
      <w:r w:rsidR="00296A10" w:rsidRPr="00B31B4E">
        <w:rPr>
          <w:lang w:val="fr-FR"/>
        </w:rPr>
        <w:tab/>
      </w:r>
      <w:r w:rsidR="00296A10" w:rsidRPr="00B31B4E">
        <w:rPr>
          <w:rStyle w:val="MeetChar"/>
          <w:lang w:val="fr-FR"/>
        </w:rPr>
        <w:t>|FH|m2</w:t>
      </w:r>
      <w:bookmarkEnd w:id="52"/>
      <w:bookmarkEnd w:id="53"/>
    </w:p>
    <w:p w14:paraId="1B27E5C9" w14:textId="633A1CDF" w:rsidR="00296A10" w:rsidRPr="00B31B4E" w:rsidRDefault="00296A10" w:rsidP="00296A10">
      <w:pPr>
        <w:pStyle w:val="Kop6"/>
        <w:rPr>
          <w:lang w:val="fr-FR"/>
        </w:rPr>
      </w:pPr>
      <w:r w:rsidRPr="00B31B4E">
        <w:rPr>
          <w:lang w:val="fr-FR"/>
        </w:rPr>
        <w:t>Me</w:t>
      </w:r>
      <w:r w:rsidR="00BE429E" w:rsidRPr="00B31B4E">
        <w:rPr>
          <w:lang w:val="fr-FR"/>
        </w:rPr>
        <w:t>sure</w:t>
      </w:r>
    </w:p>
    <w:p w14:paraId="64A6FFE6" w14:textId="324552D8" w:rsidR="00296A10" w:rsidRPr="00B31B4E" w:rsidRDefault="00BE429E" w:rsidP="0001752E">
      <w:pPr>
        <w:pStyle w:val="Plattetekstinspringen"/>
        <w:rPr>
          <w:lang w:val="fr-FR"/>
        </w:rPr>
      </w:pPr>
      <w:r w:rsidRPr="00B31B4E">
        <w:rPr>
          <w:lang w:val="fr-FR"/>
        </w:rPr>
        <w:t>Unité de mesure</w:t>
      </w:r>
      <w:r w:rsidR="002C36EB" w:rsidRPr="00B31B4E">
        <w:rPr>
          <w:lang w:val="fr-FR"/>
        </w:rPr>
        <w:t> </w:t>
      </w:r>
      <w:r w:rsidR="00296A10" w:rsidRPr="00B31B4E">
        <w:rPr>
          <w:lang w:val="fr-FR"/>
        </w:rPr>
        <w:t>: m2</w:t>
      </w:r>
    </w:p>
    <w:p w14:paraId="75B3F703" w14:textId="0A180335" w:rsidR="00296A10" w:rsidRPr="00B31B4E" w:rsidRDefault="00BE429E" w:rsidP="0001752E">
      <w:pPr>
        <w:pStyle w:val="Plattetekstinspringen"/>
        <w:rPr>
          <w:lang w:val="fr-FR"/>
        </w:rPr>
      </w:pPr>
      <w:bookmarkStart w:id="54" w:name="_Hlk58773424"/>
      <w:r w:rsidRPr="00B31B4E">
        <w:rPr>
          <w:lang w:val="fr-FR"/>
        </w:rPr>
        <w:t>Code de mesure</w:t>
      </w:r>
      <w:r w:rsidR="002C36EB" w:rsidRPr="00B31B4E">
        <w:rPr>
          <w:lang w:val="fr-FR"/>
        </w:rPr>
        <w:t> </w:t>
      </w:r>
      <w:r w:rsidR="00296A10" w:rsidRPr="00B31B4E">
        <w:rPr>
          <w:lang w:val="fr-FR"/>
        </w:rPr>
        <w:t xml:space="preserve">: </w:t>
      </w:r>
      <w:r w:rsidRPr="00B31B4E">
        <w:rPr>
          <w:lang w:val="fr-FR"/>
        </w:rPr>
        <w:t>surface du plafond nette</w:t>
      </w:r>
      <w:r w:rsidR="00296A10" w:rsidRPr="00B31B4E">
        <w:rPr>
          <w:lang w:val="fr-FR"/>
        </w:rPr>
        <w:t xml:space="preserve">. </w:t>
      </w:r>
      <w:r w:rsidRPr="00B31B4E">
        <w:rPr>
          <w:lang w:val="fr-FR"/>
        </w:rPr>
        <w:t xml:space="preserve">Il faut retirer les ouvertures supérieures à </w:t>
      </w:r>
      <w:r w:rsidR="00296A10" w:rsidRPr="00B31B4E">
        <w:rPr>
          <w:lang w:val="fr-FR"/>
        </w:rPr>
        <w:t xml:space="preserve">0,50 m2. </w:t>
      </w:r>
      <w:r w:rsidRPr="00B31B4E">
        <w:rPr>
          <w:lang w:val="fr-FR"/>
        </w:rPr>
        <w:t xml:space="preserve">Le revêtement des ouvertures de lucarne </w:t>
      </w:r>
      <w:r w:rsidR="002C36EB" w:rsidRPr="00B31B4E">
        <w:rPr>
          <w:lang w:val="fr-FR"/>
        </w:rPr>
        <w:t>es</w:t>
      </w:r>
      <w:r w:rsidRPr="00B31B4E">
        <w:rPr>
          <w:lang w:val="fr-FR"/>
        </w:rPr>
        <w:t>t compté séparément dans l’article</w:t>
      </w:r>
      <w:r w:rsidR="00296A10" w:rsidRPr="00B31B4E">
        <w:rPr>
          <w:lang w:val="fr-FR"/>
        </w:rPr>
        <w:t xml:space="preserve"> 51.52. </w:t>
      </w:r>
    </w:p>
    <w:p w14:paraId="141833D7" w14:textId="6ED94F45" w:rsidR="00296A10" w:rsidRPr="00B31B4E" w:rsidRDefault="00EA093A" w:rsidP="00EA093A">
      <w:pPr>
        <w:pStyle w:val="Plattetekstinspringen"/>
        <w:rPr>
          <w:lang w:val="fr-FR"/>
        </w:rPr>
      </w:pPr>
      <w:r w:rsidRPr="00B31B4E">
        <w:rPr>
          <w:lang w:val="fr-FR"/>
        </w:rPr>
        <w:t>Nature du contrat</w:t>
      </w:r>
      <w:r w:rsidR="002C36EB" w:rsidRPr="00B31B4E">
        <w:rPr>
          <w:lang w:val="fr-FR"/>
        </w:rPr>
        <w:t> </w:t>
      </w:r>
      <w:r w:rsidR="00296A10" w:rsidRPr="00B31B4E">
        <w:rPr>
          <w:lang w:val="fr-FR"/>
        </w:rPr>
        <w:t xml:space="preserve">: </w:t>
      </w:r>
      <w:r w:rsidRPr="00B31B4E">
        <w:rPr>
          <w:lang w:val="fr-FR"/>
        </w:rPr>
        <w:t xml:space="preserve">Quantité </w:t>
      </w:r>
      <w:r w:rsidR="00B6058B" w:rsidRPr="00B31B4E">
        <w:rPr>
          <w:lang w:val="fr-FR"/>
        </w:rPr>
        <w:t>forfaitaire (</w:t>
      </w:r>
      <w:r w:rsidRPr="00B31B4E">
        <w:rPr>
          <w:lang w:val="fr-FR"/>
        </w:rPr>
        <w:t>Q</w:t>
      </w:r>
      <w:r w:rsidR="00296A10" w:rsidRPr="00B31B4E">
        <w:rPr>
          <w:lang w:val="fr-FR"/>
        </w:rPr>
        <w:t>F</w:t>
      </w:r>
      <w:bookmarkEnd w:id="54"/>
      <w:r w:rsidR="00296A10" w:rsidRPr="00B31B4E">
        <w:rPr>
          <w:lang w:val="fr-FR"/>
        </w:rPr>
        <w:t>)</w:t>
      </w:r>
    </w:p>
    <w:p w14:paraId="7F897B6B" w14:textId="62D3CA51" w:rsidR="00296A10" w:rsidRPr="00B31B4E" w:rsidRDefault="00296A10" w:rsidP="00296A10">
      <w:pPr>
        <w:pStyle w:val="Kop6"/>
        <w:rPr>
          <w:lang w:val="fr-FR"/>
        </w:rPr>
      </w:pPr>
      <w:r w:rsidRPr="00B31B4E">
        <w:rPr>
          <w:lang w:val="fr-FR"/>
        </w:rPr>
        <w:t>Mat</w:t>
      </w:r>
      <w:r w:rsidR="00EA093A" w:rsidRPr="00B31B4E">
        <w:rPr>
          <w:lang w:val="fr-FR"/>
        </w:rPr>
        <w:t>ériau</w:t>
      </w:r>
    </w:p>
    <w:p w14:paraId="5850C08A" w14:textId="310E40D5" w:rsidR="00296A10" w:rsidRPr="00B31B4E" w:rsidRDefault="00EA093A" w:rsidP="0001752E">
      <w:pPr>
        <w:pStyle w:val="Plattetekstinspringen"/>
        <w:rPr>
          <w:lang w:val="fr-FR"/>
        </w:rPr>
      </w:pPr>
      <w:r w:rsidRPr="00B31B4E">
        <w:rPr>
          <w:lang w:val="fr-FR"/>
        </w:rPr>
        <w:t xml:space="preserve">Les panneaux répondent à </w:t>
      </w:r>
      <w:r w:rsidR="00296A10" w:rsidRPr="00B31B4E">
        <w:rPr>
          <w:lang w:val="fr-FR"/>
        </w:rPr>
        <w:t>EN 1</w:t>
      </w:r>
      <w:r w:rsidR="002F787C" w:rsidRPr="00B31B4E">
        <w:rPr>
          <w:lang w:val="fr-FR"/>
        </w:rPr>
        <w:t>3168</w:t>
      </w:r>
      <w:r w:rsidR="00296A10" w:rsidRPr="00B31B4E">
        <w:rPr>
          <w:lang w:val="fr-FR"/>
        </w:rPr>
        <w:t xml:space="preserve"> e</w:t>
      </w:r>
      <w:r w:rsidRPr="00B31B4E">
        <w:rPr>
          <w:lang w:val="fr-FR"/>
        </w:rPr>
        <w:t>t sont pourvus de la marque CE</w:t>
      </w:r>
      <w:r w:rsidR="00296A10" w:rsidRPr="00B31B4E">
        <w:rPr>
          <w:lang w:val="fr-FR"/>
        </w:rPr>
        <w:t>.</w:t>
      </w:r>
    </w:p>
    <w:p w14:paraId="2CF753F6" w14:textId="6A72C4C1" w:rsidR="00296A10" w:rsidRPr="00B31B4E" w:rsidRDefault="00EA093A" w:rsidP="0001752E">
      <w:pPr>
        <w:pStyle w:val="Plattetekstinspringen"/>
        <w:rPr>
          <w:lang w:val="fr-FR"/>
        </w:rPr>
      </w:pPr>
      <w:r w:rsidRPr="00B31B4E">
        <w:rPr>
          <w:lang w:val="fr-FR"/>
        </w:rPr>
        <w:t xml:space="preserve">Le matériau résiste à l’usure, aux chocs, aux rayures, </w:t>
      </w:r>
      <w:r w:rsidR="00E02942" w:rsidRPr="00B31B4E">
        <w:rPr>
          <w:lang w:val="fr-FR"/>
        </w:rPr>
        <w:t>il ne demande pas d’entretien en ne nécessite pas de cadre latéral</w:t>
      </w:r>
      <w:r w:rsidR="00296A10" w:rsidRPr="00B31B4E">
        <w:rPr>
          <w:lang w:val="fr-FR"/>
        </w:rPr>
        <w:t>.</w:t>
      </w:r>
    </w:p>
    <w:p w14:paraId="275CD870" w14:textId="4131851C" w:rsidR="00395358" w:rsidRPr="00B31B4E" w:rsidRDefault="00E02942" w:rsidP="00395358">
      <w:pPr>
        <w:pStyle w:val="Kop6"/>
        <w:rPr>
          <w:lang w:val="fr-FR"/>
        </w:rPr>
      </w:pPr>
      <w:r w:rsidRPr="00B31B4E">
        <w:rPr>
          <w:lang w:val="fr-FR"/>
        </w:rPr>
        <w:t>Contrôle</w:t>
      </w:r>
    </w:p>
    <w:p w14:paraId="2FE812E3" w14:textId="4BC07B5F" w:rsidR="00395358" w:rsidRPr="00B31B4E" w:rsidRDefault="00BD076E" w:rsidP="0001752E">
      <w:pPr>
        <w:pStyle w:val="Plattetekstinspringen"/>
        <w:rPr>
          <w:lang w:val="fr-FR"/>
        </w:rPr>
      </w:pPr>
      <w:r w:rsidRPr="00B31B4E">
        <w:rPr>
          <w:lang w:val="fr-FR"/>
        </w:rPr>
        <w:t xml:space="preserve">Tolérances de dimension et </w:t>
      </w:r>
      <w:r w:rsidR="00B6058B" w:rsidRPr="00B31B4E">
        <w:rPr>
          <w:lang w:val="fr-FR"/>
        </w:rPr>
        <w:t>évaluation de</w:t>
      </w:r>
      <w:r w:rsidRPr="00B31B4E">
        <w:rPr>
          <w:lang w:val="fr-FR"/>
        </w:rPr>
        <w:t xml:space="preserve"> la vue conform</w:t>
      </w:r>
      <w:r w:rsidR="003E1312" w:rsidRPr="00B31B4E">
        <w:rPr>
          <w:lang w:val="fr-FR"/>
        </w:rPr>
        <w:t>é</w:t>
      </w:r>
      <w:r w:rsidRPr="00B31B4E">
        <w:rPr>
          <w:lang w:val="fr-FR"/>
        </w:rPr>
        <w:t xml:space="preserve">ment aux normes reprises dans </w:t>
      </w:r>
      <w:r w:rsidR="00395358" w:rsidRPr="00B31B4E">
        <w:rPr>
          <w:lang w:val="fr-FR"/>
        </w:rPr>
        <w:t>EN 13168.</w:t>
      </w:r>
    </w:p>
    <w:p w14:paraId="75294BE7" w14:textId="2A23F373" w:rsidR="00296A10" w:rsidRPr="00B31B4E" w:rsidRDefault="00296A10" w:rsidP="0001752E">
      <w:pPr>
        <w:pStyle w:val="Kop8"/>
        <w:rPr>
          <w:lang w:val="fr-FR"/>
        </w:rPr>
      </w:pPr>
      <w:r w:rsidRPr="00B31B4E">
        <w:rPr>
          <w:lang w:val="fr-FR"/>
        </w:rPr>
        <w:t>Sp</w:t>
      </w:r>
      <w:r w:rsidR="001C4144" w:rsidRPr="00B31B4E">
        <w:rPr>
          <w:lang w:val="fr-FR"/>
        </w:rPr>
        <w:t>écifications</w:t>
      </w:r>
    </w:p>
    <w:p w14:paraId="4C51DB06" w14:textId="518F04CC" w:rsidR="00296A10" w:rsidRPr="00B31B4E" w:rsidRDefault="00296A10" w:rsidP="0001752E">
      <w:pPr>
        <w:pStyle w:val="Plattetekstinspringen"/>
        <w:rPr>
          <w:lang w:val="fr-FR"/>
        </w:rPr>
      </w:pPr>
      <w:r w:rsidRPr="00B31B4E">
        <w:rPr>
          <w:lang w:val="fr-FR"/>
        </w:rPr>
        <w:t>Mat</w:t>
      </w:r>
      <w:r w:rsidR="001C4144" w:rsidRPr="00B31B4E">
        <w:rPr>
          <w:lang w:val="fr-FR"/>
        </w:rPr>
        <w:t>éri</w:t>
      </w:r>
      <w:r w:rsidR="003E1312" w:rsidRPr="00B31B4E">
        <w:rPr>
          <w:lang w:val="fr-FR"/>
        </w:rPr>
        <w:t>a</w:t>
      </w:r>
      <w:r w:rsidR="001C4144" w:rsidRPr="00B31B4E">
        <w:rPr>
          <w:lang w:val="fr-FR"/>
        </w:rPr>
        <w:t>u lattis</w:t>
      </w:r>
      <w:r w:rsidR="002C36EB" w:rsidRPr="00B31B4E">
        <w:rPr>
          <w:lang w:val="fr-FR"/>
        </w:rPr>
        <w:t> </w:t>
      </w:r>
      <w:r w:rsidRPr="00B31B4E">
        <w:rPr>
          <w:lang w:val="fr-FR"/>
        </w:rPr>
        <w:t xml:space="preserve">: </w:t>
      </w:r>
      <w:r w:rsidR="001C4144" w:rsidRPr="00B31B4E">
        <w:rPr>
          <w:highlight w:val="yellow"/>
          <w:lang w:val="fr-FR"/>
        </w:rPr>
        <w:t>Cahier des charges / le rédacteur de cahier des charges f</w:t>
      </w:r>
      <w:r w:rsidR="003E1312" w:rsidRPr="00B31B4E">
        <w:rPr>
          <w:highlight w:val="yellow"/>
          <w:lang w:val="fr-FR"/>
        </w:rPr>
        <w:t>a</w:t>
      </w:r>
      <w:r w:rsidR="001C4144" w:rsidRPr="00B31B4E">
        <w:rPr>
          <w:highlight w:val="yellow"/>
          <w:lang w:val="fr-FR"/>
        </w:rPr>
        <w:t>it un choix parmi ce qui sui</w:t>
      </w:r>
      <w:r w:rsidR="00B6058B" w:rsidRPr="00B31B4E">
        <w:rPr>
          <w:highlight w:val="yellow"/>
          <w:lang w:val="fr-FR"/>
        </w:rPr>
        <w:t>t</w:t>
      </w:r>
      <w:r w:rsidR="002C36EB" w:rsidRPr="00B31B4E">
        <w:rPr>
          <w:highlight w:val="yellow"/>
          <w:lang w:val="fr-FR"/>
        </w:rPr>
        <w:t> </w:t>
      </w:r>
      <w:r w:rsidR="004E39F6" w:rsidRPr="00B31B4E">
        <w:rPr>
          <w:highlight w:val="yellow"/>
          <w:lang w:val="fr-FR"/>
        </w:rPr>
        <w:t>:</w:t>
      </w:r>
    </w:p>
    <w:p w14:paraId="7B4C43A0" w14:textId="75E110B6" w:rsidR="002F787C" w:rsidRPr="00B31B4E" w:rsidRDefault="002F787C" w:rsidP="0001752E">
      <w:pPr>
        <w:pStyle w:val="Plattetekstinspringen"/>
        <w:rPr>
          <w:lang w:val="fr-FR"/>
        </w:rPr>
      </w:pPr>
      <w:r w:rsidRPr="00B31B4E">
        <w:rPr>
          <w:rStyle w:val="ofwelChar"/>
          <w:lang w:val="fr-FR"/>
        </w:rPr>
        <w:t>(</w:t>
      </w:r>
      <w:proofErr w:type="gramStart"/>
      <w:r w:rsidR="001C4144" w:rsidRPr="00B31B4E">
        <w:rPr>
          <w:rStyle w:val="ofwelChar"/>
          <w:lang w:val="fr-FR"/>
        </w:rPr>
        <w:t>soit</w:t>
      </w:r>
      <w:proofErr w:type="gramEnd"/>
      <w:r w:rsidRPr="00B31B4E">
        <w:rPr>
          <w:rStyle w:val="ofwelChar"/>
          <w:lang w:val="fr-FR"/>
        </w:rPr>
        <w:t>)</w:t>
      </w:r>
      <w:r w:rsidRPr="00B31B4E">
        <w:rPr>
          <w:lang w:val="fr-FR"/>
        </w:rPr>
        <w:t xml:space="preserve"> </w:t>
      </w:r>
      <w:r w:rsidR="001C4144" w:rsidRPr="00B31B4E">
        <w:rPr>
          <w:lang w:val="fr-FR"/>
        </w:rPr>
        <w:t>directement contre le béton</w:t>
      </w:r>
      <w:r w:rsidRPr="00B31B4E">
        <w:rPr>
          <w:lang w:val="fr-FR"/>
        </w:rPr>
        <w:t xml:space="preserve"> (</w:t>
      </w:r>
      <w:r w:rsidR="001C4144" w:rsidRPr="00B31B4E">
        <w:rPr>
          <w:lang w:val="fr-FR"/>
        </w:rPr>
        <w:t>satisfait à voir chapitre sols (en béton/porteurs</w:t>
      </w:r>
      <w:r w:rsidRPr="00B31B4E">
        <w:rPr>
          <w:lang w:val="fr-FR"/>
        </w:rPr>
        <w:t>)</w:t>
      </w:r>
    </w:p>
    <w:p w14:paraId="37CB5826" w14:textId="76B7EF75" w:rsidR="00296A10" w:rsidRPr="00B31B4E" w:rsidRDefault="00296A10" w:rsidP="004A283B">
      <w:pPr>
        <w:pStyle w:val="ofwelinspringen"/>
        <w:rPr>
          <w:lang w:val="fr-FR"/>
        </w:rPr>
      </w:pPr>
      <w:r w:rsidRPr="00B31B4E">
        <w:rPr>
          <w:rStyle w:val="ofwelChar"/>
          <w:lang w:val="fr-FR"/>
        </w:rPr>
        <w:t>(</w:t>
      </w:r>
      <w:proofErr w:type="gramStart"/>
      <w:r w:rsidR="001C4144" w:rsidRPr="00B31B4E">
        <w:rPr>
          <w:rStyle w:val="ofwelChar"/>
          <w:lang w:val="fr-FR"/>
        </w:rPr>
        <w:t>soit</w:t>
      </w:r>
      <w:proofErr w:type="gramEnd"/>
      <w:r w:rsidRPr="00B31B4E">
        <w:rPr>
          <w:rStyle w:val="ofwelChar"/>
          <w:lang w:val="fr-FR"/>
        </w:rPr>
        <w:t>)</w:t>
      </w:r>
      <w:r w:rsidRPr="00B31B4E">
        <w:rPr>
          <w:lang w:val="fr-FR"/>
        </w:rPr>
        <w:t xml:space="preserve"> </w:t>
      </w:r>
      <w:bookmarkStart w:id="55" w:name="_Hlk58773646"/>
      <w:r w:rsidR="001C4144" w:rsidRPr="00B31B4E">
        <w:rPr>
          <w:lang w:val="fr-FR"/>
        </w:rPr>
        <w:t>bois</w:t>
      </w:r>
      <w:r w:rsidRPr="00B31B4E">
        <w:rPr>
          <w:lang w:val="fr-FR"/>
        </w:rPr>
        <w:t xml:space="preserve"> (</w:t>
      </w:r>
      <w:r w:rsidR="001C4144" w:rsidRPr="00B31B4E">
        <w:rPr>
          <w:lang w:val="fr-FR"/>
        </w:rPr>
        <w:t xml:space="preserve">satisfait à </w:t>
      </w:r>
      <w:r w:rsidRPr="00B31B4E">
        <w:rPr>
          <w:lang w:val="fr-FR"/>
        </w:rPr>
        <w:t xml:space="preserve">STS 04.1, </w:t>
      </w:r>
      <w:r w:rsidR="001C4144" w:rsidRPr="00B31B4E">
        <w:rPr>
          <w:lang w:val="fr-FR"/>
        </w:rPr>
        <w:t xml:space="preserve">est raboté sur les côtés sur lesquels les panneaux sont placés et est protégé avec un procédé </w:t>
      </w:r>
      <w:r w:rsidRPr="00B31B4E">
        <w:rPr>
          <w:lang w:val="fr-FR"/>
        </w:rPr>
        <w:t xml:space="preserve">A1 </w:t>
      </w:r>
      <w:r w:rsidR="001C4144" w:rsidRPr="00B31B4E">
        <w:rPr>
          <w:lang w:val="fr-FR"/>
        </w:rPr>
        <w:t>selon</w:t>
      </w:r>
      <w:r w:rsidRPr="00B31B4E">
        <w:rPr>
          <w:lang w:val="fr-FR"/>
        </w:rPr>
        <w:t xml:space="preserve"> STS 04.31</w:t>
      </w:r>
      <w:r w:rsidR="002C36EB" w:rsidRPr="00B31B4E">
        <w:rPr>
          <w:lang w:val="fr-FR"/>
        </w:rPr>
        <w:t> </w:t>
      </w:r>
      <w:r w:rsidRPr="00B31B4E">
        <w:rPr>
          <w:lang w:val="fr-FR"/>
        </w:rPr>
        <w:t xml:space="preserve">; </w:t>
      </w:r>
      <w:r w:rsidR="001C4144" w:rsidRPr="00B31B4E">
        <w:rPr>
          <w:lang w:val="fr-FR"/>
        </w:rPr>
        <w:t>les sections ont été adaptées aux distances intermédiaires à combler et au poids du revêtement, elles s’élèvent à m</w:t>
      </w:r>
      <w:r w:rsidRPr="00B31B4E">
        <w:rPr>
          <w:lang w:val="fr-FR"/>
        </w:rPr>
        <w:t>in. 40x32 mm)</w:t>
      </w:r>
      <w:bookmarkEnd w:id="55"/>
    </w:p>
    <w:p w14:paraId="0F016992" w14:textId="096A442F" w:rsidR="00296A10" w:rsidRPr="00B31B4E" w:rsidRDefault="00296A10" w:rsidP="004A283B">
      <w:pPr>
        <w:pStyle w:val="ofwelinspringen"/>
        <w:rPr>
          <w:lang w:val="fr-FR"/>
        </w:rPr>
      </w:pPr>
      <w:r w:rsidRPr="00B31B4E">
        <w:rPr>
          <w:rStyle w:val="ofwelChar"/>
          <w:lang w:val="fr-FR"/>
        </w:rPr>
        <w:t>(</w:t>
      </w:r>
      <w:proofErr w:type="gramStart"/>
      <w:r w:rsidR="001C4144" w:rsidRPr="00B31B4E">
        <w:rPr>
          <w:rStyle w:val="ofwelChar"/>
          <w:lang w:val="fr-FR"/>
        </w:rPr>
        <w:t>soit</w:t>
      </w:r>
      <w:proofErr w:type="gramEnd"/>
      <w:r w:rsidRPr="00B31B4E">
        <w:rPr>
          <w:rStyle w:val="ofwelChar"/>
          <w:lang w:val="fr-FR"/>
        </w:rPr>
        <w:t>)</w:t>
      </w:r>
      <w:r w:rsidRPr="00B31B4E">
        <w:rPr>
          <w:lang w:val="fr-FR"/>
        </w:rPr>
        <w:t xml:space="preserve"> m</w:t>
      </w:r>
      <w:r w:rsidR="001C4144" w:rsidRPr="00B31B4E">
        <w:rPr>
          <w:lang w:val="fr-FR"/>
        </w:rPr>
        <w:t>étal</w:t>
      </w:r>
      <w:r w:rsidRPr="00B31B4E">
        <w:rPr>
          <w:lang w:val="fr-FR"/>
        </w:rPr>
        <w:t xml:space="preserve"> (</w:t>
      </w:r>
      <w:r w:rsidR="001C4144" w:rsidRPr="00B31B4E">
        <w:rPr>
          <w:lang w:val="fr-FR"/>
        </w:rPr>
        <w:t xml:space="preserve">satisfait à </w:t>
      </w:r>
      <w:r w:rsidRPr="00B31B4E">
        <w:rPr>
          <w:lang w:val="fr-FR"/>
        </w:rPr>
        <w:t xml:space="preserve">NBN EN 14195, </w:t>
      </w:r>
      <w:r w:rsidR="001C4144" w:rsidRPr="00B31B4E">
        <w:rPr>
          <w:lang w:val="fr-FR"/>
        </w:rPr>
        <w:t xml:space="preserve">zingué </w:t>
      </w:r>
      <w:r w:rsidRPr="00B31B4E">
        <w:rPr>
          <w:lang w:val="fr-FR"/>
        </w:rPr>
        <w:t>ZN 275 e</w:t>
      </w:r>
      <w:r w:rsidR="001C4144" w:rsidRPr="00B31B4E">
        <w:rPr>
          <w:lang w:val="fr-FR"/>
        </w:rPr>
        <w:t xml:space="preserve">t une épaisseur minimum de paroi du profil de </w:t>
      </w:r>
      <w:r w:rsidR="003E1312" w:rsidRPr="00B31B4E">
        <w:rPr>
          <w:lang w:val="fr-FR"/>
        </w:rPr>
        <w:t>0</w:t>
      </w:r>
      <w:r w:rsidRPr="00B31B4E">
        <w:rPr>
          <w:lang w:val="fr-FR"/>
        </w:rPr>
        <w:t>,6 mm</w:t>
      </w:r>
      <w:r w:rsidR="002C36EB" w:rsidRPr="00B31B4E">
        <w:rPr>
          <w:lang w:val="fr-FR"/>
        </w:rPr>
        <w:t> </w:t>
      </w:r>
      <w:r w:rsidRPr="00B31B4E">
        <w:rPr>
          <w:lang w:val="fr-FR"/>
        </w:rPr>
        <w:t xml:space="preserve">; </w:t>
      </w:r>
      <w:r w:rsidR="001C4144" w:rsidRPr="00B31B4E">
        <w:rPr>
          <w:lang w:val="fr-FR"/>
        </w:rPr>
        <w:t>les sections et dimensions correspondent aux distances intermédiaires à combler et au poids du revêtement</w:t>
      </w:r>
      <w:r w:rsidRPr="00B31B4E">
        <w:rPr>
          <w:lang w:val="fr-FR"/>
        </w:rPr>
        <w:t>)</w:t>
      </w:r>
    </w:p>
    <w:p w14:paraId="443BCF9E" w14:textId="4CC6691C" w:rsidR="00197E68" w:rsidRPr="00B31B4E" w:rsidRDefault="00197E68" w:rsidP="00197E68">
      <w:pPr>
        <w:pStyle w:val="ofwelinspringen"/>
        <w:rPr>
          <w:lang w:val="fr-FR"/>
        </w:rPr>
      </w:pPr>
      <w:r w:rsidRPr="00B31B4E">
        <w:rPr>
          <w:rStyle w:val="ofwelChar"/>
          <w:lang w:val="fr-FR"/>
        </w:rPr>
        <w:t>(</w:t>
      </w:r>
      <w:proofErr w:type="gramStart"/>
      <w:r w:rsidR="001C4144" w:rsidRPr="00B31B4E">
        <w:rPr>
          <w:rStyle w:val="ofwelChar"/>
          <w:lang w:val="fr-FR"/>
        </w:rPr>
        <w:t>soit</w:t>
      </w:r>
      <w:proofErr w:type="gramEnd"/>
      <w:r w:rsidRPr="00B31B4E">
        <w:rPr>
          <w:rStyle w:val="ofwelChar"/>
          <w:lang w:val="fr-FR"/>
        </w:rPr>
        <w:t>)</w:t>
      </w:r>
      <w:r w:rsidRPr="00B31B4E">
        <w:rPr>
          <w:lang w:val="fr-FR"/>
        </w:rPr>
        <w:tab/>
      </w:r>
      <w:r w:rsidR="001C4144" w:rsidRPr="00B31B4E">
        <w:rPr>
          <w:lang w:val="fr-FR"/>
        </w:rPr>
        <w:t>choix de l’adjudicataire entre</w:t>
      </w:r>
      <w:r w:rsidR="002C36EB" w:rsidRPr="00B31B4E">
        <w:rPr>
          <w:lang w:val="fr-FR"/>
        </w:rPr>
        <w:t xml:space="preserve"> </w:t>
      </w:r>
      <w:r w:rsidRPr="00B31B4E">
        <w:rPr>
          <w:lang w:val="fr-FR"/>
        </w:rPr>
        <w:t>:</w:t>
      </w:r>
    </w:p>
    <w:p w14:paraId="4598C879" w14:textId="02342C8B" w:rsidR="00197E68" w:rsidRPr="00B31B4E" w:rsidRDefault="00197E68" w:rsidP="00583AE3">
      <w:pPr>
        <w:pStyle w:val="Plattetekstinspringen3"/>
        <w:numPr>
          <w:ilvl w:val="1"/>
          <w:numId w:val="1"/>
        </w:numPr>
        <w:rPr>
          <w:lang w:val="fr-FR"/>
        </w:rPr>
      </w:pPr>
      <w:r w:rsidRPr="00B31B4E">
        <w:rPr>
          <w:lang w:val="fr-FR"/>
        </w:rPr>
        <w:t>B</w:t>
      </w:r>
      <w:r w:rsidR="001C4144" w:rsidRPr="00B31B4E">
        <w:rPr>
          <w:lang w:val="fr-FR"/>
        </w:rPr>
        <w:t>é</w:t>
      </w:r>
      <w:r w:rsidRPr="00B31B4E">
        <w:rPr>
          <w:lang w:val="fr-FR"/>
        </w:rPr>
        <w:t>ton (</w:t>
      </w:r>
      <w:r w:rsidR="001C4144" w:rsidRPr="00B31B4E">
        <w:rPr>
          <w:lang w:val="fr-FR"/>
        </w:rPr>
        <w:t>satisfait à voir supra</w:t>
      </w:r>
      <w:r w:rsidRPr="00B31B4E">
        <w:rPr>
          <w:lang w:val="fr-FR"/>
        </w:rPr>
        <w:t>)</w:t>
      </w:r>
    </w:p>
    <w:p w14:paraId="114FAF43" w14:textId="1A15D6E5" w:rsidR="00197E68" w:rsidRPr="00B31B4E" w:rsidRDefault="001C4144" w:rsidP="00583AE3">
      <w:pPr>
        <w:pStyle w:val="Plattetekstinspringen3"/>
        <w:numPr>
          <w:ilvl w:val="1"/>
          <w:numId w:val="1"/>
        </w:numPr>
        <w:rPr>
          <w:lang w:val="fr-FR"/>
        </w:rPr>
      </w:pPr>
      <w:r w:rsidRPr="00B31B4E">
        <w:rPr>
          <w:lang w:val="fr-FR"/>
        </w:rPr>
        <w:t xml:space="preserve">Bois </w:t>
      </w:r>
      <w:r w:rsidR="00197E68" w:rsidRPr="00B31B4E">
        <w:rPr>
          <w:lang w:val="fr-FR"/>
        </w:rPr>
        <w:t>(</w:t>
      </w:r>
      <w:r w:rsidRPr="00B31B4E">
        <w:rPr>
          <w:lang w:val="fr-FR"/>
        </w:rPr>
        <w:t>satisfait à voir supra</w:t>
      </w:r>
      <w:r w:rsidR="00197E68" w:rsidRPr="00B31B4E">
        <w:rPr>
          <w:lang w:val="fr-FR"/>
        </w:rPr>
        <w:t>)</w:t>
      </w:r>
    </w:p>
    <w:p w14:paraId="390366FF" w14:textId="6C74C18D" w:rsidR="00197E68" w:rsidRPr="00B31B4E" w:rsidRDefault="001C4144" w:rsidP="00583AE3">
      <w:pPr>
        <w:pStyle w:val="Plattetekstinspringen3"/>
        <w:numPr>
          <w:ilvl w:val="1"/>
          <w:numId w:val="1"/>
        </w:numPr>
        <w:rPr>
          <w:lang w:val="fr-FR"/>
        </w:rPr>
      </w:pPr>
      <w:r w:rsidRPr="00B31B4E">
        <w:rPr>
          <w:lang w:val="fr-FR"/>
        </w:rPr>
        <w:t xml:space="preserve">Métal </w:t>
      </w:r>
      <w:r w:rsidR="00197E68" w:rsidRPr="00B31B4E">
        <w:rPr>
          <w:lang w:val="fr-FR"/>
        </w:rPr>
        <w:t>(</w:t>
      </w:r>
      <w:r w:rsidRPr="00B31B4E">
        <w:rPr>
          <w:lang w:val="fr-FR"/>
        </w:rPr>
        <w:t>satisfait à voir supra</w:t>
      </w:r>
      <w:r w:rsidR="00197E68" w:rsidRPr="00B31B4E">
        <w:rPr>
          <w:lang w:val="fr-FR"/>
        </w:rPr>
        <w:t>)</w:t>
      </w:r>
    </w:p>
    <w:p w14:paraId="52930D51" w14:textId="72BB2D30" w:rsidR="00296A10" w:rsidRPr="00B31B4E" w:rsidRDefault="001C4144" w:rsidP="0001752E">
      <w:pPr>
        <w:pStyle w:val="Plattetekstinspringen"/>
        <w:rPr>
          <w:lang w:val="fr-FR"/>
        </w:rPr>
      </w:pPr>
      <w:r w:rsidRPr="00B31B4E">
        <w:rPr>
          <w:lang w:val="fr-FR"/>
        </w:rPr>
        <w:t>Conception lattis</w:t>
      </w:r>
      <w:r w:rsidR="002C36EB" w:rsidRPr="00B31B4E">
        <w:rPr>
          <w:lang w:val="fr-FR"/>
        </w:rPr>
        <w:t> </w:t>
      </w:r>
      <w:r w:rsidR="00296A10" w:rsidRPr="00B31B4E">
        <w:rPr>
          <w:lang w:val="fr-FR"/>
        </w:rPr>
        <w:t xml:space="preserve">: </w:t>
      </w:r>
      <w:r w:rsidRPr="00B31B4E">
        <w:rPr>
          <w:rStyle w:val="Keuze-blauw"/>
          <w:lang w:val="fr-FR"/>
        </w:rPr>
        <w:t>simple/double</w:t>
      </w:r>
    </w:p>
    <w:p w14:paraId="6E72BD9B" w14:textId="11C1785C" w:rsidR="00296A10" w:rsidRPr="00B31B4E" w:rsidRDefault="001C4144" w:rsidP="0001752E">
      <w:pPr>
        <w:pStyle w:val="Plattetekstinspringen"/>
        <w:rPr>
          <w:lang w:val="fr-FR"/>
        </w:rPr>
      </w:pPr>
      <w:r w:rsidRPr="00B31B4E">
        <w:rPr>
          <w:lang w:val="fr-FR"/>
        </w:rPr>
        <w:t>Distance intermédiaire</w:t>
      </w:r>
      <w:r w:rsidR="002C36EB" w:rsidRPr="00B31B4E">
        <w:rPr>
          <w:lang w:val="fr-FR"/>
        </w:rPr>
        <w:t> </w:t>
      </w:r>
      <w:r w:rsidR="00296A10" w:rsidRPr="00B31B4E">
        <w:rPr>
          <w:lang w:val="fr-FR"/>
        </w:rPr>
        <w:t xml:space="preserve">: </w:t>
      </w:r>
      <w:r w:rsidR="002F787C" w:rsidRPr="00B31B4E">
        <w:rPr>
          <w:rStyle w:val="Keuze-blauw"/>
          <w:lang w:val="fr-FR"/>
        </w:rPr>
        <w:t>3</w:t>
      </w:r>
      <w:r w:rsidR="00296A10" w:rsidRPr="00B31B4E">
        <w:rPr>
          <w:rStyle w:val="Keuze-blauw"/>
          <w:lang w:val="fr-FR"/>
        </w:rPr>
        <w:t xml:space="preserve">0 / 60 / … </w:t>
      </w:r>
      <w:r w:rsidR="00296A10" w:rsidRPr="00B31B4E">
        <w:rPr>
          <w:lang w:val="fr-FR"/>
        </w:rPr>
        <w:t xml:space="preserve">cm </w:t>
      </w:r>
      <w:proofErr w:type="spellStart"/>
      <w:r w:rsidR="00197E68" w:rsidRPr="00B31B4E">
        <w:rPr>
          <w:lang w:val="fr-FR"/>
        </w:rPr>
        <w:t>h.o.h</w:t>
      </w:r>
      <w:proofErr w:type="spellEnd"/>
      <w:r w:rsidR="00197E68" w:rsidRPr="00B31B4E">
        <w:rPr>
          <w:lang w:val="fr-FR"/>
        </w:rPr>
        <w:t>.</w:t>
      </w:r>
    </w:p>
    <w:p w14:paraId="42E0D3B4" w14:textId="463326E1" w:rsidR="00296A10" w:rsidRPr="00B31B4E" w:rsidRDefault="001C4144" w:rsidP="0001752E">
      <w:pPr>
        <w:pStyle w:val="Plattetekstinspringen"/>
        <w:rPr>
          <w:lang w:val="fr-FR"/>
        </w:rPr>
      </w:pPr>
      <w:r w:rsidRPr="00B31B4E">
        <w:rPr>
          <w:lang w:val="fr-FR"/>
        </w:rPr>
        <w:t>Revêtement</w:t>
      </w:r>
      <w:r w:rsidR="002C36EB" w:rsidRPr="00B31B4E">
        <w:rPr>
          <w:lang w:val="fr-FR"/>
        </w:rPr>
        <w:t> </w:t>
      </w:r>
      <w:r w:rsidR="00296A10" w:rsidRPr="00B31B4E">
        <w:rPr>
          <w:lang w:val="fr-FR"/>
        </w:rPr>
        <w:t xml:space="preserve">: </w:t>
      </w:r>
      <w:r w:rsidRPr="00B31B4E">
        <w:rPr>
          <w:lang w:val="fr-FR"/>
        </w:rPr>
        <w:t>simple</w:t>
      </w:r>
      <w:r w:rsidR="00296A10" w:rsidRPr="00B31B4E">
        <w:rPr>
          <w:lang w:val="fr-FR"/>
        </w:rPr>
        <w:t xml:space="preserve"> </w:t>
      </w:r>
    </w:p>
    <w:p w14:paraId="4626658D" w14:textId="33676E30" w:rsidR="00296A10" w:rsidRPr="00B31B4E" w:rsidRDefault="00296A10" w:rsidP="0001752E">
      <w:pPr>
        <w:pStyle w:val="Plattetekstinspringen"/>
        <w:rPr>
          <w:lang w:val="fr-FR"/>
        </w:rPr>
      </w:pPr>
      <w:r w:rsidRPr="00B31B4E">
        <w:rPr>
          <w:lang w:val="fr-FR"/>
        </w:rPr>
        <w:t>P</w:t>
      </w:r>
      <w:r w:rsidR="001C4144" w:rsidRPr="00B31B4E">
        <w:rPr>
          <w:lang w:val="fr-FR"/>
        </w:rPr>
        <w:t>anneaux</w:t>
      </w:r>
      <w:r w:rsidR="002C36EB" w:rsidRPr="00B31B4E">
        <w:rPr>
          <w:lang w:val="fr-FR"/>
        </w:rPr>
        <w:t> </w:t>
      </w:r>
      <w:r w:rsidRPr="00B31B4E">
        <w:rPr>
          <w:lang w:val="fr-FR"/>
        </w:rPr>
        <w:t>:</w:t>
      </w:r>
    </w:p>
    <w:p w14:paraId="4A129ECD" w14:textId="2DD3C3A8" w:rsidR="002F787C" w:rsidRPr="00B31B4E" w:rsidRDefault="001C4144" w:rsidP="00583AE3">
      <w:pPr>
        <w:pStyle w:val="Plattetekstinspringen2"/>
        <w:rPr>
          <w:rStyle w:val="Keuze-blauw"/>
          <w:lang w:val="fr-FR"/>
        </w:rPr>
      </w:pPr>
      <w:r w:rsidRPr="00B31B4E">
        <w:rPr>
          <w:lang w:val="fr-FR"/>
        </w:rPr>
        <w:t>Type d’isola</w:t>
      </w:r>
      <w:r w:rsidR="00DD2732" w:rsidRPr="00B31B4E">
        <w:rPr>
          <w:lang w:val="fr-FR"/>
        </w:rPr>
        <w:t>nt</w:t>
      </w:r>
      <w:r w:rsidR="002C36EB" w:rsidRPr="00B31B4E">
        <w:rPr>
          <w:lang w:val="fr-FR"/>
        </w:rPr>
        <w:t> </w:t>
      </w:r>
      <w:r w:rsidR="002F787C" w:rsidRPr="00B31B4E">
        <w:rPr>
          <w:lang w:val="fr-FR"/>
        </w:rPr>
        <w:t xml:space="preserve">: </w:t>
      </w:r>
      <w:r w:rsidRPr="00B31B4E">
        <w:rPr>
          <w:rStyle w:val="Keuze-blauw"/>
          <w:lang w:val="fr-FR"/>
        </w:rPr>
        <w:t>sans objet</w:t>
      </w:r>
      <w:r w:rsidR="00D51F68" w:rsidRPr="00B31B4E">
        <w:rPr>
          <w:rStyle w:val="Keuze-blauw"/>
          <w:lang w:val="fr-FR"/>
        </w:rPr>
        <w:t xml:space="preserve"> </w:t>
      </w:r>
      <w:r w:rsidR="00D51F68">
        <w:rPr>
          <w:rStyle w:val="Keuze-blauw"/>
          <w:lang w:val="fr-FR"/>
        </w:rPr>
        <w:t xml:space="preserve">/ Plus </w:t>
      </w:r>
      <w:proofErr w:type="spellStart"/>
      <w:r w:rsidR="00D51F68">
        <w:rPr>
          <w:rStyle w:val="Keuze-blauw"/>
          <w:lang w:val="fr-FR"/>
        </w:rPr>
        <w:t>Fleece</w:t>
      </w:r>
      <w:proofErr w:type="spellEnd"/>
      <w:r w:rsidRPr="00B31B4E">
        <w:rPr>
          <w:rStyle w:val="Keuze-blauw"/>
          <w:lang w:val="fr-FR"/>
        </w:rPr>
        <w:t xml:space="preserve"> </w:t>
      </w:r>
      <w:r w:rsidR="002F787C" w:rsidRPr="00B31B4E">
        <w:rPr>
          <w:rStyle w:val="Keuze-blauw"/>
          <w:lang w:val="fr-FR"/>
        </w:rPr>
        <w:t xml:space="preserve">/ EPS / PIR / </w:t>
      </w:r>
      <w:r w:rsidR="00D51F68" w:rsidRPr="00B31B4E">
        <w:rPr>
          <w:rStyle w:val="Keuze-blauw"/>
          <w:lang w:val="fr-FR"/>
        </w:rPr>
        <w:t xml:space="preserve">laine de roche </w:t>
      </w:r>
      <w:r w:rsidR="00D51F68">
        <w:rPr>
          <w:rStyle w:val="Keuze-blauw"/>
          <w:lang w:val="fr-FR"/>
        </w:rPr>
        <w:t>A2-s</w:t>
      </w:r>
      <w:proofErr w:type="gramStart"/>
      <w:r w:rsidR="00D51F68">
        <w:rPr>
          <w:rStyle w:val="Keuze-blauw"/>
          <w:lang w:val="fr-FR"/>
        </w:rPr>
        <w:t>1,d</w:t>
      </w:r>
      <w:proofErr w:type="gramEnd"/>
      <w:r w:rsidR="00D51F68">
        <w:rPr>
          <w:rStyle w:val="Keuze-blauw"/>
          <w:lang w:val="fr-FR"/>
        </w:rPr>
        <w:t>0</w:t>
      </w:r>
    </w:p>
    <w:p w14:paraId="4762EA60" w14:textId="369D84C2" w:rsidR="002F787C" w:rsidRPr="00B31B4E" w:rsidRDefault="001C4144" w:rsidP="00583AE3">
      <w:pPr>
        <w:pStyle w:val="Plattetekstinspringen2"/>
        <w:rPr>
          <w:rStyle w:val="Keuze-blauw"/>
          <w:strike/>
          <w:color w:val="auto"/>
          <w:lang w:val="fr-FR"/>
        </w:rPr>
      </w:pPr>
      <w:r w:rsidRPr="00B31B4E">
        <w:rPr>
          <w:lang w:val="fr-FR"/>
        </w:rPr>
        <w:t>Epaisseur isola</w:t>
      </w:r>
      <w:r w:rsidR="00DD2732" w:rsidRPr="00B31B4E">
        <w:rPr>
          <w:lang w:val="fr-FR"/>
        </w:rPr>
        <w:t>n</w:t>
      </w:r>
      <w:r w:rsidRPr="00B31B4E">
        <w:rPr>
          <w:lang w:val="fr-FR"/>
        </w:rPr>
        <w:t>t</w:t>
      </w:r>
      <w:r w:rsidR="002C36EB" w:rsidRPr="00B31B4E">
        <w:rPr>
          <w:lang w:val="fr-FR"/>
        </w:rPr>
        <w:t> </w:t>
      </w:r>
      <w:r w:rsidR="002F787C" w:rsidRPr="00B31B4E">
        <w:rPr>
          <w:lang w:val="fr-FR"/>
        </w:rPr>
        <w:t xml:space="preserve">: </w:t>
      </w:r>
      <w:r w:rsidRPr="00B31B4E">
        <w:rPr>
          <w:rStyle w:val="Keuze-blauw"/>
          <w:lang w:val="fr-FR"/>
        </w:rPr>
        <w:t>sans objet</w:t>
      </w:r>
      <w:r w:rsidR="002F787C" w:rsidRPr="00B31B4E">
        <w:rPr>
          <w:rStyle w:val="Keuze-blauw"/>
          <w:lang w:val="fr-FR"/>
        </w:rPr>
        <w:t xml:space="preserve"> /</w:t>
      </w:r>
      <w:r w:rsidR="002F787C" w:rsidRPr="00B31B4E">
        <w:rPr>
          <w:lang w:val="fr-FR"/>
        </w:rPr>
        <w:t xml:space="preserve"> </w:t>
      </w:r>
      <w:r w:rsidR="002F787C" w:rsidRPr="00B31B4E">
        <w:rPr>
          <w:rStyle w:val="Keuze-blauw"/>
          <w:lang w:val="fr-FR"/>
        </w:rPr>
        <w:t>… mm</w:t>
      </w:r>
      <w:r w:rsidR="002F787C" w:rsidRPr="00B31B4E">
        <w:rPr>
          <w:lang w:val="fr-FR"/>
        </w:rPr>
        <w:t xml:space="preserve"> </w:t>
      </w:r>
      <w:r w:rsidR="002F787C" w:rsidRPr="00B31B4E">
        <w:rPr>
          <w:rStyle w:val="Keuze-blauw"/>
          <w:lang w:val="fr-FR"/>
        </w:rPr>
        <w:t xml:space="preserve">/ </w:t>
      </w:r>
      <w:r w:rsidRPr="00B31B4E">
        <w:rPr>
          <w:rStyle w:val="Keuze-blauw"/>
          <w:lang w:val="fr-FR"/>
        </w:rPr>
        <w:t xml:space="preserve">selon rapport </w:t>
      </w:r>
      <w:r w:rsidR="002F787C" w:rsidRPr="00B31B4E">
        <w:rPr>
          <w:rStyle w:val="Keuze-blauw"/>
          <w:lang w:val="fr-FR"/>
        </w:rPr>
        <w:t xml:space="preserve">EBP </w:t>
      </w:r>
      <w:r w:rsidRPr="00B31B4E">
        <w:rPr>
          <w:rStyle w:val="Keuze-blauw"/>
          <w:lang w:val="fr-FR"/>
        </w:rPr>
        <w:t xml:space="preserve">ou résistance au feu demandée ou </w:t>
      </w:r>
      <w:r w:rsidR="00CB7B86" w:rsidRPr="00B31B4E">
        <w:rPr>
          <w:rStyle w:val="Keuze-blauw"/>
          <w:lang w:val="fr-FR"/>
        </w:rPr>
        <w:t>exigences acoustiques demandées</w:t>
      </w:r>
      <w:r w:rsidR="002F787C" w:rsidRPr="00B31B4E">
        <w:rPr>
          <w:rStyle w:val="Keuze-blauw"/>
          <w:lang w:val="fr-FR"/>
        </w:rPr>
        <w:t xml:space="preserve"> (</w:t>
      </w:r>
      <w:r w:rsidR="00CB7B86" w:rsidRPr="00B31B4E">
        <w:rPr>
          <w:rStyle w:val="Keuze-blauw"/>
          <w:lang w:val="fr-FR"/>
        </w:rPr>
        <w:t>voir spécifications supplémentaires</w:t>
      </w:r>
      <w:r w:rsidR="002F787C" w:rsidRPr="00B31B4E">
        <w:rPr>
          <w:rStyle w:val="Keuze-blauw"/>
          <w:lang w:val="fr-FR"/>
        </w:rPr>
        <w:t>)</w:t>
      </w:r>
    </w:p>
    <w:p w14:paraId="38C63ECA" w14:textId="53FAD108" w:rsidR="002F787C" w:rsidRPr="00B31B4E" w:rsidRDefault="00CB7B86" w:rsidP="00583AE3">
      <w:pPr>
        <w:pStyle w:val="Plattetekstinspringen2"/>
        <w:rPr>
          <w:strike/>
          <w:lang w:val="fr-FR"/>
        </w:rPr>
      </w:pPr>
      <w:r w:rsidRPr="00B31B4E">
        <w:rPr>
          <w:lang w:val="fr-FR"/>
        </w:rPr>
        <w:t>Pare-vapeur</w:t>
      </w:r>
      <w:r w:rsidR="002C36EB" w:rsidRPr="00B31B4E">
        <w:rPr>
          <w:lang w:val="fr-FR"/>
        </w:rPr>
        <w:t> </w:t>
      </w:r>
      <w:r w:rsidR="002F787C" w:rsidRPr="00B31B4E">
        <w:rPr>
          <w:lang w:val="fr-FR"/>
        </w:rPr>
        <w:t xml:space="preserve">: </w:t>
      </w:r>
      <w:r w:rsidRPr="00B31B4E">
        <w:rPr>
          <w:rStyle w:val="Keuze-blauw"/>
          <w:lang w:val="fr-FR"/>
        </w:rPr>
        <w:t>selon l’application et le type d’isolation / prévus dans chapitre</w:t>
      </w:r>
      <w:r w:rsidR="002F787C" w:rsidRPr="00B31B4E">
        <w:rPr>
          <w:rStyle w:val="Keuze-blauw"/>
          <w:lang w:val="fr-FR"/>
        </w:rPr>
        <w:t xml:space="preserve"> …</w:t>
      </w:r>
    </w:p>
    <w:p w14:paraId="2863A406" w14:textId="68A9C0DE" w:rsidR="00B54EBC" w:rsidRPr="00B31B4E" w:rsidRDefault="00CB7B86" w:rsidP="00583AE3">
      <w:pPr>
        <w:pStyle w:val="Plattetekstinspringen2"/>
        <w:rPr>
          <w:lang w:val="fr-FR"/>
        </w:rPr>
      </w:pPr>
      <w:r w:rsidRPr="00B31B4E">
        <w:rPr>
          <w:lang w:val="fr-FR"/>
        </w:rPr>
        <w:t>Epaisseur ciment renforcé de fibres de bois</w:t>
      </w:r>
      <w:r w:rsidR="00B54EBC" w:rsidRPr="00B31B4E">
        <w:rPr>
          <w:lang w:val="fr-FR"/>
        </w:rPr>
        <w:t xml:space="preserve"> (mm)</w:t>
      </w:r>
      <w:r w:rsidR="002C36EB" w:rsidRPr="00B31B4E">
        <w:rPr>
          <w:lang w:val="fr-FR"/>
        </w:rPr>
        <w:t> </w:t>
      </w:r>
      <w:r w:rsidR="00B54EBC" w:rsidRPr="00B31B4E">
        <w:rPr>
          <w:lang w:val="fr-FR"/>
        </w:rPr>
        <w:t xml:space="preserve">: </w:t>
      </w:r>
      <w:r w:rsidR="00D51F68">
        <w:rPr>
          <w:rStyle w:val="Keuze-blauw"/>
          <w:lang w:val="fr-FR"/>
        </w:rPr>
        <w:t>15</w:t>
      </w:r>
      <w:r w:rsidR="00B54EBC" w:rsidRPr="00B31B4E">
        <w:rPr>
          <w:rStyle w:val="Keuze-blauw"/>
          <w:lang w:val="fr-FR"/>
        </w:rPr>
        <w:t xml:space="preserve"> (</w:t>
      </w:r>
      <w:r w:rsidRPr="00B31B4E">
        <w:rPr>
          <w:rStyle w:val="Keuze-blauw"/>
          <w:lang w:val="fr-FR"/>
        </w:rPr>
        <w:t>seulement possible si panneau combiné</w:t>
      </w:r>
      <w:r w:rsidR="00B54EBC" w:rsidRPr="00B31B4E">
        <w:rPr>
          <w:rStyle w:val="Keuze-blauw"/>
          <w:lang w:val="fr-FR"/>
        </w:rPr>
        <w:t>) /</w:t>
      </w:r>
      <w:r w:rsidR="00B54EBC" w:rsidRPr="00B31B4E">
        <w:rPr>
          <w:lang w:val="fr-FR"/>
        </w:rPr>
        <w:t xml:space="preserve"> </w:t>
      </w:r>
      <w:r w:rsidR="00B54EBC" w:rsidRPr="00B31B4E">
        <w:rPr>
          <w:rStyle w:val="Keuze-blauw"/>
          <w:lang w:val="fr-FR"/>
        </w:rPr>
        <w:t>25 / 35</w:t>
      </w:r>
    </w:p>
    <w:p w14:paraId="11984F74" w14:textId="32096992" w:rsidR="002F787C" w:rsidRDefault="00CB7B86" w:rsidP="00583AE3">
      <w:pPr>
        <w:pStyle w:val="Plattetekstinspringen2"/>
        <w:rPr>
          <w:lang w:val="fr-FR"/>
        </w:rPr>
      </w:pPr>
      <w:r w:rsidRPr="00B31B4E">
        <w:rPr>
          <w:lang w:val="fr-FR"/>
        </w:rPr>
        <w:t>Composition</w:t>
      </w:r>
      <w:r w:rsidR="002C36EB" w:rsidRPr="00B31B4E">
        <w:rPr>
          <w:lang w:val="fr-FR"/>
        </w:rPr>
        <w:t> </w:t>
      </w:r>
      <w:r w:rsidR="002F787C" w:rsidRPr="00B31B4E">
        <w:rPr>
          <w:lang w:val="fr-FR"/>
        </w:rPr>
        <w:t xml:space="preserve">: </w:t>
      </w:r>
      <w:r w:rsidRPr="00B31B4E">
        <w:rPr>
          <w:lang w:val="fr-FR"/>
        </w:rPr>
        <w:t>fibres de bois, liées au ciment</w:t>
      </w:r>
      <w:r w:rsidR="002F787C" w:rsidRPr="00B31B4E">
        <w:rPr>
          <w:lang w:val="fr-FR"/>
        </w:rPr>
        <w:t xml:space="preserve"> </w:t>
      </w:r>
    </w:p>
    <w:p w14:paraId="2FE65CB5" w14:textId="77777777" w:rsidR="00637ACB" w:rsidRPr="00637ACB" w:rsidRDefault="00637ACB" w:rsidP="00637ACB">
      <w:pPr>
        <w:pStyle w:val="Plattetekstinspringen2"/>
        <w:rPr>
          <w:rStyle w:val="Keuze-blauw"/>
          <w:lang w:val="fr-FR"/>
        </w:rPr>
      </w:pPr>
      <w:proofErr w:type="gramStart"/>
      <w:r>
        <w:rPr>
          <w:lang w:val="fr-FR"/>
        </w:rPr>
        <w:t>Liage</w:t>
      </w:r>
      <w:r w:rsidRPr="00637ACB">
        <w:rPr>
          <w:lang w:val="fr-FR"/>
        </w:rPr>
        <w:t>:</w:t>
      </w:r>
      <w:proofErr w:type="gramEnd"/>
      <w:r w:rsidRPr="00637ACB">
        <w:rPr>
          <w:lang w:val="fr-FR"/>
        </w:rPr>
        <w:t xml:space="preserve"> </w:t>
      </w:r>
      <w:r w:rsidRPr="00637ACB">
        <w:rPr>
          <w:rStyle w:val="Keuze-blauw"/>
          <w:lang w:val="fr-FR"/>
        </w:rPr>
        <w:t>à base d</w:t>
      </w:r>
      <w:r>
        <w:rPr>
          <w:rStyle w:val="Keuze-blauw"/>
          <w:lang w:val="fr-FR"/>
        </w:rPr>
        <w:t>e ciment / à base de FUTURECEM™</w:t>
      </w:r>
    </w:p>
    <w:p w14:paraId="1B2CBD61" w14:textId="0745FBD2" w:rsidR="00B54EBC" w:rsidRPr="00B31B4E" w:rsidRDefault="00CB7B86" w:rsidP="00583AE3">
      <w:pPr>
        <w:pStyle w:val="Plattetekstinspringen2"/>
        <w:rPr>
          <w:lang w:val="fr-FR"/>
        </w:rPr>
      </w:pPr>
      <w:r w:rsidRPr="00B31B4E">
        <w:rPr>
          <w:lang w:val="fr-FR"/>
        </w:rPr>
        <w:t>Panneau combiné</w:t>
      </w:r>
      <w:r w:rsidR="002C36EB" w:rsidRPr="00B31B4E">
        <w:rPr>
          <w:lang w:val="fr-FR"/>
        </w:rPr>
        <w:t> </w:t>
      </w:r>
      <w:r w:rsidR="00B54EBC" w:rsidRPr="00B31B4E">
        <w:rPr>
          <w:lang w:val="fr-FR"/>
        </w:rPr>
        <w:t xml:space="preserve">: </w:t>
      </w:r>
      <w:r w:rsidRPr="00B31B4E">
        <w:rPr>
          <w:rStyle w:val="Keuze-blauw"/>
          <w:lang w:val="fr-FR"/>
        </w:rPr>
        <w:t>oui/non</w:t>
      </w:r>
    </w:p>
    <w:p w14:paraId="1E69FA79" w14:textId="22DA688E" w:rsidR="002F787C" w:rsidRPr="00B31B4E" w:rsidRDefault="00CB7B86" w:rsidP="00583AE3">
      <w:pPr>
        <w:pStyle w:val="Plattetekstinspringen2"/>
        <w:rPr>
          <w:rStyle w:val="Keuze-blauw"/>
          <w:color w:val="auto"/>
          <w:lang w:val="fr-FR"/>
        </w:rPr>
      </w:pPr>
      <w:r w:rsidRPr="00B31B4E">
        <w:rPr>
          <w:lang w:val="fr-FR"/>
        </w:rPr>
        <w:lastRenderedPageBreak/>
        <w:t>Finition de tranche</w:t>
      </w:r>
      <w:r w:rsidR="002C36EB" w:rsidRPr="00B31B4E">
        <w:rPr>
          <w:lang w:val="fr-FR"/>
        </w:rPr>
        <w:t> </w:t>
      </w:r>
      <w:r w:rsidR="002F787C" w:rsidRPr="00B31B4E">
        <w:rPr>
          <w:lang w:val="fr-FR"/>
        </w:rPr>
        <w:t xml:space="preserve">: </w:t>
      </w:r>
      <w:r w:rsidRPr="00B31B4E">
        <w:rPr>
          <w:rStyle w:val="Keuze-blauw"/>
          <w:lang w:val="fr-FR"/>
        </w:rPr>
        <w:t>droite / chanfreinée</w:t>
      </w:r>
      <w:r w:rsidR="002F787C" w:rsidRPr="00B31B4E">
        <w:rPr>
          <w:rStyle w:val="Keuze-blauw"/>
          <w:lang w:val="fr-FR"/>
        </w:rPr>
        <w:t xml:space="preserve"> 5mm </w:t>
      </w:r>
    </w:p>
    <w:p w14:paraId="62BAAB54" w14:textId="2FE9CB15" w:rsidR="002F787C" w:rsidRPr="00B31B4E" w:rsidRDefault="00CB7B86" w:rsidP="00583AE3">
      <w:pPr>
        <w:pStyle w:val="Plattetekstinspringen2"/>
        <w:rPr>
          <w:lang w:val="fr-FR"/>
        </w:rPr>
      </w:pPr>
      <w:r w:rsidRPr="00B31B4E">
        <w:rPr>
          <w:lang w:val="fr-FR"/>
        </w:rPr>
        <w:t>Finition supplémentaire</w:t>
      </w:r>
      <w:r w:rsidR="002C36EB" w:rsidRPr="00B31B4E">
        <w:rPr>
          <w:lang w:val="fr-FR"/>
        </w:rPr>
        <w:t> </w:t>
      </w:r>
      <w:r w:rsidR="002F787C" w:rsidRPr="00B31B4E">
        <w:rPr>
          <w:lang w:val="fr-FR"/>
        </w:rPr>
        <w:t>:</w:t>
      </w:r>
      <w:r w:rsidR="002F787C" w:rsidRPr="00B31B4E">
        <w:rPr>
          <w:rStyle w:val="Keuze-blauw"/>
          <w:lang w:val="fr-FR"/>
        </w:rPr>
        <w:t xml:space="preserve"> </w:t>
      </w:r>
      <w:r w:rsidRPr="00B31B4E">
        <w:rPr>
          <w:rStyle w:val="Keuze-blauw"/>
          <w:lang w:val="fr-FR"/>
        </w:rPr>
        <w:t>montée cachée (</w:t>
      </w:r>
      <w:r w:rsidRPr="00B31B4E">
        <w:rPr>
          <w:rStyle w:val="Keuze-blauw"/>
          <w:i/>
          <w:lang w:val="fr-FR"/>
        </w:rPr>
        <w:t>seulement conseillé pour ciment renforcé de fibres de bois d’une épaisseur de 3</w:t>
      </w:r>
      <w:r w:rsidR="002F787C" w:rsidRPr="00B31B4E">
        <w:rPr>
          <w:rStyle w:val="Keuze-blauw"/>
          <w:i/>
          <w:lang w:val="fr-FR"/>
        </w:rPr>
        <w:t>5mm)</w:t>
      </w:r>
    </w:p>
    <w:p w14:paraId="2E4B9846" w14:textId="3720A0A6" w:rsidR="002F787C" w:rsidRPr="00B31B4E" w:rsidRDefault="00CB7B86" w:rsidP="00583AE3">
      <w:pPr>
        <w:pStyle w:val="Plattetekstinspringen2"/>
        <w:rPr>
          <w:lang w:val="fr-FR"/>
        </w:rPr>
      </w:pPr>
      <w:r w:rsidRPr="00B31B4E">
        <w:rPr>
          <w:lang w:val="fr-FR"/>
        </w:rPr>
        <w:t xml:space="preserve">Largeur </w:t>
      </w:r>
      <w:r w:rsidR="002F787C" w:rsidRPr="00B31B4E">
        <w:rPr>
          <w:lang w:val="fr-FR"/>
        </w:rPr>
        <w:t>(mm)</w:t>
      </w:r>
      <w:r w:rsidR="002C36EB" w:rsidRPr="00B31B4E">
        <w:rPr>
          <w:lang w:val="fr-FR"/>
        </w:rPr>
        <w:t> </w:t>
      </w:r>
      <w:r w:rsidR="002F787C" w:rsidRPr="00B31B4E">
        <w:rPr>
          <w:lang w:val="fr-FR"/>
        </w:rPr>
        <w:t>:  600</w:t>
      </w:r>
    </w:p>
    <w:p w14:paraId="251D7858" w14:textId="79BFC6BC" w:rsidR="002F787C" w:rsidRPr="00B31B4E" w:rsidRDefault="00CB7B86" w:rsidP="00583AE3">
      <w:pPr>
        <w:pStyle w:val="Plattetekstinspringen2"/>
        <w:rPr>
          <w:lang w:val="fr-FR"/>
        </w:rPr>
      </w:pPr>
      <w:r w:rsidRPr="00B31B4E">
        <w:rPr>
          <w:lang w:val="fr-FR"/>
        </w:rPr>
        <w:t xml:space="preserve">Longueur </w:t>
      </w:r>
      <w:r w:rsidR="002F787C" w:rsidRPr="00B31B4E">
        <w:rPr>
          <w:lang w:val="fr-FR"/>
        </w:rPr>
        <w:t>(mm)</w:t>
      </w:r>
      <w:r w:rsidR="002C36EB" w:rsidRPr="00B31B4E">
        <w:rPr>
          <w:lang w:val="fr-FR"/>
        </w:rPr>
        <w:t> </w:t>
      </w:r>
      <w:r w:rsidR="002F787C" w:rsidRPr="00B31B4E">
        <w:rPr>
          <w:lang w:val="fr-FR"/>
        </w:rPr>
        <w:t xml:space="preserve">:  </w:t>
      </w:r>
      <w:r w:rsidR="002F787C" w:rsidRPr="00B31B4E">
        <w:rPr>
          <w:rStyle w:val="Keuze-blauw"/>
          <w:lang w:val="fr-FR"/>
        </w:rPr>
        <w:t>600 /1200 / 2400</w:t>
      </w:r>
      <w:r w:rsidR="002F787C" w:rsidRPr="00B31B4E">
        <w:rPr>
          <w:lang w:val="fr-FR"/>
        </w:rPr>
        <w:t xml:space="preserve"> </w:t>
      </w:r>
    </w:p>
    <w:p w14:paraId="769E834F" w14:textId="4D38109C" w:rsidR="002F787C" w:rsidRPr="00B31B4E" w:rsidRDefault="00CB7B86" w:rsidP="00583AE3">
      <w:pPr>
        <w:pStyle w:val="Plattetekstinspringen2"/>
        <w:rPr>
          <w:lang w:val="fr-FR"/>
        </w:rPr>
      </w:pPr>
      <w:r w:rsidRPr="00B31B4E">
        <w:rPr>
          <w:lang w:val="fr-FR"/>
        </w:rPr>
        <w:t>Largeur de fibre</w:t>
      </w:r>
      <w:r w:rsidR="002C36EB" w:rsidRPr="00B31B4E">
        <w:rPr>
          <w:lang w:val="fr-FR"/>
        </w:rPr>
        <w:t> </w:t>
      </w:r>
      <w:r w:rsidR="002F787C" w:rsidRPr="00B31B4E">
        <w:rPr>
          <w:lang w:val="fr-FR"/>
        </w:rPr>
        <w:t xml:space="preserve">: </w:t>
      </w:r>
      <w:r w:rsidR="002F787C" w:rsidRPr="00B31B4E">
        <w:rPr>
          <w:rStyle w:val="Keuze-blauw"/>
          <w:lang w:val="fr-FR"/>
        </w:rPr>
        <w:t>1,5mm / 1,0mm / 0,5mm</w:t>
      </w:r>
      <w:r w:rsidR="002F787C" w:rsidRPr="00B31B4E">
        <w:rPr>
          <w:lang w:val="fr-FR"/>
        </w:rPr>
        <w:t xml:space="preserve"> </w:t>
      </w:r>
    </w:p>
    <w:p w14:paraId="3A206882" w14:textId="7AE20351" w:rsidR="002F787C" w:rsidRPr="00B31B4E" w:rsidRDefault="00CB7B86" w:rsidP="00583AE3">
      <w:pPr>
        <w:pStyle w:val="Plattetekstinspringen2"/>
        <w:rPr>
          <w:lang w:val="fr-FR"/>
        </w:rPr>
      </w:pPr>
      <w:r w:rsidRPr="00B31B4E">
        <w:rPr>
          <w:lang w:val="fr-FR"/>
        </w:rPr>
        <w:t xml:space="preserve">Tolérance </w:t>
      </w:r>
      <w:r w:rsidR="00395358" w:rsidRPr="00B31B4E">
        <w:rPr>
          <w:lang w:val="fr-FR"/>
        </w:rPr>
        <w:t>(</w:t>
      </w:r>
      <w:r w:rsidR="002F787C" w:rsidRPr="00B31B4E">
        <w:rPr>
          <w:lang w:val="fr-FR"/>
        </w:rPr>
        <w:t>EN 13168)</w:t>
      </w:r>
      <w:r w:rsidR="002C36EB" w:rsidRPr="00B31B4E">
        <w:rPr>
          <w:lang w:val="fr-FR"/>
        </w:rPr>
        <w:t> </w:t>
      </w:r>
      <w:r w:rsidR="002F787C" w:rsidRPr="00B31B4E">
        <w:rPr>
          <w:lang w:val="fr-FR"/>
        </w:rPr>
        <w:t xml:space="preserve">: </w:t>
      </w:r>
      <w:r w:rsidR="00B6058B" w:rsidRPr="00B31B4E">
        <w:rPr>
          <w:lang w:val="fr-FR"/>
        </w:rPr>
        <w:t>c</w:t>
      </w:r>
      <w:r w:rsidRPr="00B31B4E">
        <w:rPr>
          <w:lang w:val="fr-FR"/>
        </w:rPr>
        <w:t xml:space="preserve">lasse de longueur </w:t>
      </w:r>
      <w:r w:rsidR="002F787C" w:rsidRPr="00B31B4E">
        <w:rPr>
          <w:lang w:val="fr-FR"/>
        </w:rPr>
        <w:t xml:space="preserve">L4 (mm) +/- 1 </w:t>
      </w:r>
      <w:r w:rsidRPr="00B31B4E">
        <w:rPr>
          <w:lang w:val="fr-FR"/>
        </w:rPr>
        <w:t>classe de longueur</w:t>
      </w:r>
      <w:r w:rsidR="002F787C" w:rsidRPr="00B31B4E">
        <w:rPr>
          <w:lang w:val="fr-FR"/>
        </w:rPr>
        <w:t xml:space="preserve"> W2 (mm) +/- 1 </w:t>
      </w:r>
    </w:p>
    <w:p w14:paraId="085611FB" w14:textId="2243B2FD" w:rsidR="002F787C" w:rsidRPr="00B31B4E" w:rsidRDefault="00CB7B86" w:rsidP="00583AE3">
      <w:pPr>
        <w:pStyle w:val="Plattetekstinspringen2"/>
        <w:rPr>
          <w:lang w:val="fr-FR"/>
        </w:rPr>
      </w:pPr>
      <w:r w:rsidRPr="00B31B4E">
        <w:rPr>
          <w:lang w:val="fr-FR"/>
        </w:rPr>
        <w:t>Marques environnementales</w:t>
      </w:r>
      <w:r w:rsidR="002C36EB" w:rsidRPr="00B31B4E">
        <w:rPr>
          <w:lang w:val="fr-FR"/>
        </w:rPr>
        <w:t> </w:t>
      </w:r>
      <w:r w:rsidR="000054F9" w:rsidRPr="00B31B4E">
        <w:rPr>
          <w:lang w:val="fr-FR"/>
        </w:rPr>
        <w:t xml:space="preserve">: </w:t>
      </w:r>
      <w:proofErr w:type="spellStart"/>
      <w:r w:rsidR="000054F9" w:rsidRPr="00B31B4E">
        <w:rPr>
          <w:lang w:val="fr-FR"/>
        </w:rPr>
        <w:t>Cradle</w:t>
      </w:r>
      <w:proofErr w:type="spellEnd"/>
      <w:r w:rsidR="000054F9" w:rsidRPr="00B31B4E">
        <w:rPr>
          <w:lang w:val="fr-FR"/>
        </w:rPr>
        <w:t xml:space="preserve"> to </w:t>
      </w:r>
      <w:proofErr w:type="spellStart"/>
      <w:r w:rsidR="000054F9" w:rsidRPr="00B31B4E">
        <w:rPr>
          <w:lang w:val="fr-FR"/>
        </w:rPr>
        <w:t>Cradle</w:t>
      </w:r>
      <w:proofErr w:type="spellEnd"/>
      <w:r w:rsidR="000054F9" w:rsidRPr="00B31B4E">
        <w:rPr>
          <w:lang w:val="fr-FR"/>
        </w:rPr>
        <w:t xml:space="preserve"> </w:t>
      </w:r>
      <w:r w:rsidR="00B33736">
        <w:rPr>
          <w:lang w:val="fr-FR"/>
        </w:rPr>
        <w:t>d’or</w:t>
      </w:r>
      <w:r w:rsidR="000054F9" w:rsidRPr="00B31B4E">
        <w:rPr>
          <w:lang w:val="fr-FR"/>
        </w:rPr>
        <w:t xml:space="preserve"> (</w:t>
      </w:r>
      <w:r w:rsidRPr="00B31B4E">
        <w:rPr>
          <w:lang w:val="fr-FR"/>
        </w:rPr>
        <w:t>seulement sur ciment pur renforcé de fibres de bois)</w:t>
      </w:r>
      <w:r w:rsidR="000054F9" w:rsidRPr="00B31B4E">
        <w:rPr>
          <w:lang w:val="fr-FR"/>
        </w:rPr>
        <w:t>,</w:t>
      </w:r>
      <w:r w:rsidR="002F787C" w:rsidRPr="00B31B4E">
        <w:rPr>
          <w:lang w:val="fr-FR"/>
        </w:rPr>
        <w:t xml:space="preserve"> E1, M1 e</w:t>
      </w:r>
      <w:r w:rsidRPr="00B31B4E">
        <w:rPr>
          <w:lang w:val="fr-FR"/>
        </w:rPr>
        <w:t>t</w:t>
      </w:r>
      <w:r w:rsidR="002F787C" w:rsidRPr="00B31B4E">
        <w:rPr>
          <w:lang w:val="fr-FR"/>
        </w:rPr>
        <w:t xml:space="preserve"> Indoor </w:t>
      </w:r>
      <w:proofErr w:type="spellStart"/>
      <w:r w:rsidR="002F787C" w:rsidRPr="00B31B4E">
        <w:rPr>
          <w:lang w:val="fr-FR"/>
        </w:rPr>
        <w:t>Climate</w:t>
      </w:r>
      <w:proofErr w:type="spellEnd"/>
      <w:r w:rsidR="002F787C" w:rsidRPr="00B31B4E">
        <w:rPr>
          <w:lang w:val="fr-FR"/>
        </w:rPr>
        <w:t xml:space="preserve"> Label </w:t>
      </w:r>
      <w:r w:rsidRPr="00B31B4E">
        <w:rPr>
          <w:lang w:val="fr-FR"/>
        </w:rPr>
        <w:t xml:space="preserve">couche </w:t>
      </w:r>
      <w:r w:rsidR="002F787C" w:rsidRPr="00B31B4E">
        <w:rPr>
          <w:lang w:val="fr-FR"/>
        </w:rPr>
        <w:t xml:space="preserve">10 </w:t>
      </w:r>
      <w:r w:rsidRPr="00B31B4E">
        <w:rPr>
          <w:lang w:val="fr-FR"/>
        </w:rPr>
        <w:t>jours</w:t>
      </w:r>
      <w:r w:rsidR="00197E68" w:rsidRPr="00B31B4E">
        <w:rPr>
          <w:lang w:val="fr-FR"/>
        </w:rPr>
        <w:t>, FSC 100%</w:t>
      </w:r>
    </w:p>
    <w:p w14:paraId="68FC79FC" w14:textId="3F66CF60" w:rsidR="002F787C" w:rsidRPr="00B31B4E" w:rsidRDefault="00CB7B86" w:rsidP="00583AE3">
      <w:pPr>
        <w:pStyle w:val="Plattetekstinspringen2"/>
        <w:rPr>
          <w:rStyle w:val="Keuze-blauw"/>
          <w:color w:val="auto"/>
          <w:lang w:val="fr-FR"/>
        </w:rPr>
      </w:pPr>
      <w:r w:rsidRPr="00B31B4E">
        <w:rPr>
          <w:lang w:val="fr-FR"/>
        </w:rPr>
        <w:t>Réaction au feu</w:t>
      </w:r>
      <w:r w:rsidR="002F787C" w:rsidRPr="00B31B4E">
        <w:rPr>
          <w:lang w:val="fr-FR"/>
        </w:rPr>
        <w:t xml:space="preserve"> (</w:t>
      </w:r>
      <w:r w:rsidRPr="00B31B4E">
        <w:rPr>
          <w:lang w:val="fr-FR"/>
        </w:rPr>
        <w:t>selon</w:t>
      </w:r>
      <w:r w:rsidR="002F787C" w:rsidRPr="00B31B4E">
        <w:rPr>
          <w:lang w:val="fr-FR"/>
        </w:rPr>
        <w:t xml:space="preserve"> NBN EN 13501-2) </w:t>
      </w:r>
      <w:r w:rsidRPr="00B31B4E">
        <w:rPr>
          <w:lang w:val="fr-FR"/>
        </w:rPr>
        <w:t>classe</w:t>
      </w:r>
      <w:r w:rsidR="002C36EB" w:rsidRPr="00B31B4E">
        <w:rPr>
          <w:lang w:val="fr-FR"/>
        </w:rPr>
        <w:t> </w:t>
      </w:r>
      <w:r w:rsidR="002F787C" w:rsidRPr="00B31B4E">
        <w:rPr>
          <w:lang w:val="fr-FR"/>
        </w:rPr>
        <w:t xml:space="preserve">: </w:t>
      </w:r>
      <w:r w:rsidR="00C63351" w:rsidRPr="00B31B4E">
        <w:rPr>
          <w:rStyle w:val="Keuze-blauw"/>
          <w:lang w:val="fr-FR"/>
        </w:rPr>
        <w:t>B-s</w:t>
      </w:r>
      <w:proofErr w:type="gramStart"/>
      <w:r w:rsidR="00C63351" w:rsidRPr="00B31B4E">
        <w:rPr>
          <w:rStyle w:val="Keuze-blauw"/>
          <w:lang w:val="fr-FR"/>
        </w:rPr>
        <w:t>1,d</w:t>
      </w:r>
      <w:proofErr w:type="gramEnd"/>
      <w:r w:rsidR="00C63351" w:rsidRPr="00B31B4E">
        <w:rPr>
          <w:rStyle w:val="Keuze-blauw"/>
          <w:lang w:val="fr-FR"/>
        </w:rPr>
        <w:t>0/</w:t>
      </w:r>
      <w:r w:rsidR="00C63351" w:rsidRPr="00B31B4E">
        <w:rPr>
          <w:lang w:val="fr-FR"/>
        </w:rPr>
        <w:t xml:space="preserve"> </w:t>
      </w:r>
      <w:r w:rsidR="00C63351" w:rsidRPr="00B31B4E">
        <w:rPr>
          <w:rStyle w:val="Keuze-blauw"/>
          <w:lang w:val="fr-FR"/>
        </w:rPr>
        <w:t>A2-s1,d0</w:t>
      </w:r>
      <w:r w:rsidR="002F787C" w:rsidRPr="00B31B4E">
        <w:rPr>
          <w:rStyle w:val="Keuze-blauw"/>
          <w:lang w:val="fr-FR"/>
        </w:rPr>
        <w:t>.</w:t>
      </w:r>
    </w:p>
    <w:p w14:paraId="38E0B467" w14:textId="7BA502DE" w:rsidR="002F787C" w:rsidRPr="00B31B4E" w:rsidRDefault="00CB7B86" w:rsidP="00583AE3">
      <w:pPr>
        <w:pStyle w:val="Plattetekstinspringen2"/>
        <w:rPr>
          <w:rStyle w:val="Keuze-blauw"/>
          <w:color w:val="auto"/>
          <w:lang w:val="fr-FR"/>
        </w:rPr>
      </w:pPr>
      <w:r w:rsidRPr="00B31B4E">
        <w:rPr>
          <w:lang w:val="fr-FR"/>
        </w:rPr>
        <w:t>Couleur</w:t>
      </w:r>
      <w:r w:rsidR="002C36EB" w:rsidRPr="00B31B4E">
        <w:rPr>
          <w:lang w:val="fr-FR"/>
        </w:rPr>
        <w:t> </w:t>
      </w:r>
      <w:r w:rsidR="002F787C" w:rsidRPr="00B31B4E">
        <w:rPr>
          <w:lang w:val="fr-FR"/>
        </w:rPr>
        <w:t>:</w:t>
      </w:r>
      <w:r w:rsidR="002F787C" w:rsidRPr="00B31B4E">
        <w:rPr>
          <w:rStyle w:val="Keuze-blauw"/>
          <w:lang w:val="fr-FR"/>
        </w:rPr>
        <w:t xml:space="preserve"> naturel (</w:t>
      </w:r>
      <w:r w:rsidRPr="00B31B4E">
        <w:rPr>
          <w:rStyle w:val="Keuze-blauw"/>
          <w:lang w:val="fr-FR"/>
        </w:rPr>
        <w:t>non peint)</w:t>
      </w:r>
      <w:r w:rsidR="002F787C" w:rsidRPr="00B31B4E">
        <w:rPr>
          <w:rStyle w:val="Keuze-blauw"/>
          <w:lang w:val="fr-FR"/>
        </w:rPr>
        <w:t xml:space="preserve"> / </w:t>
      </w:r>
      <w:r w:rsidRPr="00B31B4E">
        <w:rPr>
          <w:rStyle w:val="Keuze-blauw"/>
          <w:lang w:val="fr-FR"/>
        </w:rPr>
        <w:t>Blanc</w:t>
      </w:r>
      <w:r w:rsidR="002F787C" w:rsidRPr="00B31B4E">
        <w:rPr>
          <w:rStyle w:val="Keuze-blauw"/>
          <w:lang w:val="fr-FR"/>
        </w:rPr>
        <w:t>101 / Gris202 / Gris208 /</w:t>
      </w:r>
      <w:r w:rsidR="00637ACB">
        <w:rPr>
          <w:rStyle w:val="Keuze-blauw"/>
          <w:lang w:val="fr-FR"/>
        </w:rPr>
        <w:t xml:space="preserve"> Clay210 /</w:t>
      </w:r>
      <w:r w:rsidR="002F787C" w:rsidRPr="00B31B4E">
        <w:rPr>
          <w:rStyle w:val="Keuze-blauw"/>
          <w:lang w:val="fr-FR"/>
        </w:rPr>
        <w:t xml:space="preserve"> </w:t>
      </w:r>
      <w:r w:rsidRPr="00B31B4E">
        <w:rPr>
          <w:rStyle w:val="Keuze-blauw"/>
          <w:lang w:val="fr-FR"/>
        </w:rPr>
        <w:t>Noir</w:t>
      </w:r>
      <w:r w:rsidR="002F787C" w:rsidRPr="00B31B4E">
        <w:rPr>
          <w:rStyle w:val="Keuze-blauw"/>
          <w:lang w:val="fr-FR"/>
        </w:rPr>
        <w:t xml:space="preserve">207 / </w:t>
      </w:r>
      <w:r w:rsidRPr="00B31B4E">
        <w:rPr>
          <w:rStyle w:val="Keuze-blauw"/>
          <w:lang w:val="fr-FR"/>
        </w:rPr>
        <w:t>Couleur RAL ou NCS à déterminer</w:t>
      </w:r>
      <w:r w:rsidR="002F787C" w:rsidRPr="00B31B4E">
        <w:rPr>
          <w:rStyle w:val="Keuze-blauw"/>
          <w:lang w:val="fr-FR"/>
        </w:rPr>
        <w:t>.</w:t>
      </w:r>
    </w:p>
    <w:p w14:paraId="1F75B6ED" w14:textId="1F35A902" w:rsidR="002F787C" w:rsidRPr="00B31B4E" w:rsidRDefault="00CB7B86" w:rsidP="0001752E">
      <w:pPr>
        <w:pStyle w:val="Plattetekstinspringen"/>
        <w:rPr>
          <w:lang w:val="fr-FR"/>
        </w:rPr>
      </w:pPr>
      <w:r w:rsidRPr="00B31B4E">
        <w:rPr>
          <w:lang w:val="fr-FR"/>
        </w:rPr>
        <w:t>Fixations</w:t>
      </w:r>
      <w:r w:rsidR="002C36EB" w:rsidRPr="00B31B4E">
        <w:rPr>
          <w:lang w:val="fr-FR"/>
        </w:rPr>
        <w:t> </w:t>
      </w:r>
      <w:r w:rsidR="002F787C" w:rsidRPr="00B31B4E">
        <w:rPr>
          <w:lang w:val="fr-FR"/>
        </w:rPr>
        <w:t xml:space="preserve">: </w:t>
      </w:r>
      <w:r w:rsidRPr="00B31B4E">
        <w:rPr>
          <w:lang w:val="fr-FR"/>
        </w:rPr>
        <w:t xml:space="preserve">tous les accessoires, comme </w:t>
      </w:r>
      <w:r w:rsidR="0060537F" w:rsidRPr="00B31B4E">
        <w:rPr>
          <w:lang w:val="fr-FR"/>
        </w:rPr>
        <w:t>fixations-tête-</w:t>
      </w:r>
      <w:r w:rsidRPr="00B31B4E">
        <w:rPr>
          <w:lang w:val="fr-FR"/>
        </w:rPr>
        <w:t>structure en inox</w:t>
      </w:r>
      <w:r w:rsidR="0060537F" w:rsidRPr="00B31B4E">
        <w:rPr>
          <w:lang w:val="fr-FR"/>
        </w:rPr>
        <w:t xml:space="preserve"> </w:t>
      </w:r>
      <w:r w:rsidRPr="00B31B4E">
        <w:rPr>
          <w:lang w:val="fr-FR"/>
        </w:rPr>
        <w:t>et/ou brides spéciales ou quincaillerie KN pour fixation cachée</w:t>
      </w:r>
      <w:r w:rsidR="0060537F" w:rsidRPr="00B31B4E">
        <w:rPr>
          <w:lang w:val="fr-FR"/>
        </w:rPr>
        <w:t>, livrées par le fabricant des panneaux</w:t>
      </w:r>
      <w:r w:rsidR="002F787C" w:rsidRPr="00B31B4E">
        <w:rPr>
          <w:lang w:val="fr-FR"/>
        </w:rPr>
        <w:t>.</w:t>
      </w:r>
    </w:p>
    <w:p w14:paraId="01F75DF8" w14:textId="68A16DAB" w:rsidR="002F787C" w:rsidRPr="00B31B4E" w:rsidRDefault="0060537F" w:rsidP="0001752E">
      <w:pPr>
        <w:pStyle w:val="Plattetekstinspringen"/>
        <w:rPr>
          <w:rStyle w:val="Keuze-blauw"/>
          <w:color w:val="000000"/>
          <w:lang w:val="fr-FR"/>
        </w:rPr>
      </w:pPr>
      <w:r w:rsidRPr="00B31B4E">
        <w:rPr>
          <w:lang w:val="fr-FR"/>
        </w:rPr>
        <w:t>Peinture de retouche panneaux en ciment renforcé de fibres de bois</w:t>
      </w:r>
      <w:r w:rsidR="002C36EB" w:rsidRPr="00B31B4E">
        <w:rPr>
          <w:lang w:val="fr-FR"/>
        </w:rPr>
        <w:t> </w:t>
      </w:r>
      <w:r w:rsidR="002F787C" w:rsidRPr="00B31B4E">
        <w:rPr>
          <w:lang w:val="fr-FR"/>
        </w:rPr>
        <w:t xml:space="preserve">: </w:t>
      </w:r>
      <w:r w:rsidRPr="00B31B4E">
        <w:rPr>
          <w:rStyle w:val="Keuze-blauw"/>
          <w:lang w:val="fr-FR"/>
        </w:rPr>
        <w:t>sans objet / si couleur peinte à la bombe ou en pot</w:t>
      </w:r>
      <w:r w:rsidR="0059716B" w:rsidRPr="00B31B4E">
        <w:rPr>
          <w:rStyle w:val="Keuze-blauw"/>
          <w:lang w:val="fr-FR"/>
        </w:rPr>
        <w:t>.</w:t>
      </w:r>
    </w:p>
    <w:p w14:paraId="09DCAB98" w14:textId="77777777" w:rsidR="002F787C" w:rsidRPr="00B31B4E" w:rsidRDefault="002F787C" w:rsidP="0001752E">
      <w:pPr>
        <w:pStyle w:val="Plattetekstinspringen"/>
        <w:rPr>
          <w:lang w:val="fr-FR"/>
        </w:rPr>
      </w:pPr>
    </w:p>
    <w:p w14:paraId="71AF980C" w14:textId="3D8FC7AF" w:rsidR="00296A10" w:rsidRPr="00B31B4E" w:rsidRDefault="0060537F" w:rsidP="0001752E">
      <w:pPr>
        <w:pStyle w:val="Kop8"/>
        <w:rPr>
          <w:lang w:val="fr-FR"/>
        </w:rPr>
      </w:pPr>
      <w:r w:rsidRPr="00B31B4E">
        <w:rPr>
          <w:lang w:val="fr-FR"/>
        </w:rPr>
        <w:t>Spécifications complémentaires (à supprimer par concepteur si sans objet</w:t>
      </w:r>
      <w:r w:rsidR="00346578" w:rsidRPr="00B31B4E">
        <w:rPr>
          <w:lang w:val="fr-FR"/>
        </w:rPr>
        <w:t>)</w:t>
      </w:r>
    </w:p>
    <w:p w14:paraId="7868ED2C" w14:textId="2509FBC0" w:rsidR="002F787C" w:rsidRPr="00B31B4E" w:rsidRDefault="0060537F" w:rsidP="0001752E">
      <w:pPr>
        <w:pStyle w:val="Plattetekstinspringen"/>
        <w:rPr>
          <w:rStyle w:val="Keuze-blauw"/>
          <w:lang w:val="fr-FR"/>
        </w:rPr>
      </w:pPr>
      <w:r w:rsidRPr="00B31B4E">
        <w:rPr>
          <w:rStyle w:val="Keuze-blauw"/>
          <w:lang w:val="fr-FR"/>
        </w:rPr>
        <w:t>Sans objet</w:t>
      </w:r>
      <w:r w:rsidR="002F787C" w:rsidRPr="00B31B4E">
        <w:rPr>
          <w:rStyle w:val="Keuze-blauw"/>
          <w:lang w:val="fr-FR"/>
        </w:rPr>
        <w:t xml:space="preserve"> / :</w:t>
      </w:r>
    </w:p>
    <w:p w14:paraId="6C5FA665" w14:textId="6839ADC6" w:rsidR="000F238E" w:rsidRPr="00B31B4E" w:rsidRDefault="0060537F" w:rsidP="0001752E">
      <w:pPr>
        <w:pStyle w:val="Plattetekstinspringen"/>
        <w:rPr>
          <w:rStyle w:val="Keuze-blauw"/>
          <w:lang w:val="fr-FR"/>
        </w:rPr>
      </w:pPr>
      <w:r w:rsidRPr="00B31B4E">
        <w:rPr>
          <w:rStyle w:val="Keuze-blauw"/>
          <w:lang w:val="fr-FR"/>
        </w:rPr>
        <w:t>Sécurité du lancer de balle selon</w:t>
      </w:r>
      <w:r w:rsidR="000F238E" w:rsidRPr="00B31B4E">
        <w:rPr>
          <w:rStyle w:val="Keuze-blauw"/>
          <w:lang w:val="fr-FR"/>
        </w:rPr>
        <w:t xml:space="preserve"> </w:t>
      </w:r>
      <w:proofErr w:type="spellStart"/>
      <w:r w:rsidR="000F238E" w:rsidRPr="00B31B4E">
        <w:rPr>
          <w:rStyle w:val="Keuze-blauw"/>
          <w:lang w:val="fr-FR"/>
        </w:rPr>
        <w:t>Prüfung</w:t>
      </w:r>
      <w:proofErr w:type="spellEnd"/>
      <w:r w:rsidR="000F238E" w:rsidRPr="00B31B4E">
        <w:rPr>
          <w:rStyle w:val="Keuze-blauw"/>
          <w:lang w:val="fr-FR"/>
        </w:rPr>
        <w:t xml:space="preserve"> der </w:t>
      </w:r>
      <w:proofErr w:type="spellStart"/>
      <w:r w:rsidR="000F238E" w:rsidRPr="00B31B4E">
        <w:rPr>
          <w:rStyle w:val="Keuze-blauw"/>
          <w:lang w:val="fr-FR"/>
        </w:rPr>
        <w:t>Ballwurfsicherheit</w:t>
      </w:r>
      <w:proofErr w:type="spellEnd"/>
      <w:r w:rsidR="000F238E" w:rsidRPr="00B31B4E">
        <w:rPr>
          <w:rStyle w:val="Keuze-blauw"/>
          <w:lang w:val="fr-FR"/>
        </w:rPr>
        <w:t>, DIN 18032 Teil 3</w:t>
      </w:r>
      <w:r w:rsidR="002C36EB" w:rsidRPr="00B31B4E">
        <w:rPr>
          <w:rStyle w:val="Keuze-blauw"/>
          <w:lang w:val="fr-FR"/>
        </w:rPr>
        <w:t> </w:t>
      </w:r>
      <w:r w:rsidR="000F238E" w:rsidRPr="00B31B4E">
        <w:rPr>
          <w:rStyle w:val="Keuze-blauw"/>
          <w:lang w:val="fr-FR"/>
        </w:rPr>
        <w:t xml:space="preserve">: </w:t>
      </w:r>
      <w:proofErr w:type="spellStart"/>
      <w:r w:rsidR="000F238E" w:rsidRPr="00B31B4E">
        <w:rPr>
          <w:rStyle w:val="Keuze-blauw"/>
          <w:lang w:val="fr-FR"/>
        </w:rPr>
        <w:t>Sporthallen</w:t>
      </w:r>
      <w:proofErr w:type="spellEnd"/>
      <w:r w:rsidR="000F238E" w:rsidRPr="00B31B4E">
        <w:rPr>
          <w:rStyle w:val="Keuze-blauw"/>
          <w:lang w:val="fr-FR"/>
        </w:rPr>
        <w:t xml:space="preserve"> </w:t>
      </w:r>
      <w:proofErr w:type="spellStart"/>
      <w:r w:rsidR="000F238E" w:rsidRPr="00B31B4E">
        <w:rPr>
          <w:rStyle w:val="Keuze-blauw"/>
          <w:lang w:val="fr-FR"/>
        </w:rPr>
        <w:t>für</w:t>
      </w:r>
      <w:proofErr w:type="spellEnd"/>
      <w:r w:rsidR="000F238E" w:rsidRPr="00B31B4E">
        <w:rPr>
          <w:rStyle w:val="Keuze-blauw"/>
          <w:lang w:val="fr-FR"/>
        </w:rPr>
        <w:t xml:space="preserve"> </w:t>
      </w:r>
      <w:proofErr w:type="spellStart"/>
      <w:r w:rsidR="000F238E" w:rsidRPr="00B31B4E">
        <w:rPr>
          <w:rStyle w:val="Keuze-blauw"/>
          <w:lang w:val="fr-FR"/>
        </w:rPr>
        <w:t>Turnen</w:t>
      </w:r>
      <w:proofErr w:type="spellEnd"/>
      <w:r w:rsidR="000F238E" w:rsidRPr="00B31B4E">
        <w:rPr>
          <w:rStyle w:val="Keuze-blauw"/>
          <w:lang w:val="fr-FR"/>
        </w:rPr>
        <w:t xml:space="preserve"> </w:t>
      </w:r>
      <w:proofErr w:type="spellStart"/>
      <w:r w:rsidR="000F238E" w:rsidRPr="00B31B4E">
        <w:rPr>
          <w:rStyle w:val="Keuze-blauw"/>
          <w:lang w:val="fr-FR"/>
        </w:rPr>
        <w:t>und</w:t>
      </w:r>
      <w:proofErr w:type="spellEnd"/>
      <w:r w:rsidR="000F238E" w:rsidRPr="00B31B4E">
        <w:rPr>
          <w:rStyle w:val="Keuze-blauw"/>
          <w:lang w:val="fr-FR"/>
        </w:rPr>
        <w:t xml:space="preserve"> Spiele. </w:t>
      </w:r>
      <w:bookmarkStart w:id="56" w:name="_Hlk58774958"/>
      <w:r w:rsidRPr="00B31B4E">
        <w:rPr>
          <w:rStyle w:val="Keuze-blauw"/>
          <w:i/>
          <w:lang w:val="fr-FR"/>
        </w:rPr>
        <w:t>Attention</w:t>
      </w:r>
      <w:r w:rsidR="002C36EB" w:rsidRPr="00B31B4E">
        <w:rPr>
          <w:rStyle w:val="Keuze-blauw"/>
          <w:i/>
          <w:lang w:val="fr-FR"/>
        </w:rPr>
        <w:t> </w:t>
      </w:r>
      <w:r w:rsidR="000F238E" w:rsidRPr="00B31B4E">
        <w:rPr>
          <w:rStyle w:val="Keuze-blauw"/>
          <w:i/>
          <w:lang w:val="fr-FR"/>
        </w:rPr>
        <w:t>: contr</w:t>
      </w:r>
      <w:r w:rsidRPr="00B31B4E">
        <w:rPr>
          <w:rStyle w:val="Keuze-blauw"/>
          <w:i/>
          <w:lang w:val="fr-FR"/>
        </w:rPr>
        <w:t xml:space="preserve">ôlez les options de construction et </w:t>
      </w:r>
      <w:r w:rsidR="000E4507" w:rsidRPr="00B31B4E">
        <w:rPr>
          <w:rStyle w:val="Keuze-blauw"/>
          <w:i/>
          <w:lang w:val="fr-FR"/>
        </w:rPr>
        <w:t>l’applicabilité</w:t>
      </w:r>
      <w:r w:rsidR="002C36EB" w:rsidRPr="00B31B4E">
        <w:rPr>
          <w:rStyle w:val="Keuze-blauw"/>
          <w:i/>
          <w:lang w:val="fr-FR"/>
        </w:rPr>
        <w:t xml:space="preserve"> </w:t>
      </w:r>
      <w:r w:rsidRPr="00B31B4E">
        <w:rPr>
          <w:rStyle w:val="Keuze-blauw"/>
          <w:i/>
          <w:lang w:val="fr-FR"/>
        </w:rPr>
        <w:t>avec le fabricant des panneaux de ciment renforcé en fibres de bois</w:t>
      </w:r>
      <w:bookmarkEnd w:id="56"/>
      <w:r w:rsidR="000F238E" w:rsidRPr="00B31B4E">
        <w:rPr>
          <w:rStyle w:val="Keuze-blauw"/>
          <w:i/>
          <w:lang w:val="fr-FR"/>
        </w:rPr>
        <w:t>.</w:t>
      </w:r>
    </w:p>
    <w:p w14:paraId="2C7F62CF" w14:textId="07CC6CB6" w:rsidR="002F787C" w:rsidRPr="00B31B4E" w:rsidRDefault="006E5268" w:rsidP="0001752E">
      <w:pPr>
        <w:pStyle w:val="Plattetekstinspringen"/>
        <w:rPr>
          <w:rStyle w:val="Keuze-blauw"/>
          <w:lang w:val="fr-FR"/>
        </w:rPr>
      </w:pPr>
      <w:bookmarkStart w:id="57" w:name="_Hlk58774984"/>
      <w:r w:rsidRPr="00B31B4E">
        <w:rPr>
          <w:rStyle w:val="Keuze-blauw"/>
          <w:lang w:val="fr-FR"/>
        </w:rPr>
        <w:t>Stabilité au feu de l’ensemble du plafond</w:t>
      </w:r>
      <w:r w:rsidR="002F787C" w:rsidRPr="00B31B4E">
        <w:rPr>
          <w:rStyle w:val="Keuze-blauw"/>
          <w:lang w:val="fr-FR"/>
        </w:rPr>
        <w:t xml:space="preserve"> (conform</w:t>
      </w:r>
      <w:r w:rsidRPr="00B31B4E">
        <w:rPr>
          <w:rStyle w:val="Keuze-blauw"/>
          <w:lang w:val="fr-FR"/>
        </w:rPr>
        <w:t xml:space="preserve">ément aux normes de bases pour la prévention incendie </w:t>
      </w:r>
      <w:r w:rsidR="002F787C" w:rsidRPr="00B31B4E">
        <w:rPr>
          <w:rStyle w:val="Keuze-blauw"/>
          <w:lang w:val="fr-FR"/>
        </w:rPr>
        <w:t>KB)</w:t>
      </w:r>
      <w:r w:rsidR="000E4507" w:rsidRPr="00B31B4E">
        <w:rPr>
          <w:rStyle w:val="Keuze-blauw"/>
          <w:lang w:val="fr-FR"/>
        </w:rPr>
        <w:t> </w:t>
      </w:r>
      <w:r w:rsidR="002F787C" w:rsidRPr="00B31B4E">
        <w:rPr>
          <w:rStyle w:val="Keuze-blauw"/>
          <w:lang w:val="fr-FR"/>
        </w:rPr>
        <w:t>: minimum 30 minute</w:t>
      </w:r>
      <w:r w:rsidRPr="00B31B4E">
        <w:rPr>
          <w:rStyle w:val="Keuze-blauw"/>
          <w:lang w:val="fr-FR"/>
        </w:rPr>
        <w:t>s</w:t>
      </w:r>
      <w:r w:rsidR="002F787C" w:rsidRPr="00B31B4E">
        <w:rPr>
          <w:rStyle w:val="Keuze-blauw"/>
          <w:lang w:val="fr-FR"/>
        </w:rPr>
        <w:t xml:space="preserve">, </w:t>
      </w:r>
      <w:r w:rsidRPr="00B31B4E">
        <w:rPr>
          <w:rStyle w:val="Keuze-blauw"/>
          <w:lang w:val="fr-FR"/>
        </w:rPr>
        <w:t xml:space="preserve">démontrée par un rapport de classification </w:t>
      </w:r>
      <w:r w:rsidR="00257CD9" w:rsidRPr="00B31B4E">
        <w:rPr>
          <w:rStyle w:val="Keuze-blauw"/>
          <w:lang w:val="fr-FR"/>
        </w:rPr>
        <w:t>d</w:t>
      </w:r>
      <w:r w:rsidRPr="00B31B4E">
        <w:rPr>
          <w:rStyle w:val="Keuze-blauw"/>
          <w:lang w:val="fr-FR"/>
        </w:rPr>
        <w:t xml:space="preserve">e stabilité au feu d’une ½ heure, conformément à la norme </w:t>
      </w:r>
      <w:r w:rsidR="002F787C" w:rsidRPr="00B31B4E">
        <w:rPr>
          <w:rStyle w:val="Keuze-blauw"/>
          <w:lang w:val="fr-FR"/>
        </w:rPr>
        <w:t xml:space="preserve">NBN 713.020. </w:t>
      </w:r>
      <w:r w:rsidR="007D053D" w:rsidRPr="00B31B4E">
        <w:rPr>
          <w:rStyle w:val="Keuze-blauw"/>
          <w:lang w:val="fr-FR"/>
        </w:rPr>
        <w:t>(</w:t>
      </w:r>
      <w:proofErr w:type="gramStart"/>
      <w:r w:rsidR="000E4507" w:rsidRPr="00B31B4E">
        <w:rPr>
          <w:rStyle w:val="Keuze-blauw"/>
          <w:i/>
          <w:lang w:val="fr-FR"/>
        </w:rPr>
        <w:t>o</w:t>
      </w:r>
      <w:r w:rsidRPr="00B31B4E">
        <w:rPr>
          <w:rStyle w:val="Keuze-blauw"/>
          <w:i/>
          <w:lang w:val="fr-FR"/>
        </w:rPr>
        <w:t>ffres</w:t>
      </w:r>
      <w:proofErr w:type="gramEnd"/>
      <w:r w:rsidRPr="00B31B4E">
        <w:rPr>
          <w:rStyle w:val="Keuze-blauw"/>
          <w:i/>
          <w:lang w:val="fr-FR"/>
        </w:rPr>
        <w:t xml:space="preserve"> comprenant les possibilités de montage et rapports ISIB du fabricant</w:t>
      </w:r>
      <w:bookmarkEnd w:id="57"/>
      <w:r w:rsidR="007D053D" w:rsidRPr="00B31B4E">
        <w:rPr>
          <w:rStyle w:val="Keuze-blauw"/>
          <w:lang w:val="fr-FR"/>
        </w:rPr>
        <w:t xml:space="preserve">).  </w:t>
      </w:r>
    </w:p>
    <w:p w14:paraId="2DFE6B41" w14:textId="2BF580FE" w:rsidR="002F787C" w:rsidRPr="00B31B4E" w:rsidRDefault="006E5268" w:rsidP="0001752E">
      <w:pPr>
        <w:pStyle w:val="Plattetekstinspringen"/>
        <w:rPr>
          <w:rStyle w:val="Keuze-blauw"/>
          <w:lang w:val="fr-FR"/>
        </w:rPr>
      </w:pPr>
      <w:r w:rsidRPr="00B31B4E">
        <w:rPr>
          <w:rStyle w:val="Keuze-blauw"/>
          <w:lang w:val="fr-FR"/>
        </w:rPr>
        <w:t>Isolation thermique</w:t>
      </w:r>
      <w:r w:rsidR="000E4507" w:rsidRPr="00B31B4E">
        <w:rPr>
          <w:rStyle w:val="Keuze-blauw"/>
          <w:lang w:val="fr-FR"/>
        </w:rPr>
        <w:t> </w:t>
      </w:r>
      <w:r w:rsidR="002F787C" w:rsidRPr="00B31B4E">
        <w:rPr>
          <w:rStyle w:val="Keuze-blauw"/>
          <w:lang w:val="fr-FR"/>
        </w:rPr>
        <w:t xml:space="preserve">: </w:t>
      </w:r>
      <w:r w:rsidRPr="00B31B4E">
        <w:rPr>
          <w:rStyle w:val="Keuze-blauw"/>
          <w:lang w:val="fr-FR"/>
        </w:rPr>
        <w:t>aucune exigence</w:t>
      </w:r>
      <w:r w:rsidR="007D053D" w:rsidRPr="00B31B4E">
        <w:rPr>
          <w:rStyle w:val="Keuze-blauw"/>
          <w:lang w:val="fr-FR"/>
        </w:rPr>
        <w:t xml:space="preserve"> / </w:t>
      </w:r>
      <w:r w:rsidRPr="00B31B4E">
        <w:rPr>
          <w:rStyle w:val="Keuze-blauw"/>
          <w:lang w:val="fr-FR"/>
        </w:rPr>
        <w:t xml:space="preserve">plafonds U </w:t>
      </w:r>
      <w:r w:rsidR="007D053D" w:rsidRPr="00B31B4E">
        <w:rPr>
          <w:rStyle w:val="Keuze-blauw"/>
          <w:lang w:val="fr-FR"/>
        </w:rPr>
        <w:t>≤ …</w:t>
      </w:r>
      <w:r w:rsidR="002F787C" w:rsidRPr="00B31B4E">
        <w:rPr>
          <w:rStyle w:val="Keuze-blauw"/>
          <w:lang w:val="fr-FR"/>
        </w:rPr>
        <w:t xml:space="preserve"> / … W/m2K</w:t>
      </w:r>
    </w:p>
    <w:p w14:paraId="14655E1B" w14:textId="046252D0" w:rsidR="002F787C" w:rsidRPr="00B31B4E" w:rsidRDefault="002F787C" w:rsidP="0001752E">
      <w:pPr>
        <w:pStyle w:val="Plattetekstinspringen"/>
        <w:rPr>
          <w:rStyle w:val="Keuze-blauw"/>
          <w:color w:val="000000"/>
          <w:lang w:val="fr-FR"/>
        </w:rPr>
      </w:pPr>
      <w:r w:rsidRPr="00B31B4E">
        <w:rPr>
          <w:rStyle w:val="Keuze-blauw"/>
          <w:lang w:val="fr-FR"/>
        </w:rPr>
        <w:t>A</w:t>
      </w:r>
      <w:r w:rsidR="006E5268" w:rsidRPr="00B31B4E">
        <w:rPr>
          <w:rStyle w:val="Keuze-blauw"/>
          <w:lang w:val="fr-FR"/>
        </w:rPr>
        <w:t>bsorption acoustique</w:t>
      </w:r>
      <w:r w:rsidR="000E4507" w:rsidRPr="00B31B4E">
        <w:rPr>
          <w:rStyle w:val="Keuze-blauw"/>
          <w:lang w:val="fr-FR"/>
        </w:rPr>
        <w:t> </w:t>
      </w:r>
      <w:r w:rsidRPr="00B31B4E">
        <w:rPr>
          <w:rStyle w:val="Keuze-blauw"/>
          <w:lang w:val="fr-FR"/>
        </w:rPr>
        <w:t xml:space="preserve">: </w:t>
      </w:r>
      <w:r w:rsidR="006E5268" w:rsidRPr="00B31B4E">
        <w:rPr>
          <w:rStyle w:val="Keuze-blauw"/>
          <w:lang w:val="fr-FR"/>
        </w:rPr>
        <w:t>aucune exigence</w:t>
      </w:r>
      <w:r w:rsidRPr="00B31B4E">
        <w:rPr>
          <w:rStyle w:val="Keuze-blauw"/>
          <w:lang w:val="fr-FR"/>
        </w:rPr>
        <w:t xml:space="preserve"> / … NRC / …  </w:t>
      </w:r>
      <w:proofErr w:type="gramStart"/>
      <w:r w:rsidRPr="00B31B4E">
        <w:rPr>
          <w:rStyle w:val="Keuze-blauw"/>
          <w:lang w:val="fr-FR"/>
        </w:rPr>
        <w:t>α</w:t>
      </w:r>
      <w:proofErr w:type="gramEnd"/>
      <w:r w:rsidRPr="00B31B4E">
        <w:rPr>
          <w:rStyle w:val="Keuze-blauw"/>
          <w:lang w:val="fr-FR"/>
        </w:rPr>
        <w:t>w (Alpha-W)</w:t>
      </w:r>
    </w:p>
    <w:p w14:paraId="0FD7DBD9" w14:textId="4B0FB46D" w:rsidR="00E6055B" w:rsidRPr="00B31B4E" w:rsidRDefault="006E5268" w:rsidP="0001752E">
      <w:pPr>
        <w:pStyle w:val="Plattetekstinspringen"/>
        <w:rPr>
          <w:lang w:val="fr-FR"/>
        </w:rPr>
      </w:pPr>
      <w:bookmarkStart w:id="58" w:name="_Hlk58775165"/>
      <w:r w:rsidRPr="00B31B4E">
        <w:rPr>
          <w:rStyle w:val="Keuze-blauw"/>
          <w:lang w:val="fr-FR"/>
        </w:rPr>
        <w:t>La solution doit convenir pour le label de durabilité extralégal</w:t>
      </w:r>
      <w:bookmarkEnd w:id="58"/>
      <w:r w:rsidR="000E4507" w:rsidRPr="00B31B4E">
        <w:rPr>
          <w:rStyle w:val="Keuze-blauw"/>
          <w:lang w:val="fr-FR"/>
        </w:rPr>
        <w:t> </w:t>
      </w:r>
      <w:r w:rsidR="00E6055B" w:rsidRPr="00B31B4E">
        <w:rPr>
          <w:rStyle w:val="Keuze-blauw"/>
          <w:lang w:val="fr-FR"/>
        </w:rPr>
        <w:t>: BREEAM / LEED / WELL / C2C</w:t>
      </w:r>
    </w:p>
    <w:p w14:paraId="6719C37C" w14:textId="77777777" w:rsidR="00E6055B" w:rsidRPr="00B31B4E" w:rsidRDefault="00E6055B" w:rsidP="0001752E">
      <w:pPr>
        <w:pStyle w:val="Plattetekstinspringen"/>
        <w:rPr>
          <w:lang w:val="fr-FR"/>
        </w:rPr>
      </w:pPr>
    </w:p>
    <w:p w14:paraId="626D59F7" w14:textId="5180CB24" w:rsidR="00296A10" w:rsidRPr="00B31B4E" w:rsidRDefault="006E5268" w:rsidP="00296A10">
      <w:pPr>
        <w:pStyle w:val="Kop6"/>
        <w:rPr>
          <w:lang w:val="fr-FR"/>
        </w:rPr>
      </w:pPr>
      <w:r w:rsidRPr="00B31B4E">
        <w:rPr>
          <w:lang w:val="fr-FR"/>
        </w:rPr>
        <w:t>Réalisation</w:t>
      </w:r>
    </w:p>
    <w:p w14:paraId="1821447B" w14:textId="4873252F" w:rsidR="0022304D" w:rsidRPr="00B31B4E" w:rsidRDefault="006E5268" w:rsidP="0001752E">
      <w:pPr>
        <w:pStyle w:val="Plattetekstinspringen"/>
        <w:rPr>
          <w:color w:val="00B0F0"/>
          <w:lang w:val="fr-FR"/>
        </w:rPr>
      </w:pPr>
      <w:r w:rsidRPr="00B31B4E">
        <w:rPr>
          <w:lang w:val="fr-FR"/>
        </w:rPr>
        <w:t>En option</w:t>
      </w:r>
      <w:r w:rsidR="0022304D" w:rsidRPr="00B31B4E">
        <w:rPr>
          <w:lang w:val="fr-FR"/>
        </w:rPr>
        <w:t xml:space="preserve">, </w:t>
      </w:r>
      <w:r w:rsidR="000E4507" w:rsidRPr="00B31B4E">
        <w:rPr>
          <w:lang w:val="fr-FR"/>
        </w:rPr>
        <w:t xml:space="preserve">nous </w:t>
      </w:r>
      <w:r w:rsidR="00026CA0" w:rsidRPr="00B31B4E">
        <w:rPr>
          <w:lang w:val="fr-FR"/>
        </w:rPr>
        <w:t>plaçons</w:t>
      </w:r>
      <w:r w:rsidRPr="00B31B4E">
        <w:rPr>
          <w:lang w:val="fr-FR"/>
        </w:rPr>
        <w:t xml:space="preserve"> des cornières de protection à toutes les extrémités</w:t>
      </w:r>
      <w:r w:rsidR="000E4507" w:rsidRPr="00B31B4E">
        <w:rPr>
          <w:lang w:val="fr-FR"/>
        </w:rPr>
        <w:t> </w:t>
      </w:r>
      <w:r w:rsidR="0022304D" w:rsidRPr="00B31B4E">
        <w:rPr>
          <w:lang w:val="fr-FR"/>
        </w:rPr>
        <w:t xml:space="preserve">: </w:t>
      </w:r>
      <w:r w:rsidRPr="00B31B4E">
        <w:rPr>
          <w:b/>
          <w:bCs/>
          <w:color w:val="0070C0"/>
          <w:lang w:val="fr-FR"/>
        </w:rPr>
        <w:t>choix du concepteur</w:t>
      </w:r>
    </w:p>
    <w:p w14:paraId="4F4CDDCD" w14:textId="58A39994" w:rsidR="00173F73" w:rsidRPr="00B31B4E" w:rsidRDefault="0027120B" w:rsidP="0001752E">
      <w:pPr>
        <w:pStyle w:val="Kop8"/>
        <w:rPr>
          <w:lang w:val="fr-FR"/>
        </w:rPr>
      </w:pPr>
      <w:r w:rsidRPr="00B31B4E">
        <w:rPr>
          <w:lang w:val="fr-FR"/>
        </w:rPr>
        <w:t>Prescriptions d’exécution supplémentaires</w:t>
      </w:r>
      <w:r w:rsidR="00173F73" w:rsidRPr="00B31B4E">
        <w:rPr>
          <w:lang w:val="fr-FR"/>
        </w:rPr>
        <w:t xml:space="preserve"> </w:t>
      </w:r>
      <w:r w:rsidR="00173F73" w:rsidRPr="00B31B4E">
        <w:rPr>
          <w:rStyle w:val="Keuze-blauw"/>
          <w:lang w:val="fr-FR"/>
        </w:rPr>
        <w:t>(</w:t>
      </w:r>
      <w:r w:rsidRPr="00B31B4E">
        <w:rPr>
          <w:rStyle w:val="Keuze-blauw"/>
          <w:lang w:val="fr-FR"/>
        </w:rPr>
        <w:t>à supprimer par concepteur si sans objet</w:t>
      </w:r>
      <w:r w:rsidR="00173F73" w:rsidRPr="00B31B4E">
        <w:rPr>
          <w:rStyle w:val="Keuze-blauw"/>
          <w:lang w:val="fr-FR"/>
        </w:rPr>
        <w:t>)</w:t>
      </w:r>
    </w:p>
    <w:p w14:paraId="52E5E760" w14:textId="617F9CAA" w:rsidR="00197E68" w:rsidRPr="00B31B4E" w:rsidRDefault="0027120B" w:rsidP="0001752E">
      <w:pPr>
        <w:pStyle w:val="Plattetekstinspringen"/>
        <w:rPr>
          <w:rStyle w:val="Keuze-blauw"/>
          <w:lang w:val="fr-FR"/>
        </w:rPr>
      </w:pPr>
      <w:r w:rsidRPr="00B31B4E">
        <w:rPr>
          <w:rStyle w:val="Keuze-blauw"/>
          <w:lang w:val="fr-FR"/>
        </w:rPr>
        <w:t>Sans objet</w:t>
      </w:r>
      <w:r w:rsidR="00197E68" w:rsidRPr="00B31B4E">
        <w:rPr>
          <w:rStyle w:val="Keuze-blauw"/>
          <w:lang w:val="fr-FR"/>
        </w:rPr>
        <w:t>/ :</w:t>
      </w:r>
    </w:p>
    <w:p w14:paraId="58EA28E9" w14:textId="0129C4E1" w:rsidR="00296A10" w:rsidRPr="00B31B4E" w:rsidRDefault="0027120B" w:rsidP="0001752E">
      <w:pPr>
        <w:pStyle w:val="Plattetekstinspringen"/>
        <w:rPr>
          <w:rStyle w:val="Keuze-blauw"/>
          <w:lang w:val="fr-FR"/>
        </w:rPr>
      </w:pPr>
      <w:r w:rsidRPr="00B31B4E">
        <w:rPr>
          <w:rStyle w:val="Keuze-blauw"/>
          <w:lang w:val="fr-FR"/>
        </w:rPr>
        <w:t>Ouverture pour lucarne</w:t>
      </w:r>
      <w:r w:rsidR="000E4507" w:rsidRPr="00B31B4E">
        <w:rPr>
          <w:rStyle w:val="Keuze-blauw"/>
          <w:lang w:val="fr-FR"/>
        </w:rPr>
        <w:t> </w:t>
      </w:r>
      <w:r w:rsidR="00296A10" w:rsidRPr="00B31B4E">
        <w:rPr>
          <w:rStyle w:val="Keuze-blauw"/>
          <w:lang w:val="fr-FR"/>
        </w:rPr>
        <w:t xml:space="preserve">: </w:t>
      </w:r>
      <w:r w:rsidR="0059716B" w:rsidRPr="00B31B4E">
        <w:rPr>
          <w:rStyle w:val="Keuze-blauw"/>
          <w:lang w:val="fr-FR"/>
        </w:rPr>
        <w:t>…</w:t>
      </w:r>
    </w:p>
    <w:p w14:paraId="2A306716" w14:textId="27690811" w:rsidR="00296A10" w:rsidRPr="00B31B4E" w:rsidRDefault="0027120B" w:rsidP="0001752E">
      <w:pPr>
        <w:pStyle w:val="Plattetekstinspringen"/>
        <w:rPr>
          <w:rStyle w:val="Keuze-blauw"/>
          <w:lang w:val="fr-FR"/>
        </w:rPr>
      </w:pPr>
      <w:r w:rsidRPr="00B31B4E">
        <w:rPr>
          <w:rStyle w:val="Keuze-blauw"/>
          <w:lang w:val="fr-FR"/>
        </w:rPr>
        <w:t>Selon les plans d’exécution, on prévoir les ouvertures nécessaires pour l’intégration d’armatures d’éclairage / bouches de ventilation /</w:t>
      </w:r>
      <w:r w:rsidR="00296A10" w:rsidRPr="00B31B4E">
        <w:rPr>
          <w:rStyle w:val="Keuze-blauw"/>
          <w:lang w:val="fr-FR"/>
        </w:rPr>
        <w:t xml:space="preserve"> …</w:t>
      </w:r>
    </w:p>
    <w:p w14:paraId="1DEF74CF" w14:textId="3A72AD27" w:rsidR="00395358" w:rsidRPr="00B31B4E" w:rsidRDefault="0027120B" w:rsidP="0001752E">
      <w:pPr>
        <w:pStyle w:val="Plattetekstinspringen"/>
        <w:rPr>
          <w:rStyle w:val="Keuze-blauw"/>
          <w:color w:val="000000"/>
          <w:lang w:val="fr-FR"/>
        </w:rPr>
      </w:pPr>
      <w:r w:rsidRPr="00B31B4E">
        <w:rPr>
          <w:rStyle w:val="Keuze-blauw"/>
          <w:lang w:val="fr-FR"/>
        </w:rPr>
        <w:t>Passages des conduites d'évacuation des gaz ignifuges</w:t>
      </w:r>
      <w:r w:rsidR="000E4507" w:rsidRPr="00B31B4E">
        <w:rPr>
          <w:rStyle w:val="Keuze-blauw"/>
          <w:lang w:val="fr-FR"/>
        </w:rPr>
        <w:t> </w:t>
      </w:r>
      <w:r w:rsidR="00296A10" w:rsidRPr="00B31B4E">
        <w:rPr>
          <w:rStyle w:val="Keuze-blauw"/>
          <w:lang w:val="fr-FR"/>
        </w:rPr>
        <w:t>: …</w:t>
      </w:r>
    </w:p>
    <w:p w14:paraId="0660FD6C" w14:textId="77777777" w:rsidR="00395358" w:rsidRPr="00B31B4E" w:rsidRDefault="00395358" w:rsidP="0001752E">
      <w:pPr>
        <w:pStyle w:val="Plattetekstinspringen"/>
        <w:rPr>
          <w:rStyle w:val="Keuze-blauw"/>
          <w:lang w:val="fr-FR"/>
        </w:rPr>
      </w:pPr>
    </w:p>
    <w:p w14:paraId="51E6D201" w14:textId="40AC68AE" w:rsidR="00296A10" w:rsidRPr="00B31B4E" w:rsidRDefault="0027120B" w:rsidP="00395358">
      <w:pPr>
        <w:pStyle w:val="Kop6"/>
        <w:rPr>
          <w:lang w:val="fr-FR"/>
        </w:rPr>
      </w:pPr>
      <w:r w:rsidRPr="00B31B4E">
        <w:rPr>
          <w:lang w:val="fr-FR"/>
        </w:rPr>
        <w:t>Application</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30"/>
    <w:bookmarkEnd w:id="31"/>
    <w:bookmarkEnd w:id="32"/>
    <w:bookmarkEnd w:id="33"/>
    <w:bookmarkEnd w:id="34"/>
    <w:bookmarkEnd w:id="35"/>
    <w:p w14:paraId="1F134BEE" w14:textId="04463AC7" w:rsidR="006B6D56" w:rsidRPr="00B31B4E" w:rsidRDefault="0027120B" w:rsidP="0001752E">
      <w:pPr>
        <w:pStyle w:val="Plattetekstinspringen"/>
        <w:rPr>
          <w:rStyle w:val="Keuze-blauw"/>
          <w:lang w:val="fr-FR"/>
        </w:rPr>
      </w:pPr>
      <w:r w:rsidRPr="00B31B4E">
        <w:rPr>
          <w:rStyle w:val="Keuze-blauw"/>
          <w:lang w:val="fr-FR"/>
        </w:rPr>
        <w:t>Selon projet / détails / plans /</w:t>
      </w:r>
      <w:r w:rsidR="006B6D56" w:rsidRPr="00B31B4E">
        <w:rPr>
          <w:rStyle w:val="Keuze-blauw"/>
          <w:lang w:val="fr-FR"/>
        </w:rPr>
        <w:t xml:space="preserve"> …</w:t>
      </w:r>
    </w:p>
    <w:p w14:paraId="42549B97" w14:textId="5C697A99" w:rsidR="004E39F6" w:rsidRPr="00B31B4E" w:rsidRDefault="0027120B" w:rsidP="0001752E">
      <w:pPr>
        <w:pStyle w:val="Plattetekstinspringen"/>
        <w:rPr>
          <w:rStyle w:val="Keuze-blauw"/>
          <w:i/>
          <w:lang w:val="fr-FR"/>
        </w:rPr>
      </w:pPr>
      <w:r w:rsidRPr="00B31B4E">
        <w:rPr>
          <w:rStyle w:val="Keuze-blauw"/>
          <w:i/>
          <w:lang w:val="fr-FR"/>
        </w:rPr>
        <w:t>Attention</w:t>
      </w:r>
      <w:r w:rsidR="000E4507" w:rsidRPr="00B31B4E">
        <w:rPr>
          <w:rStyle w:val="Keuze-blauw"/>
          <w:i/>
          <w:lang w:val="fr-FR"/>
        </w:rPr>
        <w:t> </w:t>
      </w:r>
      <w:r w:rsidR="004E39F6" w:rsidRPr="00B31B4E">
        <w:rPr>
          <w:rStyle w:val="Keuze-blauw"/>
          <w:i/>
          <w:lang w:val="fr-FR"/>
        </w:rPr>
        <w:t xml:space="preserve">: </w:t>
      </w:r>
    </w:p>
    <w:p w14:paraId="42E1B730" w14:textId="07D66244" w:rsidR="004E39F6" w:rsidRPr="00B31B4E" w:rsidRDefault="000E4507" w:rsidP="0001752E">
      <w:pPr>
        <w:pStyle w:val="Plattetekstinspringen"/>
        <w:rPr>
          <w:rStyle w:val="Keuze-blauw"/>
          <w:i/>
          <w:lang w:val="fr-FR"/>
        </w:rPr>
      </w:pPr>
      <w:r w:rsidRPr="00B31B4E">
        <w:rPr>
          <w:rStyle w:val="Keuze-blauw"/>
          <w:i/>
          <w:lang w:val="fr-FR"/>
        </w:rPr>
        <w:t>Il est important d’i</w:t>
      </w:r>
      <w:r w:rsidR="0027120B" w:rsidRPr="00B31B4E">
        <w:rPr>
          <w:rStyle w:val="Keuze-blauw"/>
          <w:i/>
          <w:lang w:val="fr-FR"/>
        </w:rPr>
        <w:t xml:space="preserve">ndiquer le champ d’application sur un chantier pour le </w:t>
      </w:r>
      <w:r w:rsidR="00026CA0" w:rsidRPr="00B31B4E">
        <w:rPr>
          <w:rStyle w:val="Keuze-blauw"/>
          <w:i/>
          <w:lang w:val="fr-FR"/>
        </w:rPr>
        <w:t>contrôle</w:t>
      </w:r>
      <w:r w:rsidR="0027120B" w:rsidRPr="00B31B4E">
        <w:rPr>
          <w:rStyle w:val="Keuze-blauw"/>
          <w:i/>
          <w:lang w:val="fr-FR"/>
        </w:rPr>
        <w:t xml:space="preserve"> entre le panneau demandé, sa méthode de montage et les exigences légales relatives e. a. aux Classes de réaction au feu</w:t>
      </w:r>
      <w:r w:rsidR="004E39F6" w:rsidRPr="00B31B4E">
        <w:rPr>
          <w:rStyle w:val="Keuze-blauw"/>
          <w:i/>
          <w:lang w:val="fr-FR"/>
        </w:rPr>
        <w:t xml:space="preserve"> (EN 13501) e</w:t>
      </w:r>
      <w:r w:rsidR="0027120B" w:rsidRPr="00B31B4E">
        <w:rPr>
          <w:rStyle w:val="Keuze-blauw"/>
          <w:i/>
          <w:lang w:val="fr-FR"/>
        </w:rPr>
        <w:t>t</w:t>
      </w:r>
      <w:r w:rsidRPr="00B31B4E">
        <w:rPr>
          <w:rStyle w:val="Keuze-blauw"/>
          <w:i/>
          <w:lang w:val="fr-FR"/>
        </w:rPr>
        <w:t xml:space="preserve"> à</w:t>
      </w:r>
      <w:r w:rsidR="0027120B" w:rsidRPr="00B31B4E">
        <w:rPr>
          <w:rStyle w:val="Keuze-blauw"/>
          <w:i/>
          <w:lang w:val="fr-FR"/>
        </w:rPr>
        <w:t xml:space="preserve"> la Stabilité au feu</w:t>
      </w:r>
      <w:r w:rsidR="004E39F6" w:rsidRPr="00B31B4E">
        <w:rPr>
          <w:rStyle w:val="Keuze-blauw"/>
          <w:i/>
          <w:lang w:val="fr-FR"/>
        </w:rPr>
        <w:t xml:space="preserve"> (</w:t>
      </w:r>
      <w:r w:rsidR="0027120B" w:rsidRPr="00B31B4E">
        <w:rPr>
          <w:rStyle w:val="Keuze-blauw"/>
          <w:i/>
          <w:lang w:val="fr-FR"/>
        </w:rPr>
        <w:t>AR</w:t>
      </w:r>
      <w:r w:rsidR="004E39F6" w:rsidRPr="00B31B4E">
        <w:rPr>
          <w:rStyle w:val="Keuze-blauw"/>
          <w:i/>
          <w:lang w:val="fr-FR"/>
        </w:rPr>
        <w:t xml:space="preserve"> 7-7-1994 e</w:t>
      </w:r>
      <w:r w:rsidR="0027120B" w:rsidRPr="00B31B4E">
        <w:rPr>
          <w:rStyle w:val="Keuze-blauw"/>
          <w:i/>
          <w:lang w:val="fr-FR"/>
        </w:rPr>
        <w:t>t</w:t>
      </w:r>
      <w:r w:rsidR="004E39F6" w:rsidRPr="00B31B4E">
        <w:rPr>
          <w:rStyle w:val="Keuze-blauw"/>
          <w:i/>
          <w:lang w:val="fr-FR"/>
        </w:rPr>
        <w:t xml:space="preserve"> NBN 713.020). </w:t>
      </w:r>
    </w:p>
    <w:p w14:paraId="683D8347" w14:textId="77777777" w:rsidR="004E39F6" w:rsidRPr="00B31B4E" w:rsidRDefault="004E39F6" w:rsidP="0001752E">
      <w:pPr>
        <w:pStyle w:val="Plattetekstinspringen"/>
        <w:rPr>
          <w:rStyle w:val="Keuze-blauw"/>
          <w:lang w:val="fr-FR"/>
        </w:rPr>
      </w:pPr>
    </w:p>
    <w:p w14:paraId="1AE228A4" w14:textId="77777777" w:rsidR="00197E68" w:rsidRPr="00B31B4E" w:rsidRDefault="00197E68">
      <w:pPr>
        <w:overflowPunct/>
        <w:autoSpaceDE/>
        <w:autoSpaceDN/>
        <w:adjustRightInd/>
        <w:textAlignment w:val="auto"/>
        <w:rPr>
          <w:rFonts w:cs="Arial"/>
          <w:b/>
          <w:bCs/>
          <w:color w:val="FF0000"/>
          <w:szCs w:val="26"/>
          <w:lang w:val="fr-FR"/>
        </w:rPr>
      </w:pPr>
      <w:bookmarkStart w:id="59" w:name="_Toc389557881"/>
      <w:bookmarkStart w:id="60" w:name="_Toc4768923"/>
      <w:r w:rsidRPr="00B31B4E">
        <w:rPr>
          <w:lang w:val="fr-FR"/>
        </w:rPr>
        <w:br w:type="page"/>
      </w:r>
    </w:p>
    <w:p w14:paraId="713DD9FE" w14:textId="46A44EBE" w:rsidR="00453E19" w:rsidRPr="00B31B4E" w:rsidRDefault="00453E19" w:rsidP="00694737">
      <w:pPr>
        <w:pStyle w:val="Kop3"/>
        <w:rPr>
          <w:lang w:val="fr-FR"/>
        </w:rPr>
      </w:pPr>
      <w:bookmarkStart w:id="61" w:name="_51.53._plafondafwerking_–"/>
      <w:bookmarkStart w:id="62" w:name="_Toc19542761"/>
      <w:bookmarkEnd w:id="61"/>
      <w:r w:rsidRPr="00B31B4E">
        <w:rPr>
          <w:lang w:val="fr-FR"/>
        </w:rPr>
        <w:lastRenderedPageBreak/>
        <w:t>51.53.</w:t>
      </w:r>
      <w:bookmarkEnd w:id="59"/>
      <w:bookmarkEnd w:id="60"/>
      <w:bookmarkEnd w:id="62"/>
      <w:r w:rsidR="00690427" w:rsidRPr="00B31B4E">
        <w:rPr>
          <w:lang w:val="fr-FR"/>
        </w:rPr>
        <w:t xml:space="preserve"> F</w:t>
      </w:r>
      <w:r w:rsidR="00690427" w:rsidRPr="00B31B4E">
        <w:rPr>
          <w:rFonts w:eastAsiaTheme="minorEastAsia"/>
          <w:lang w:val="fr-FR"/>
        </w:rPr>
        <w:t>inition plafond</w:t>
      </w:r>
      <w:r w:rsidR="00690427" w:rsidRPr="00B31B4E">
        <w:rPr>
          <w:lang w:val="fr-FR"/>
        </w:rPr>
        <w:t xml:space="preserve"> – faux-plafond</w:t>
      </w:r>
    </w:p>
    <w:p w14:paraId="6CE0CAE0" w14:textId="1153E5CD" w:rsidR="00453E19" w:rsidRPr="00B31B4E" w:rsidRDefault="00B6058B" w:rsidP="00453E19">
      <w:pPr>
        <w:pStyle w:val="Kop6"/>
        <w:rPr>
          <w:lang w:val="fr-FR"/>
        </w:rPr>
      </w:pPr>
      <w:r w:rsidRPr="00B31B4E">
        <w:rPr>
          <w:lang w:val="fr-FR"/>
        </w:rPr>
        <w:t>Description</w:t>
      </w:r>
    </w:p>
    <w:p w14:paraId="06D3D8E8" w14:textId="1F8FA0FB" w:rsidR="008933A3" w:rsidRPr="00B31B4E" w:rsidRDefault="00453E19" w:rsidP="00453E19">
      <w:pPr>
        <w:pStyle w:val="Plattetekst"/>
        <w:rPr>
          <w:lang w:val="fr-FR"/>
        </w:rPr>
      </w:pPr>
      <w:r w:rsidRPr="00B31B4E">
        <w:rPr>
          <w:lang w:val="fr-FR"/>
        </w:rPr>
        <w:t>L</w:t>
      </w:r>
      <w:r w:rsidR="00690427" w:rsidRPr="00B31B4E">
        <w:rPr>
          <w:lang w:val="fr-FR"/>
        </w:rPr>
        <w:t>ivraison et placement de faux-plafonds, y compris le vitrage, la suspension, les isolants prescrits, les panneaux, les fixations et la finition selon le degré de finition prescrit</w:t>
      </w:r>
      <w:r w:rsidRPr="00B31B4E">
        <w:rPr>
          <w:lang w:val="fr-FR"/>
        </w:rPr>
        <w:t>.</w:t>
      </w:r>
    </w:p>
    <w:p w14:paraId="0834F48E" w14:textId="690E87AC" w:rsidR="00453E19" w:rsidRPr="00B31B4E" w:rsidRDefault="00453E19" w:rsidP="00453E19">
      <w:pPr>
        <w:pStyle w:val="Kop6"/>
        <w:rPr>
          <w:lang w:val="fr-FR"/>
        </w:rPr>
      </w:pPr>
      <w:r w:rsidRPr="00B31B4E">
        <w:rPr>
          <w:lang w:val="fr-FR"/>
        </w:rPr>
        <w:t>Mat</w:t>
      </w:r>
      <w:r w:rsidR="00690427" w:rsidRPr="00B31B4E">
        <w:rPr>
          <w:lang w:val="fr-FR"/>
        </w:rPr>
        <w:t>ériau</w:t>
      </w:r>
    </w:p>
    <w:p w14:paraId="7296AEDE" w14:textId="41714171" w:rsidR="00453E19" w:rsidRPr="00B31B4E" w:rsidRDefault="00690427" w:rsidP="0001752E">
      <w:pPr>
        <w:pStyle w:val="Plattetekstinspringen"/>
        <w:rPr>
          <w:lang w:val="fr-FR"/>
        </w:rPr>
      </w:pPr>
      <w:r w:rsidRPr="00B31B4E">
        <w:rPr>
          <w:lang w:val="fr-FR"/>
        </w:rPr>
        <w:t xml:space="preserve">Tous les matériaux utilisés sont résistants ou sont protégés </w:t>
      </w:r>
      <w:r w:rsidR="00B6058B" w:rsidRPr="00B31B4E">
        <w:rPr>
          <w:lang w:val="fr-FR"/>
        </w:rPr>
        <w:t>contre</w:t>
      </w:r>
      <w:r w:rsidRPr="00B31B4E">
        <w:rPr>
          <w:lang w:val="fr-FR"/>
        </w:rPr>
        <w:t xml:space="preserve"> les dégâts </w:t>
      </w:r>
      <w:r w:rsidR="000E4507" w:rsidRPr="00B31B4E">
        <w:rPr>
          <w:lang w:val="fr-FR"/>
        </w:rPr>
        <w:t>dus</w:t>
      </w:r>
      <w:r w:rsidRPr="00B31B4E">
        <w:rPr>
          <w:lang w:val="fr-FR"/>
        </w:rPr>
        <w:t xml:space="preserve"> à la corrosion, à la formation de moisissure ou aux insectes. Tous les matériaux en bois doivent porter la marque FSC et le fournisseur doit être certifié FSC </w:t>
      </w:r>
      <w:proofErr w:type="spellStart"/>
      <w:r w:rsidRPr="00B31B4E">
        <w:rPr>
          <w:lang w:val="fr-FR"/>
        </w:rPr>
        <w:t>CoC</w:t>
      </w:r>
      <w:proofErr w:type="spellEnd"/>
      <w:r w:rsidR="00453E19" w:rsidRPr="00B31B4E">
        <w:rPr>
          <w:lang w:val="fr-FR"/>
        </w:rPr>
        <w:t>.</w:t>
      </w:r>
    </w:p>
    <w:p w14:paraId="19BF7F33" w14:textId="30E858B4" w:rsidR="00453E19" w:rsidRPr="00B31B4E" w:rsidRDefault="00690427" w:rsidP="0001752E">
      <w:pPr>
        <w:pStyle w:val="Plattetekstinspringen"/>
        <w:rPr>
          <w:lang w:val="fr-FR"/>
        </w:rPr>
      </w:pPr>
      <w:r w:rsidRPr="00B31B4E">
        <w:rPr>
          <w:lang w:val="fr-FR"/>
        </w:rPr>
        <w:t xml:space="preserve">Les faux-plafonds répondent à Faux-Plafonds (CSTC), </w:t>
      </w:r>
      <w:r w:rsidR="00453E19" w:rsidRPr="00B31B4E">
        <w:rPr>
          <w:lang w:val="fr-FR"/>
        </w:rPr>
        <w:t xml:space="preserve">EN 13964, </w:t>
      </w:r>
      <w:r w:rsidRPr="00B31B4E">
        <w:rPr>
          <w:lang w:val="fr-FR"/>
        </w:rPr>
        <w:t>complété</w:t>
      </w:r>
      <w:r w:rsidR="000E4507" w:rsidRPr="00B31B4E">
        <w:rPr>
          <w:lang w:val="fr-FR"/>
        </w:rPr>
        <w:t>e</w:t>
      </w:r>
      <w:r w:rsidRPr="00B31B4E">
        <w:rPr>
          <w:lang w:val="fr-FR"/>
        </w:rPr>
        <w:t xml:space="preserve"> par les prescriptions d’exécution du fabricant</w:t>
      </w:r>
      <w:r w:rsidR="00453E19" w:rsidRPr="00B31B4E">
        <w:rPr>
          <w:lang w:val="fr-FR"/>
        </w:rPr>
        <w:t xml:space="preserve">. </w:t>
      </w:r>
    </w:p>
    <w:p w14:paraId="627F8770" w14:textId="78391421" w:rsidR="00453E19" w:rsidRPr="00B31B4E" w:rsidRDefault="00690427" w:rsidP="0001752E">
      <w:pPr>
        <w:pStyle w:val="Plattetekstinspringen"/>
        <w:rPr>
          <w:lang w:val="fr-FR"/>
        </w:rPr>
      </w:pPr>
      <w:r w:rsidRPr="00B31B4E">
        <w:rPr>
          <w:lang w:val="fr-FR"/>
        </w:rPr>
        <w:t>Les faux-plafonds sont placés à plat à l’aide d’une suspension réglable</w:t>
      </w:r>
      <w:r w:rsidR="00453E19" w:rsidRPr="00B31B4E">
        <w:rPr>
          <w:lang w:val="fr-FR"/>
        </w:rPr>
        <w:t xml:space="preserve">. </w:t>
      </w:r>
      <w:r w:rsidRPr="00B31B4E">
        <w:rPr>
          <w:lang w:val="fr-FR"/>
        </w:rPr>
        <w:t>Les dimensions et sections des profils, le nombre de suspensions et la distance intermédiaire des support</w:t>
      </w:r>
      <w:r w:rsidR="00560816" w:rsidRPr="00B31B4E">
        <w:rPr>
          <w:lang w:val="fr-FR"/>
        </w:rPr>
        <w:t>s</w:t>
      </w:r>
      <w:r w:rsidRPr="00B31B4E">
        <w:rPr>
          <w:lang w:val="fr-FR"/>
        </w:rPr>
        <w:t xml:space="preserve"> sont définis en fonction du poids du revêtement par panneau prévu, la surtension requise et l</w:t>
      </w:r>
      <w:r w:rsidR="00560816" w:rsidRPr="00B31B4E">
        <w:rPr>
          <w:lang w:val="fr-FR"/>
        </w:rPr>
        <w:t xml:space="preserve">a déformation maximale, qui peut s’élever au maximum à </w:t>
      </w:r>
      <w:r w:rsidR="00453E19" w:rsidRPr="00B31B4E">
        <w:rPr>
          <w:rStyle w:val="Keuze-blauw"/>
          <w:lang w:val="fr-FR"/>
        </w:rPr>
        <w:t>1/500</w:t>
      </w:r>
      <w:r w:rsidR="00453E19" w:rsidRPr="00B31B4E">
        <w:rPr>
          <w:lang w:val="fr-FR"/>
        </w:rPr>
        <w:t xml:space="preserve"> </w:t>
      </w:r>
      <w:r w:rsidR="00560816" w:rsidRPr="00B31B4E">
        <w:rPr>
          <w:lang w:val="fr-FR"/>
        </w:rPr>
        <w:t>de la surtension</w:t>
      </w:r>
      <w:r w:rsidR="00453E19" w:rsidRPr="00B31B4E">
        <w:rPr>
          <w:lang w:val="fr-FR"/>
        </w:rPr>
        <w:t>.</w:t>
      </w:r>
    </w:p>
    <w:p w14:paraId="517BD191" w14:textId="7DC1DFA0" w:rsidR="00453E19" w:rsidRPr="00B31B4E" w:rsidRDefault="00560816" w:rsidP="00453E19">
      <w:pPr>
        <w:pStyle w:val="Kop6"/>
        <w:rPr>
          <w:lang w:val="fr-FR"/>
        </w:rPr>
      </w:pPr>
      <w:r w:rsidRPr="00B31B4E">
        <w:rPr>
          <w:lang w:val="fr-FR"/>
        </w:rPr>
        <w:t>Réalisation</w:t>
      </w:r>
    </w:p>
    <w:p w14:paraId="16238783" w14:textId="2A8B43B3" w:rsidR="00453E19" w:rsidRPr="00B31B4E" w:rsidRDefault="00560816" w:rsidP="0001752E">
      <w:pPr>
        <w:pStyle w:val="Plattetekstinspringen"/>
        <w:rPr>
          <w:lang w:val="fr-FR"/>
        </w:rPr>
      </w:pPr>
      <w:r w:rsidRPr="00B31B4E">
        <w:rPr>
          <w:lang w:val="fr-FR"/>
        </w:rPr>
        <w:t>Il faut placer les faux-plafonds conformément aux prescriptions du fabricant</w:t>
      </w:r>
      <w:r w:rsidR="00453E19" w:rsidRPr="00B31B4E">
        <w:rPr>
          <w:lang w:val="fr-FR"/>
        </w:rPr>
        <w:t>.</w:t>
      </w:r>
    </w:p>
    <w:p w14:paraId="6C126C47" w14:textId="071E3770" w:rsidR="00453E19" w:rsidRPr="00B31B4E" w:rsidRDefault="00560816" w:rsidP="0001752E">
      <w:pPr>
        <w:pStyle w:val="Plattetekstinspringen"/>
        <w:rPr>
          <w:lang w:val="fr-FR"/>
        </w:rPr>
      </w:pPr>
      <w:r w:rsidRPr="00B31B4E">
        <w:rPr>
          <w:lang w:val="fr-FR"/>
        </w:rPr>
        <w:t>Il faut placer les faux-plafonds dans les mêmes conditions atmosphériques que celles qui seront en vigueur plus tard dans le bâtiment. La pose des canalisations et du plafonnage doit être terminée. Le bâtiment doit être imperméable au vent et à la pluie</w:t>
      </w:r>
      <w:r w:rsidR="00453E19" w:rsidRPr="00B31B4E">
        <w:rPr>
          <w:lang w:val="fr-FR"/>
        </w:rPr>
        <w:t>.</w:t>
      </w:r>
    </w:p>
    <w:p w14:paraId="19D0C8C5" w14:textId="1AE9E062" w:rsidR="00453E19" w:rsidRPr="00B31B4E" w:rsidRDefault="00560816" w:rsidP="0001752E">
      <w:pPr>
        <w:pStyle w:val="Plattetekstinspringen"/>
        <w:rPr>
          <w:rStyle w:val="Keuze-blauw"/>
          <w:lang w:val="fr-FR"/>
        </w:rPr>
      </w:pPr>
      <w:r w:rsidRPr="00B31B4E">
        <w:rPr>
          <w:lang w:val="fr-FR"/>
        </w:rPr>
        <w:t xml:space="preserve">Le </w:t>
      </w:r>
      <w:r w:rsidR="00453E19" w:rsidRPr="00B31B4E">
        <w:rPr>
          <w:lang w:val="fr-FR"/>
        </w:rPr>
        <w:t xml:space="preserve">montage </w:t>
      </w:r>
      <w:r w:rsidRPr="00B31B4E">
        <w:rPr>
          <w:lang w:val="fr-FR"/>
        </w:rPr>
        <w:t>des faux-plafonds se fait selon les prescriptions du fabricant et selon les indications sur plans et/ou plans détaillés</w:t>
      </w:r>
      <w:r w:rsidR="00453E19" w:rsidRPr="00B31B4E">
        <w:rPr>
          <w:lang w:val="fr-FR"/>
        </w:rPr>
        <w:t>, o</w:t>
      </w:r>
      <w:r w:rsidRPr="00B31B4E">
        <w:rPr>
          <w:lang w:val="fr-FR"/>
        </w:rPr>
        <w:t>u les indications de l’architecte</w:t>
      </w:r>
      <w:r w:rsidR="00453E19" w:rsidRPr="00B31B4E">
        <w:rPr>
          <w:lang w:val="fr-FR"/>
        </w:rPr>
        <w:t xml:space="preserve">. </w:t>
      </w:r>
      <w:r w:rsidRPr="00B31B4E">
        <w:rPr>
          <w:rStyle w:val="Keuze-blauw"/>
          <w:lang w:val="fr-FR"/>
        </w:rPr>
        <w:t>L’adjudicataire présente les plans du plafond à l’architecte / maître d’ouvrage, en tenant compte de la réalisation</w:t>
      </w:r>
      <w:r w:rsidR="002C7C67" w:rsidRPr="00B31B4E">
        <w:rPr>
          <w:rStyle w:val="Keuze-blauw"/>
          <w:lang w:val="fr-FR"/>
        </w:rPr>
        <w:t xml:space="preserve"> des techniques spéciales selon les données qui lui sont fournies</w:t>
      </w:r>
      <w:r w:rsidR="00453E19" w:rsidRPr="00B31B4E">
        <w:rPr>
          <w:rStyle w:val="Keuze-blauw"/>
          <w:lang w:val="fr-FR"/>
        </w:rPr>
        <w:t>.</w:t>
      </w:r>
    </w:p>
    <w:p w14:paraId="79B2F379" w14:textId="5B5EDE05" w:rsidR="00453E19" w:rsidRPr="00B31B4E" w:rsidRDefault="002C7C67" w:rsidP="0001752E">
      <w:pPr>
        <w:pStyle w:val="Plattetekstinspringen"/>
        <w:rPr>
          <w:lang w:val="fr-FR"/>
        </w:rPr>
      </w:pPr>
      <w:r w:rsidRPr="00B31B4E">
        <w:rPr>
          <w:lang w:val="fr-FR"/>
        </w:rPr>
        <w:t>La surface apparente du plafond se trouve aux hauteurs indiquées sur les plans et les coupes</w:t>
      </w:r>
      <w:r w:rsidR="00453E19" w:rsidRPr="00B31B4E">
        <w:rPr>
          <w:lang w:val="fr-FR"/>
        </w:rPr>
        <w:t xml:space="preserve">. </w:t>
      </w:r>
      <w:r w:rsidRPr="00B31B4E">
        <w:rPr>
          <w:lang w:val="fr-FR"/>
        </w:rPr>
        <w:t>Les plafonds sont placés à plat, quelles que soient les imperfections dans la construction sus-jacente</w:t>
      </w:r>
      <w:r w:rsidR="00453E19" w:rsidRPr="00B31B4E">
        <w:rPr>
          <w:lang w:val="fr-FR"/>
        </w:rPr>
        <w:t xml:space="preserve">. </w:t>
      </w:r>
    </w:p>
    <w:p w14:paraId="613354DA" w14:textId="739B2D87" w:rsidR="00453E19" w:rsidRPr="00B31B4E" w:rsidRDefault="002C7C67" w:rsidP="0001752E">
      <w:pPr>
        <w:pStyle w:val="Plattetekstinspringen"/>
        <w:rPr>
          <w:lang w:val="fr-FR"/>
        </w:rPr>
      </w:pPr>
      <w:r w:rsidRPr="00B31B4E">
        <w:rPr>
          <w:lang w:val="fr-FR"/>
        </w:rPr>
        <w:t xml:space="preserve">Le sens des panneaux est perpendiculaire à </w:t>
      </w:r>
      <w:r w:rsidR="000E4507" w:rsidRPr="00B31B4E">
        <w:rPr>
          <w:lang w:val="fr-FR"/>
        </w:rPr>
        <w:t>l’</w:t>
      </w:r>
      <w:r w:rsidRPr="00B31B4E">
        <w:rPr>
          <w:lang w:val="fr-FR"/>
        </w:rPr>
        <w:t>un des murs</w:t>
      </w:r>
      <w:r w:rsidR="00453E19" w:rsidRPr="00B31B4E">
        <w:rPr>
          <w:lang w:val="fr-FR"/>
        </w:rPr>
        <w:t xml:space="preserve">. </w:t>
      </w:r>
      <w:r w:rsidRPr="00B31B4E">
        <w:rPr>
          <w:lang w:val="fr-FR"/>
        </w:rPr>
        <w:t>La finition des côtés du plafond se fait sans cadre latéral</w:t>
      </w:r>
      <w:r w:rsidR="00453E19" w:rsidRPr="00B31B4E">
        <w:rPr>
          <w:lang w:val="fr-FR"/>
        </w:rPr>
        <w:t>.</w:t>
      </w:r>
    </w:p>
    <w:p w14:paraId="094B1E9E" w14:textId="232E7B39" w:rsidR="00453E19" w:rsidRPr="00B31B4E" w:rsidRDefault="002C7C67" w:rsidP="004A283B">
      <w:pPr>
        <w:pStyle w:val="ofwelinspringen"/>
        <w:rPr>
          <w:rStyle w:val="ofwelChar"/>
          <w:lang w:val="fr-FR"/>
        </w:rPr>
      </w:pPr>
      <w:r w:rsidRPr="00B31B4E">
        <w:rPr>
          <w:rStyle w:val="ofwelChar"/>
          <w:lang w:val="fr-FR"/>
        </w:rPr>
        <w:t>Il faut prévoir des joints de dilatation dans le plafond</w:t>
      </w:r>
      <w:r w:rsidR="000E4507" w:rsidRPr="00B31B4E">
        <w:rPr>
          <w:rStyle w:val="ofwelChar"/>
          <w:lang w:val="fr-FR"/>
        </w:rPr>
        <w:t> </w:t>
      </w:r>
      <w:r w:rsidR="00453E19" w:rsidRPr="00B31B4E">
        <w:rPr>
          <w:rStyle w:val="ofwelChar"/>
          <w:lang w:val="fr-FR"/>
        </w:rPr>
        <w:t>:</w:t>
      </w:r>
    </w:p>
    <w:p w14:paraId="21E24AB3" w14:textId="29DD7C25" w:rsidR="00453E19" w:rsidRPr="00B31B4E" w:rsidRDefault="002C7C67" w:rsidP="004A283B">
      <w:pPr>
        <w:pStyle w:val="ofwelinspringen"/>
        <w:numPr>
          <w:ilvl w:val="0"/>
          <w:numId w:val="14"/>
        </w:numPr>
        <w:rPr>
          <w:rStyle w:val="ofwelChar"/>
          <w:lang w:val="fr-FR"/>
        </w:rPr>
      </w:pPr>
      <w:r w:rsidRPr="00B31B4E">
        <w:rPr>
          <w:rStyle w:val="ofwelChar"/>
          <w:lang w:val="fr-FR"/>
        </w:rPr>
        <w:t xml:space="preserve">À hauteur d’un joint de </w:t>
      </w:r>
      <w:r w:rsidR="00B6058B" w:rsidRPr="00B31B4E">
        <w:rPr>
          <w:rStyle w:val="ofwelChar"/>
          <w:lang w:val="fr-FR"/>
        </w:rPr>
        <w:t>dilatation</w:t>
      </w:r>
      <w:r w:rsidRPr="00B31B4E">
        <w:rPr>
          <w:rStyle w:val="ofwelChar"/>
          <w:lang w:val="fr-FR"/>
        </w:rPr>
        <w:t xml:space="preserve"> dans le gros-</w:t>
      </w:r>
      <w:r w:rsidR="00B6058B" w:rsidRPr="00B31B4E">
        <w:rPr>
          <w:rStyle w:val="ofwelChar"/>
          <w:lang w:val="fr-FR"/>
        </w:rPr>
        <w:t>œuvre ;</w:t>
      </w:r>
    </w:p>
    <w:p w14:paraId="01586A75" w14:textId="30938CCA" w:rsidR="00453E19" w:rsidRPr="00B31B4E" w:rsidRDefault="002C7C67" w:rsidP="004A283B">
      <w:pPr>
        <w:pStyle w:val="ofwelinspringen"/>
        <w:numPr>
          <w:ilvl w:val="0"/>
          <w:numId w:val="14"/>
        </w:numPr>
        <w:rPr>
          <w:rStyle w:val="ofwelChar"/>
          <w:lang w:val="fr-FR"/>
        </w:rPr>
      </w:pPr>
      <w:r w:rsidRPr="00B31B4E">
        <w:rPr>
          <w:rStyle w:val="ofwelChar"/>
          <w:lang w:val="fr-FR"/>
        </w:rPr>
        <w:t>Au cas</w:t>
      </w:r>
      <w:r w:rsidR="00B6058B" w:rsidRPr="00B31B4E">
        <w:rPr>
          <w:rStyle w:val="ofwelChar"/>
          <w:lang w:val="fr-FR"/>
        </w:rPr>
        <w:t xml:space="preserve"> </w:t>
      </w:r>
      <w:r w:rsidRPr="00B31B4E">
        <w:rPr>
          <w:rStyle w:val="ofwelChar"/>
          <w:lang w:val="fr-FR"/>
        </w:rPr>
        <w:t>o</w:t>
      </w:r>
      <w:r w:rsidR="00B6058B" w:rsidRPr="00B31B4E">
        <w:rPr>
          <w:rStyle w:val="ofwelChar"/>
          <w:lang w:val="fr-FR"/>
        </w:rPr>
        <w:t>ù</w:t>
      </w:r>
      <w:r w:rsidRPr="00B31B4E">
        <w:rPr>
          <w:rStyle w:val="ofwelChar"/>
          <w:lang w:val="fr-FR"/>
        </w:rPr>
        <w:t xml:space="preserve"> la construction portante est </w:t>
      </w:r>
      <w:r w:rsidR="00B6058B" w:rsidRPr="00B31B4E">
        <w:rPr>
          <w:rStyle w:val="ofwelChar"/>
          <w:lang w:val="fr-FR"/>
        </w:rPr>
        <w:t>fixée</w:t>
      </w:r>
      <w:r w:rsidRPr="00B31B4E">
        <w:rPr>
          <w:rStyle w:val="ofwelChar"/>
          <w:lang w:val="fr-FR"/>
        </w:rPr>
        <w:t xml:space="preserve"> à plusieurs structures du gros-</w:t>
      </w:r>
      <w:r w:rsidR="00B6058B" w:rsidRPr="00B31B4E">
        <w:rPr>
          <w:rStyle w:val="ofwelChar"/>
          <w:lang w:val="fr-FR"/>
        </w:rPr>
        <w:t>œuvre ;</w:t>
      </w:r>
    </w:p>
    <w:p w14:paraId="37F8AB2C" w14:textId="4939F1D4" w:rsidR="00453E19" w:rsidRPr="00B31B4E" w:rsidRDefault="002C7C67" w:rsidP="004A283B">
      <w:pPr>
        <w:pStyle w:val="ofwelinspringen"/>
        <w:numPr>
          <w:ilvl w:val="0"/>
          <w:numId w:val="14"/>
        </w:numPr>
        <w:rPr>
          <w:rStyle w:val="ofwelChar"/>
          <w:lang w:val="fr-FR"/>
        </w:rPr>
      </w:pPr>
      <w:r w:rsidRPr="00B31B4E">
        <w:rPr>
          <w:rStyle w:val="ofwelChar"/>
          <w:lang w:val="fr-FR"/>
        </w:rPr>
        <w:t xml:space="preserve">Selon des directives du concepteur quand la </w:t>
      </w:r>
      <w:r w:rsidR="00B6058B" w:rsidRPr="00B31B4E">
        <w:rPr>
          <w:rStyle w:val="ofwelChar"/>
          <w:lang w:val="fr-FR"/>
        </w:rPr>
        <w:t>longueur</w:t>
      </w:r>
      <w:r w:rsidRPr="00B31B4E">
        <w:rPr>
          <w:rStyle w:val="ofwelChar"/>
          <w:lang w:val="fr-FR"/>
        </w:rPr>
        <w:t xml:space="preserve"> </w:t>
      </w:r>
      <w:r w:rsidR="000E4507" w:rsidRPr="00B31B4E">
        <w:rPr>
          <w:rStyle w:val="ofwelChar"/>
          <w:lang w:val="fr-FR"/>
        </w:rPr>
        <w:t>o</w:t>
      </w:r>
      <w:r w:rsidRPr="00B31B4E">
        <w:rPr>
          <w:rStyle w:val="ofwelChar"/>
          <w:lang w:val="fr-FR"/>
        </w:rPr>
        <w:t>u la largeur du plafond est supérieure à 1</w:t>
      </w:r>
      <w:r w:rsidR="00453E19" w:rsidRPr="00B31B4E">
        <w:rPr>
          <w:rStyle w:val="ofwelChar"/>
          <w:lang w:val="fr-FR"/>
        </w:rPr>
        <w:t>5 m.</w:t>
      </w:r>
    </w:p>
    <w:p w14:paraId="59CB9851" w14:textId="4EFF2DBA" w:rsidR="00453E19" w:rsidRPr="00B31B4E" w:rsidRDefault="002C7C67" w:rsidP="004A283B">
      <w:pPr>
        <w:pStyle w:val="ofwelinspringen"/>
        <w:rPr>
          <w:rStyle w:val="ofwelChar"/>
          <w:lang w:val="fr-FR"/>
        </w:rPr>
      </w:pPr>
      <w:r w:rsidRPr="00B31B4E">
        <w:rPr>
          <w:rStyle w:val="ofwelChar"/>
          <w:lang w:val="fr-FR"/>
        </w:rPr>
        <w:t>Pour fixer des objets au faux-plafond, il faut tenir compte des charges prévues</w:t>
      </w:r>
      <w:r w:rsidR="000E4507" w:rsidRPr="00B31B4E">
        <w:rPr>
          <w:rStyle w:val="ofwelChar"/>
          <w:lang w:val="fr-FR"/>
        </w:rPr>
        <w:t> </w:t>
      </w:r>
      <w:r w:rsidR="00453E19" w:rsidRPr="00B31B4E">
        <w:rPr>
          <w:rStyle w:val="ofwelChar"/>
          <w:lang w:val="fr-FR"/>
        </w:rPr>
        <w:t xml:space="preserve">: </w:t>
      </w:r>
    </w:p>
    <w:p w14:paraId="729F3EDA" w14:textId="2E8A1F00" w:rsidR="00453E19" w:rsidRPr="00B31B4E" w:rsidRDefault="002C7C67" w:rsidP="004A283B">
      <w:pPr>
        <w:pStyle w:val="ofwelinspringen"/>
        <w:numPr>
          <w:ilvl w:val="0"/>
          <w:numId w:val="14"/>
        </w:numPr>
        <w:rPr>
          <w:rStyle w:val="ofwelChar"/>
          <w:lang w:val="fr-FR"/>
        </w:rPr>
      </w:pPr>
      <w:r w:rsidRPr="00B31B4E">
        <w:rPr>
          <w:rStyle w:val="ofwelChar"/>
          <w:lang w:val="fr-FR"/>
        </w:rPr>
        <w:t xml:space="preserve">Les objets d’un poids jusqu’à </w:t>
      </w:r>
      <w:r w:rsidR="00453E19" w:rsidRPr="00B31B4E">
        <w:rPr>
          <w:rStyle w:val="ofwelChar"/>
          <w:lang w:val="fr-FR"/>
        </w:rPr>
        <w:t xml:space="preserve">5 kg </w:t>
      </w:r>
      <w:r w:rsidRPr="00B31B4E">
        <w:rPr>
          <w:rStyle w:val="ofwelChar"/>
          <w:lang w:val="fr-FR"/>
        </w:rPr>
        <w:t>peuvent être fixés à l’aide d’une de chevilles murales creuses</w:t>
      </w:r>
      <w:r w:rsidR="000E4507" w:rsidRPr="00B31B4E">
        <w:rPr>
          <w:rStyle w:val="ofwelChar"/>
          <w:lang w:val="fr-FR"/>
        </w:rPr>
        <w:t xml:space="preserve"> </w:t>
      </w:r>
      <w:r w:rsidR="00453E19" w:rsidRPr="00B31B4E">
        <w:rPr>
          <w:rStyle w:val="ofwelChar"/>
          <w:lang w:val="fr-FR"/>
        </w:rPr>
        <w:t>;</w:t>
      </w:r>
    </w:p>
    <w:p w14:paraId="623B32D2" w14:textId="40C6355E" w:rsidR="00453E19" w:rsidRPr="00B31B4E" w:rsidRDefault="002C7C67" w:rsidP="004A283B">
      <w:pPr>
        <w:pStyle w:val="ofwelinspringen"/>
        <w:numPr>
          <w:ilvl w:val="0"/>
          <w:numId w:val="14"/>
        </w:numPr>
        <w:rPr>
          <w:rStyle w:val="ofwelChar"/>
          <w:lang w:val="fr-FR"/>
        </w:rPr>
      </w:pPr>
      <w:r w:rsidRPr="00B31B4E">
        <w:rPr>
          <w:rStyle w:val="ofwelChar"/>
          <w:lang w:val="fr-FR"/>
        </w:rPr>
        <w:t xml:space="preserve">Les objets d’un poids </w:t>
      </w:r>
      <w:r w:rsidR="000E4507" w:rsidRPr="00B31B4E">
        <w:rPr>
          <w:rStyle w:val="ofwelChar"/>
          <w:lang w:val="fr-FR"/>
        </w:rPr>
        <w:t xml:space="preserve">compris </w:t>
      </w:r>
      <w:r w:rsidRPr="00B31B4E">
        <w:rPr>
          <w:rStyle w:val="ofwelChar"/>
          <w:lang w:val="fr-FR"/>
        </w:rPr>
        <w:t xml:space="preserve">entre </w:t>
      </w:r>
      <w:r w:rsidR="00453E19" w:rsidRPr="00B31B4E">
        <w:rPr>
          <w:rStyle w:val="ofwelChar"/>
          <w:lang w:val="fr-FR"/>
        </w:rPr>
        <w:t>5 e</w:t>
      </w:r>
      <w:r w:rsidRPr="00B31B4E">
        <w:rPr>
          <w:rStyle w:val="ofwelChar"/>
          <w:lang w:val="fr-FR"/>
        </w:rPr>
        <w:t>t</w:t>
      </w:r>
      <w:r w:rsidR="00453E19" w:rsidRPr="00B31B4E">
        <w:rPr>
          <w:rStyle w:val="ofwelChar"/>
          <w:lang w:val="fr-FR"/>
        </w:rPr>
        <w:t xml:space="preserve"> 15 k,</w:t>
      </w:r>
      <w:r w:rsidRPr="00B31B4E">
        <w:rPr>
          <w:rStyle w:val="ofwelChar"/>
          <w:lang w:val="fr-FR"/>
        </w:rPr>
        <w:t xml:space="preserve"> peuvent être fixés sur une construction auxiliaire de renforcement</w:t>
      </w:r>
      <w:r w:rsidR="00453E19" w:rsidRPr="00B31B4E">
        <w:rPr>
          <w:rStyle w:val="ofwelChar"/>
          <w:lang w:val="fr-FR"/>
        </w:rPr>
        <w:t xml:space="preserve"> (</w:t>
      </w:r>
      <w:r w:rsidRPr="00B31B4E">
        <w:rPr>
          <w:rStyle w:val="ofwelChar"/>
          <w:lang w:val="fr-FR"/>
        </w:rPr>
        <w:t xml:space="preserve">par ex. profil </w:t>
      </w:r>
      <w:r w:rsidR="00B6058B" w:rsidRPr="00B31B4E">
        <w:rPr>
          <w:rStyle w:val="ofwelChar"/>
          <w:lang w:val="fr-FR"/>
        </w:rPr>
        <w:t>supplémentaire</w:t>
      </w:r>
      <w:r w:rsidR="00453E19" w:rsidRPr="00B31B4E">
        <w:rPr>
          <w:rStyle w:val="ofwelChar"/>
          <w:lang w:val="fr-FR"/>
        </w:rPr>
        <w:t xml:space="preserve">, </w:t>
      </w:r>
      <w:r w:rsidRPr="00B31B4E">
        <w:rPr>
          <w:rStyle w:val="ofwelChar"/>
          <w:lang w:val="fr-FR"/>
        </w:rPr>
        <w:t xml:space="preserve">multiplex d’une épaisseur de </w:t>
      </w:r>
      <w:r w:rsidR="00453E19" w:rsidRPr="00B31B4E">
        <w:rPr>
          <w:rStyle w:val="ofwelChar"/>
          <w:lang w:val="fr-FR"/>
        </w:rPr>
        <w:t>18mm, …)</w:t>
      </w:r>
      <w:r w:rsidR="000E4507" w:rsidRPr="00B31B4E">
        <w:rPr>
          <w:rStyle w:val="ofwelChar"/>
          <w:lang w:val="fr-FR"/>
        </w:rPr>
        <w:t xml:space="preserve"> </w:t>
      </w:r>
      <w:r w:rsidR="00453E19" w:rsidRPr="00B31B4E">
        <w:rPr>
          <w:rStyle w:val="ofwelChar"/>
          <w:lang w:val="fr-FR"/>
        </w:rPr>
        <w:t>;</w:t>
      </w:r>
    </w:p>
    <w:p w14:paraId="1419856C" w14:textId="7E7E31FC" w:rsidR="00453E19" w:rsidRPr="00B31B4E" w:rsidRDefault="002C7C67" w:rsidP="004A283B">
      <w:pPr>
        <w:pStyle w:val="ofwelinspringen"/>
        <w:numPr>
          <w:ilvl w:val="0"/>
          <w:numId w:val="14"/>
        </w:numPr>
        <w:rPr>
          <w:rStyle w:val="ofwelChar"/>
          <w:lang w:val="fr-FR"/>
        </w:rPr>
      </w:pPr>
      <w:r w:rsidRPr="00B31B4E">
        <w:rPr>
          <w:rStyle w:val="ofwelChar"/>
          <w:lang w:val="fr-FR"/>
        </w:rPr>
        <w:t xml:space="preserve">Les objets de </w:t>
      </w:r>
      <w:r w:rsidR="00B6058B" w:rsidRPr="00B31B4E">
        <w:rPr>
          <w:rStyle w:val="ofwelChar"/>
          <w:lang w:val="fr-FR"/>
        </w:rPr>
        <w:t>plus</w:t>
      </w:r>
      <w:r w:rsidRPr="00B31B4E">
        <w:rPr>
          <w:rStyle w:val="ofwelChar"/>
          <w:lang w:val="fr-FR"/>
        </w:rPr>
        <w:t xml:space="preserve"> de </w:t>
      </w:r>
      <w:r w:rsidR="00453E19" w:rsidRPr="00B31B4E">
        <w:rPr>
          <w:rStyle w:val="ofwelChar"/>
          <w:lang w:val="fr-FR"/>
        </w:rPr>
        <w:t>15 kg (</w:t>
      </w:r>
      <w:r w:rsidRPr="00B31B4E">
        <w:rPr>
          <w:rStyle w:val="ofwelChar"/>
          <w:lang w:val="fr-FR"/>
        </w:rPr>
        <w:t xml:space="preserve">armatures de </w:t>
      </w:r>
      <w:proofErr w:type="gramStart"/>
      <w:r w:rsidRPr="00B31B4E">
        <w:rPr>
          <w:rStyle w:val="ofwelChar"/>
          <w:lang w:val="fr-FR"/>
        </w:rPr>
        <w:t>lustres,</w:t>
      </w:r>
      <w:r w:rsidR="00453E19" w:rsidRPr="00B31B4E">
        <w:rPr>
          <w:rStyle w:val="ofwelChar"/>
          <w:lang w:val="fr-FR"/>
        </w:rPr>
        <w:t>…</w:t>
      </w:r>
      <w:proofErr w:type="gramEnd"/>
      <w:r w:rsidR="00453E19" w:rsidRPr="00B31B4E">
        <w:rPr>
          <w:rStyle w:val="ofwelChar"/>
          <w:lang w:val="fr-FR"/>
        </w:rPr>
        <w:t xml:space="preserve">) </w:t>
      </w:r>
      <w:r w:rsidR="00B6058B" w:rsidRPr="00B31B4E">
        <w:rPr>
          <w:rStyle w:val="ofwelChar"/>
          <w:lang w:val="fr-FR"/>
        </w:rPr>
        <w:t>doivent toujours</w:t>
      </w:r>
      <w:r w:rsidRPr="00B31B4E">
        <w:rPr>
          <w:rStyle w:val="ofwelChar"/>
          <w:lang w:val="fr-FR"/>
        </w:rPr>
        <w:t xml:space="preserve"> être fixés à la structure portante sus-jacente.</w:t>
      </w:r>
    </w:p>
    <w:p w14:paraId="32203FA0" w14:textId="0EFA28E6" w:rsidR="00453E19" w:rsidRPr="00B31B4E" w:rsidRDefault="002C7C67" w:rsidP="0001752E">
      <w:pPr>
        <w:pStyle w:val="Plattetekstinspringen"/>
        <w:rPr>
          <w:lang w:val="fr-FR"/>
        </w:rPr>
      </w:pPr>
      <w:r w:rsidRPr="00B31B4E">
        <w:rPr>
          <w:lang w:val="fr-FR"/>
        </w:rPr>
        <w:t>Eclairage encastré</w:t>
      </w:r>
      <w:r w:rsidR="000E4507" w:rsidRPr="00B31B4E">
        <w:rPr>
          <w:lang w:val="fr-FR"/>
        </w:rPr>
        <w:t> </w:t>
      </w:r>
      <w:r w:rsidR="00453E19" w:rsidRPr="00B31B4E">
        <w:rPr>
          <w:lang w:val="fr-FR"/>
        </w:rPr>
        <w:t xml:space="preserve">: </w:t>
      </w:r>
      <w:r w:rsidR="000E4507" w:rsidRPr="00B31B4E">
        <w:rPr>
          <w:lang w:val="fr-FR"/>
        </w:rPr>
        <w:t>e</w:t>
      </w:r>
      <w:r w:rsidRPr="00B31B4E">
        <w:rPr>
          <w:lang w:val="fr-FR"/>
        </w:rPr>
        <w:t>n tenant compte des exigences de sécurité incendie et de la fourniture éventuelle d’un pare-vapeur</w:t>
      </w:r>
      <w:r w:rsidR="000054F9" w:rsidRPr="00B31B4E">
        <w:rPr>
          <w:lang w:val="fr-FR"/>
        </w:rPr>
        <w:t>.</w:t>
      </w:r>
    </w:p>
    <w:p w14:paraId="1A35AA3B" w14:textId="467E2054" w:rsidR="00453E19" w:rsidRPr="00B31B4E" w:rsidRDefault="002C7C67" w:rsidP="0001752E">
      <w:pPr>
        <w:pStyle w:val="Plattetekstinspringen"/>
        <w:rPr>
          <w:lang w:val="fr-FR"/>
        </w:rPr>
      </w:pPr>
      <w:r w:rsidRPr="00B31B4E">
        <w:rPr>
          <w:rStyle w:val="Keuze-blauw"/>
          <w:lang w:val="fr-FR"/>
        </w:rPr>
        <w:t>Bouches de ventilation</w:t>
      </w:r>
      <w:r w:rsidR="000E4507" w:rsidRPr="00B31B4E">
        <w:rPr>
          <w:rStyle w:val="Keuze-blauw"/>
          <w:lang w:val="fr-FR"/>
        </w:rPr>
        <w:t> </w:t>
      </w:r>
      <w:r w:rsidR="00453E19" w:rsidRPr="00B31B4E">
        <w:rPr>
          <w:rStyle w:val="Keuze-blauw"/>
          <w:lang w:val="fr-FR"/>
        </w:rPr>
        <w:t xml:space="preserve">: </w:t>
      </w:r>
      <w:r w:rsidR="000E4507" w:rsidRPr="00B31B4E">
        <w:rPr>
          <w:rStyle w:val="Keuze-blauw"/>
          <w:lang w:val="fr-FR"/>
        </w:rPr>
        <w:t>e</w:t>
      </w:r>
      <w:r w:rsidR="003E1312" w:rsidRPr="00B31B4E">
        <w:rPr>
          <w:rStyle w:val="Keuze-blauw"/>
          <w:lang w:val="fr-FR"/>
        </w:rPr>
        <w:t xml:space="preserve">n tenant compte des exigences de sécurité incendie et de la fourniture éventuelle d’un pare-vapeur </w:t>
      </w:r>
      <w:r w:rsidR="000054F9" w:rsidRPr="00B31B4E">
        <w:rPr>
          <w:rStyle w:val="Keuze-blauw"/>
          <w:lang w:val="fr-FR"/>
        </w:rPr>
        <w:t xml:space="preserve">/ </w:t>
      </w:r>
      <w:r w:rsidR="003E1312" w:rsidRPr="00B31B4E">
        <w:rPr>
          <w:rStyle w:val="Keuze-blauw"/>
          <w:lang w:val="fr-FR"/>
        </w:rPr>
        <w:t>le ciment renforcé de fibres de bois est un produit naturel qui laisse pass</w:t>
      </w:r>
      <w:r w:rsidR="000E4507" w:rsidRPr="00B31B4E">
        <w:rPr>
          <w:rStyle w:val="Keuze-blauw"/>
          <w:lang w:val="fr-FR"/>
        </w:rPr>
        <w:t>er</w:t>
      </w:r>
      <w:r w:rsidR="003E1312" w:rsidRPr="00B31B4E">
        <w:rPr>
          <w:rStyle w:val="Keuze-blauw"/>
          <w:lang w:val="fr-FR"/>
        </w:rPr>
        <w:t xml:space="preserve"> l’air à hauteur de 70% minimum</w:t>
      </w:r>
      <w:r w:rsidR="000054F9" w:rsidRPr="00B31B4E">
        <w:rPr>
          <w:rStyle w:val="Keuze-blauw"/>
          <w:lang w:val="fr-FR"/>
        </w:rPr>
        <w:t>.</w:t>
      </w:r>
    </w:p>
    <w:p w14:paraId="17D04964" w14:textId="3A2B77FB" w:rsidR="00453E19" w:rsidRPr="00B31B4E" w:rsidRDefault="003E1312" w:rsidP="00453E19">
      <w:pPr>
        <w:pStyle w:val="Kop6"/>
        <w:rPr>
          <w:lang w:val="fr-FR"/>
        </w:rPr>
      </w:pPr>
      <w:r w:rsidRPr="00B31B4E">
        <w:rPr>
          <w:lang w:val="fr-FR"/>
        </w:rPr>
        <w:t>Contrôle</w:t>
      </w:r>
    </w:p>
    <w:p w14:paraId="2C9C3E65" w14:textId="78EA686E" w:rsidR="00453E19" w:rsidRPr="00B31B4E" w:rsidRDefault="003E1312" w:rsidP="0001752E">
      <w:pPr>
        <w:pStyle w:val="Plattetekstinspringen"/>
        <w:rPr>
          <w:lang w:val="fr-FR"/>
        </w:rPr>
      </w:pPr>
      <w:r w:rsidRPr="00B31B4E">
        <w:rPr>
          <w:lang w:val="fr-FR"/>
        </w:rPr>
        <w:t xml:space="preserve">Tolérances de dimension et </w:t>
      </w:r>
      <w:r w:rsidR="00B6058B" w:rsidRPr="00B31B4E">
        <w:rPr>
          <w:lang w:val="fr-FR"/>
        </w:rPr>
        <w:t>évaluation de</w:t>
      </w:r>
      <w:r w:rsidRPr="00B31B4E">
        <w:rPr>
          <w:lang w:val="fr-FR"/>
        </w:rPr>
        <w:t xml:space="preserve"> la vue conformément aux normes reprises dans </w:t>
      </w:r>
      <w:r w:rsidR="00395358" w:rsidRPr="00B31B4E">
        <w:rPr>
          <w:lang w:val="fr-FR"/>
        </w:rPr>
        <w:t>EN 13964.</w:t>
      </w:r>
    </w:p>
    <w:p w14:paraId="011283F5" w14:textId="77777777" w:rsidR="00453E19" w:rsidRPr="00B31B4E" w:rsidRDefault="00453E19" w:rsidP="00453E19">
      <w:pPr>
        <w:rPr>
          <w:lang w:val="fr-FR"/>
        </w:rPr>
      </w:pPr>
    </w:p>
    <w:p w14:paraId="3E5D0A9F" w14:textId="147D9ABB" w:rsidR="00453E19" w:rsidRPr="00B31B4E" w:rsidRDefault="00945366" w:rsidP="00694737">
      <w:pPr>
        <w:pStyle w:val="Kop4"/>
        <w:rPr>
          <w:rStyle w:val="MeetChar"/>
          <w:lang w:val="fr-FR"/>
        </w:rPr>
      </w:pPr>
      <w:bookmarkStart w:id="63" w:name="_51.53.30._plafondafwerking_–"/>
      <w:bookmarkStart w:id="64" w:name="_Toc389557884"/>
      <w:bookmarkStart w:id="65" w:name="_Toc4768924"/>
      <w:bookmarkStart w:id="66" w:name="_Toc19542762"/>
      <w:bookmarkEnd w:id="63"/>
      <w:r w:rsidRPr="00B31B4E">
        <w:rPr>
          <w:lang w:val="fr-FR"/>
        </w:rPr>
        <w:t xml:space="preserve">51.53.30. </w:t>
      </w:r>
      <w:r w:rsidR="00690427" w:rsidRPr="00B31B4E">
        <w:rPr>
          <w:lang w:val="fr-FR"/>
        </w:rPr>
        <w:t>Finition plafond – faux plafond/panneaux en ciment renforcés en fibre de bois</w:t>
      </w:r>
      <w:r w:rsidR="00453E19" w:rsidRPr="00B31B4E">
        <w:rPr>
          <w:lang w:val="fr-FR"/>
        </w:rPr>
        <w:tab/>
      </w:r>
      <w:r w:rsidR="00453E19" w:rsidRPr="00B31B4E">
        <w:rPr>
          <w:rStyle w:val="MeetChar"/>
          <w:lang w:val="fr-FR"/>
        </w:rPr>
        <w:t>|FH|m2</w:t>
      </w:r>
      <w:bookmarkEnd w:id="64"/>
      <w:bookmarkEnd w:id="65"/>
      <w:bookmarkEnd w:id="66"/>
    </w:p>
    <w:p w14:paraId="126D4D95" w14:textId="33964855" w:rsidR="00453E19" w:rsidRPr="00B31B4E" w:rsidRDefault="00453E19" w:rsidP="00453E19">
      <w:pPr>
        <w:pStyle w:val="Kop6"/>
        <w:rPr>
          <w:lang w:val="fr-FR"/>
        </w:rPr>
      </w:pPr>
      <w:r w:rsidRPr="00B31B4E">
        <w:rPr>
          <w:lang w:val="fr-FR"/>
        </w:rPr>
        <w:t>Me</w:t>
      </w:r>
      <w:r w:rsidR="003E1312" w:rsidRPr="00B31B4E">
        <w:rPr>
          <w:lang w:val="fr-FR"/>
        </w:rPr>
        <w:t>sure</w:t>
      </w:r>
    </w:p>
    <w:p w14:paraId="056983FE" w14:textId="11AB00A7" w:rsidR="003E1312" w:rsidRPr="00B31B4E" w:rsidRDefault="003E1312" w:rsidP="003E1312">
      <w:pPr>
        <w:pStyle w:val="Plattetekstinspringen"/>
        <w:rPr>
          <w:lang w:val="fr-FR"/>
        </w:rPr>
      </w:pPr>
      <w:r w:rsidRPr="00B31B4E">
        <w:rPr>
          <w:lang w:val="fr-FR"/>
        </w:rPr>
        <w:t>Code de mesure</w:t>
      </w:r>
      <w:r w:rsidR="000E4507" w:rsidRPr="00B31B4E">
        <w:rPr>
          <w:lang w:val="fr-FR"/>
        </w:rPr>
        <w:t> </w:t>
      </w:r>
      <w:r w:rsidRPr="00B31B4E">
        <w:rPr>
          <w:lang w:val="fr-FR"/>
        </w:rPr>
        <w:t xml:space="preserve">: surface du plafond nette. Il faut retirer les ouvertures supérieures à 0,50 m2. </w:t>
      </w:r>
    </w:p>
    <w:p w14:paraId="7B76ED67" w14:textId="6844C83A" w:rsidR="00453E19" w:rsidRPr="00B31B4E" w:rsidRDefault="003E1312" w:rsidP="003E1312">
      <w:pPr>
        <w:pStyle w:val="Plattetekstinspringen"/>
        <w:rPr>
          <w:lang w:val="fr-FR"/>
        </w:rPr>
      </w:pPr>
      <w:r w:rsidRPr="00B31B4E">
        <w:rPr>
          <w:lang w:val="fr-FR"/>
        </w:rPr>
        <w:t>Nature du contrat</w:t>
      </w:r>
      <w:r w:rsidR="000E4507" w:rsidRPr="00B31B4E">
        <w:rPr>
          <w:lang w:val="fr-FR"/>
        </w:rPr>
        <w:t> </w:t>
      </w:r>
      <w:r w:rsidRPr="00B31B4E">
        <w:rPr>
          <w:lang w:val="fr-FR"/>
        </w:rPr>
        <w:t xml:space="preserve">: Quantité </w:t>
      </w:r>
      <w:r w:rsidR="00B6058B" w:rsidRPr="00B31B4E">
        <w:rPr>
          <w:lang w:val="fr-FR"/>
        </w:rPr>
        <w:t>forfaitaire (</w:t>
      </w:r>
      <w:r w:rsidRPr="00B31B4E">
        <w:rPr>
          <w:lang w:val="fr-FR"/>
        </w:rPr>
        <w:t>QF</w:t>
      </w:r>
      <w:r w:rsidR="00453E19" w:rsidRPr="00B31B4E">
        <w:rPr>
          <w:lang w:val="fr-FR"/>
        </w:rPr>
        <w:t>)</w:t>
      </w:r>
    </w:p>
    <w:p w14:paraId="1C7E797D" w14:textId="696FDCB8" w:rsidR="00453E19" w:rsidRPr="00B31B4E" w:rsidRDefault="00453E19" w:rsidP="00453E19">
      <w:pPr>
        <w:pStyle w:val="Kop6"/>
        <w:rPr>
          <w:lang w:val="fr-FR"/>
        </w:rPr>
      </w:pPr>
      <w:r w:rsidRPr="00B31B4E">
        <w:rPr>
          <w:lang w:val="fr-FR"/>
        </w:rPr>
        <w:t>Mat</w:t>
      </w:r>
      <w:r w:rsidR="003E1312" w:rsidRPr="00B31B4E">
        <w:rPr>
          <w:lang w:val="fr-FR"/>
        </w:rPr>
        <w:t>ériau</w:t>
      </w:r>
    </w:p>
    <w:p w14:paraId="69F4EC14" w14:textId="17A0565C" w:rsidR="003E1312" w:rsidRPr="00B31B4E" w:rsidRDefault="003E1312" w:rsidP="003E1312">
      <w:pPr>
        <w:pStyle w:val="Plattetekstinspringen"/>
        <w:rPr>
          <w:lang w:val="fr-FR"/>
        </w:rPr>
      </w:pPr>
      <w:r w:rsidRPr="00B31B4E">
        <w:rPr>
          <w:lang w:val="fr-FR"/>
        </w:rPr>
        <w:t>Les panneaux répondent à EN 13964 et sont pourvus de la marque CE.</w:t>
      </w:r>
    </w:p>
    <w:p w14:paraId="261F86AC" w14:textId="5BACDF10" w:rsidR="00453E19" w:rsidRPr="00B31B4E" w:rsidRDefault="003E1312" w:rsidP="003E1312">
      <w:pPr>
        <w:pStyle w:val="Plattetekstinspringen"/>
        <w:rPr>
          <w:lang w:val="fr-FR"/>
        </w:rPr>
      </w:pPr>
      <w:r w:rsidRPr="00B31B4E">
        <w:rPr>
          <w:lang w:val="fr-FR"/>
        </w:rPr>
        <w:t>Le matériau résiste à l’usure, aux chocs, aux rayures, il ne demande pas d’entretien en ne nécessite pas de cadre latéral</w:t>
      </w:r>
      <w:r w:rsidR="00453E19" w:rsidRPr="00B31B4E">
        <w:rPr>
          <w:lang w:val="fr-FR"/>
        </w:rPr>
        <w:t>.</w:t>
      </w:r>
    </w:p>
    <w:p w14:paraId="227E3FA4" w14:textId="59B672A4" w:rsidR="00453E19" w:rsidRPr="00B31B4E" w:rsidRDefault="00453E19" w:rsidP="0001752E">
      <w:pPr>
        <w:pStyle w:val="Kop8"/>
        <w:rPr>
          <w:lang w:val="fr-FR"/>
        </w:rPr>
      </w:pPr>
      <w:r w:rsidRPr="00B31B4E">
        <w:rPr>
          <w:lang w:val="fr-FR"/>
        </w:rPr>
        <w:lastRenderedPageBreak/>
        <w:t>Sp</w:t>
      </w:r>
      <w:r w:rsidR="003E1312" w:rsidRPr="00B31B4E">
        <w:rPr>
          <w:lang w:val="fr-FR"/>
        </w:rPr>
        <w:t>écifications</w:t>
      </w:r>
    </w:p>
    <w:p w14:paraId="605C312C" w14:textId="31C256CD" w:rsidR="00453E19" w:rsidRPr="00B31B4E" w:rsidRDefault="003E1312" w:rsidP="0001752E">
      <w:pPr>
        <w:pStyle w:val="Plattetekstinspringen"/>
        <w:rPr>
          <w:lang w:val="fr-FR"/>
        </w:rPr>
      </w:pPr>
      <w:r w:rsidRPr="00B31B4E">
        <w:rPr>
          <w:lang w:val="fr-FR"/>
        </w:rPr>
        <w:t>Hauteur du faux-plafond</w:t>
      </w:r>
      <w:r w:rsidR="000E4507" w:rsidRPr="00B31B4E">
        <w:rPr>
          <w:lang w:val="fr-FR"/>
        </w:rPr>
        <w:t> </w:t>
      </w:r>
      <w:r w:rsidR="00453E19" w:rsidRPr="00B31B4E">
        <w:rPr>
          <w:lang w:val="fr-FR"/>
        </w:rPr>
        <w:t xml:space="preserve">: </w:t>
      </w:r>
      <w:r w:rsidRPr="00B31B4E">
        <w:rPr>
          <w:rStyle w:val="Keuze-blauw"/>
          <w:lang w:val="fr-FR"/>
        </w:rPr>
        <w:t>selon indication sur coupe</w:t>
      </w:r>
    </w:p>
    <w:p w14:paraId="15AD2FE9" w14:textId="3B4160D9" w:rsidR="003E1312" w:rsidRPr="00B31B4E" w:rsidRDefault="00453E19" w:rsidP="003E1312">
      <w:pPr>
        <w:pStyle w:val="Plattetekstinspringen"/>
        <w:rPr>
          <w:rStyle w:val="ofwelChar"/>
          <w:lang w:val="fr-FR"/>
        </w:rPr>
      </w:pPr>
      <w:r w:rsidRPr="00B31B4E">
        <w:rPr>
          <w:lang w:val="fr-FR"/>
        </w:rPr>
        <w:t>Mat</w:t>
      </w:r>
      <w:r w:rsidR="003E1312" w:rsidRPr="00B31B4E">
        <w:rPr>
          <w:lang w:val="fr-FR"/>
        </w:rPr>
        <w:t>ériau lattis</w:t>
      </w:r>
      <w:r w:rsidR="000E4507" w:rsidRPr="00B31B4E">
        <w:rPr>
          <w:lang w:val="fr-FR"/>
        </w:rPr>
        <w:t> </w:t>
      </w:r>
      <w:r w:rsidRPr="00B31B4E">
        <w:rPr>
          <w:lang w:val="fr-FR"/>
        </w:rPr>
        <w:t xml:space="preserve">: </w:t>
      </w:r>
      <w:r w:rsidR="000E4507" w:rsidRPr="00B32296">
        <w:rPr>
          <w:highlight w:val="yellow"/>
          <w:lang w:val="fr-FR"/>
        </w:rPr>
        <w:t>c</w:t>
      </w:r>
      <w:r w:rsidR="003E1312" w:rsidRPr="00B32296">
        <w:rPr>
          <w:highlight w:val="yellow"/>
          <w:lang w:val="fr-FR"/>
        </w:rPr>
        <w:t>ahier des charges / le rédacteur de cahier des charges fait un choix parmi ce qui sui</w:t>
      </w:r>
      <w:r w:rsidR="00B6058B" w:rsidRPr="00B32296">
        <w:rPr>
          <w:highlight w:val="yellow"/>
          <w:lang w:val="fr-FR"/>
        </w:rPr>
        <w:t>t</w:t>
      </w:r>
      <w:r w:rsidR="000E4507" w:rsidRPr="00B32296">
        <w:rPr>
          <w:highlight w:val="yellow"/>
          <w:lang w:val="fr-FR"/>
        </w:rPr>
        <w:t> :</w:t>
      </w:r>
    </w:p>
    <w:p w14:paraId="1BD1337B" w14:textId="6AD262E3" w:rsidR="00453E19" w:rsidRPr="00B31B4E" w:rsidRDefault="003E1312" w:rsidP="003E1312">
      <w:pPr>
        <w:pStyle w:val="Plattetekstinspringen"/>
        <w:rPr>
          <w:lang w:val="fr-FR"/>
        </w:rPr>
      </w:pPr>
      <w:r w:rsidRPr="00B31B4E">
        <w:rPr>
          <w:rStyle w:val="ofwelChar"/>
          <w:lang w:val="fr-FR"/>
        </w:rPr>
        <w:t>(</w:t>
      </w:r>
      <w:proofErr w:type="gramStart"/>
      <w:r w:rsidRPr="00B31B4E">
        <w:rPr>
          <w:rStyle w:val="ofwelChar"/>
          <w:lang w:val="fr-FR"/>
        </w:rPr>
        <w:t>soit</w:t>
      </w:r>
      <w:proofErr w:type="gramEnd"/>
      <w:r w:rsidR="00453E19" w:rsidRPr="00B31B4E">
        <w:rPr>
          <w:rStyle w:val="ofwelChar"/>
          <w:lang w:val="fr-FR"/>
        </w:rPr>
        <w:t>)</w:t>
      </w:r>
      <w:r w:rsidR="00453E19" w:rsidRPr="00B31B4E">
        <w:rPr>
          <w:lang w:val="fr-FR"/>
        </w:rPr>
        <w:t xml:space="preserve"> </w:t>
      </w:r>
      <w:r w:rsidRPr="00B31B4E">
        <w:rPr>
          <w:lang w:val="fr-FR"/>
        </w:rPr>
        <w:t>bois (satisfait à STS 04.1, est raboté sur les côtés sur lesquels les panneaux sont placés et est protégé avec un procédé A1 selon STS 04.31</w:t>
      </w:r>
      <w:r w:rsidR="000E4507" w:rsidRPr="00B31B4E">
        <w:rPr>
          <w:lang w:val="fr-FR"/>
        </w:rPr>
        <w:t> </w:t>
      </w:r>
      <w:r w:rsidRPr="00B31B4E">
        <w:rPr>
          <w:lang w:val="fr-FR"/>
        </w:rPr>
        <w:t>; les sections ont été adaptées aux distances intermédiaires à combler et au poids du revêtement, elles s’élèvent à min. 40x32 mm</w:t>
      </w:r>
      <w:r w:rsidR="00453E19" w:rsidRPr="00B31B4E">
        <w:rPr>
          <w:lang w:val="fr-FR"/>
        </w:rPr>
        <w:t>)</w:t>
      </w:r>
    </w:p>
    <w:p w14:paraId="3AE5A11C" w14:textId="2C7753ED" w:rsidR="003E1312" w:rsidRPr="00B31B4E" w:rsidRDefault="00453E19" w:rsidP="004A283B">
      <w:pPr>
        <w:pStyle w:val="ofwelinspringen"/>
        <w:rPr>
          <w:lang w:val="fr-FR"/>
        </w:rPr>
      </w:pPr>
      <w:r w:rsidRPr="00B31B4E">
        <w:rPr>
          <w:rStyle w:val="ofwelChar"/>
          <w:lang w:val="fr-FR"/>
        </w:rPr>
        <w:t>(</w:t>
      </w:r>
      <w:proofErr w:type="gramStart"/>
      <w:r w:rsidR="00B6058B" w:rsidRPr="00B31B4E">
        <w:rPr>
          <w:rStyle w:val="ofwelChar"/>
          <w:lang w:val="fr-FR"/>
        </w:rPr>
        <w:t>soit</w:t>
      </w:r>
      <w:proofErr w:type="gramEnd"/>
      <w:r w:rsidR="00B6058B" w:rsidRPr="00B31B4E">
        <w:rPr>
          <w:rStyle w:val="ofwelChar"/>
          <w:lang w:val="fr-FR"/>
        </w:rPr>
        <w:t>)</w:t>
      </w:r>
      <w:r w:rsidR="00B6058B" w:rsidRPr="00B31B4E">
        <w:rPr>
          <w:lang w:val="fr-FR"/>
        </w:rPr>
        <w:t xml:space="preserve"> métal</w:t>
      </w:r>
      <w:r w:rsidR="003E1312" w:rsidRPr="00B31B4E">
        <w:rPr>
          <w:lang w:val="fr-FR"/>
        </w:rPr>
        <w:t xml:space="preserve"> (satisfait à NBN EN 14195, zingué ZN 275 et une épaisseur minimum de paroi du profil de 0,6 mm; les sections et dimensions correspondent aux distances intermédiaires à combler et au poids du revêtement)</w:t>
      </w:r>
    </w:p>
    <w:p w14:paraId="6EEE322E" w14:textId="24288558" w:rsidR="00453E19" w:rsidRPr="00B31B4E" w:rsidRDefault="004A283B" w:rsidP="004A283B">
      <w:pPr>
        <w:pStyle w:val="ofwelinspringen"/>
        <w:rPr>
          <w:rStyle w:val="ofwelChar"/>
          <w:lang w:val="fr-FR"/>
        </w:rPr>
      </w:pPr>
      <w:r w:rsidRPr="00B31B4E">
        <w:rPr>
          <w:rStyle w:val="ofwelChar"/>
          <w:lang w:val="fr-FR"/>
        </w:rPr>
        <w:tab/>
      </w:r>
      <w:r w:rsidR="003E1312" w:rsidRPr="00B31B4E">
        <w:rPr>
          <w:rStyle w:val="ofwelChar"/>
          <w:lang w:val="fr-FR"/>
        </w:rPr>
        <w:t>Système visible</w:t>
      </w:r>
      <w:r w:rsidR="000E4507" w:rsidRPr="00B31B4E">
        <w:rPr>
          <w:rStyle w:val="ofwelChar"/>
          <w:lang w:val="fr-FR"/>
        </w:rPr>
        <w:t> </w:t>
      </w:r>
      <w:r w:rsidR="003E1312" w:rsidRPr="00B31B4E">
        <w:rPr>
          <w:rStyle w:val="ofwelChar"/>
          <w:lang w:val="fr-FR"/>
        </w:rPr>
        <w:t xml:space="preserve">: profils </w:t>
      </w:r>
      <w:r w:rsidR="00453E19" w:rsidRPr="00B31B4E">
        <w:rPr>
          <w:rStyle w:val="ofwelChar"/>
          <w:lang w:val="fr-FR"/>
        </w:rPr>
        <w:t>T24</w:t>
      </w:r>
    </w:p>
    <w:p w14:paraId="43080014" w14:textId="41904395" w:rsidR="00453E19" w:rsidRPr="00B31B4E" w:rsidRDefault="004A283B" w:rsidP="004A283B">
      <w:pPr>
        <w:pStyle w:val="ofwelinspringen"/>
        <w:rPr>
          <w:lang w:val="fr-FR"/>
        </w:rPr>
      </w:pPr>
      <w:r w:rsidRPr="00B31B4E">
        <w:rPr>
          <w:rStyle w:val="ofwelChar"/>
          <w:lang w:val="fr-FR"/>
        </w:rPr>
        <w:tab/>
      </w:r>
      <w:bookmarkStart w:id="67" w:name="_Hlk58773880"/>
      <w:r w:rsidR="003E1312" w:rsidRPr="00B31B4E">
        <w:rPr>
          <w:rStyle w:val="ofwelChar"/>
          <w:lang w:val="fr-FR"/>
        </w:rPr>
        <w:t>Système invisible</w:t>
      </w:r>
      <w:r w:rsidR="000054F9" w:rsidRPr="00B31B4E">
        <w:rPr>
          <w:rStyle w:val="ofwelChar"/>
          <w:lang w:val="fr-FR"/>
        </w:rPr>
        <w:t xml:space="preserve"> (</w:t>
      </w:r>
      <w:r w:rsidR="003E1312" w:rsidRPr="00B31B4E">
        <w:rPr>
          <w:rStyle w:val="ofwelChar"/>
          <w:i/>
          <w:iCs/>
          <w:lang w:val="fr-FR"/>
        </w:rPr>
        <w:t>attention</w:t>
      </w:r>
      <w:r w:rsidR="000054F9" w:rsidRPr="00B31B4E">
        <w:rPr>
          <w:rStyle w:val="ofwelChar"/>
          <w:i/>
          <w:lang w:val="fr-FR"/>
        </w:rPr>
        <w:t xml:space="preserve"> </w:t>
      </w:r>
      <w:r w:rsidR="003E1312" w:rsidRPr="00B31B4E">
        <w:rPr>
          <w:rStyle w:val="ofwelChar"/>
          <w:i/>
          <w:lang w:val="fr-FR"/>
        </w:rPr>
        <w:t>–</w:t>
      </w:r>
      <w:r w:rsidR="000054F9" w:rsidRPr="00B31B4E">
        <w:rPr>
          <w:rStyle w:val="ofwelChar"/>
          <w:i/>
          <w:lang w:val="fr-FR"/>
        </w:rPr>
        <w:t xml:space="preserve"> </w:t>
      </w:r>
      <w:r w:rsidR="003E1312" w:rsidRPr="00B31B4E">
        <w:rPr>
          <w:rStyle w:val="ofwelChar"/>
          <w:i/>
          <w:lang w:val="fr-FR"/>
        </w:rPr>
        <w:t>pas de Stabilité au feu ou celle-ci est limitée</w:t>
      </w:r>
      <w:r w:rsidR="000054F9" w:rsidRPr="00B31B4E">
        <w:rPr>
          <w:rStyle w:val="ofwelChar"/>
          <w:lang w:val="fr-FR"/>
        </w:rPr>
        <w:t>)</w:t>
      </w:r>
      <w:r w:rsidR="000E4507" w:rsidRPr="00B31B4E">
        <w:rPr>
          <w:rStyle w:val="ofwelChar"/>
          <w:lang w:val="fr-FR"/>
        </w:rPr>
        <w:t> </w:t>
      </w:r>
      <w:r w:rsidR="00453E19" w:rsidRPr="00B31B4E">
        <w:rPr>
          <w:rStyle w:val="ofwelChar"/>
          <w:lang w:val="fr-FR"/>
        </w:rPr>
        <w:t xml:space="preserve">: </w:t>
      </w:r>
      <w:r w:rsidR="003E1312" w:rsidRPr="00B31B4E">
        <w:rPr>
          <w:rStyle w:val="ofwelChar"/>
          <w:lang w:val="fr-FR"/>
        </w:rPr>
        <w:t xml:space="preserve">profils T35 </w:t>
      </w:r>
      <w:r w:rsidR="00B6058B" w:rsidRPr="00B31B4E">
        <w:rPr>
          <w:rStyle w:val="ofwelChar"/>
          <w:lang w:val="fr-FR"/>
        </w:rPr>
        <w:t>cachés</w:t>
      </w:r>
      <w:r w:rsidR="00453E19" w:rsidRPr="00B31B4E">
        <w:rPr>
          <w:rStyle w:val="ofwelChar"/>
          <w:lang w:val="fr-FR"/>
        </w:rPr>
        <w:t xml:space="preserve"> / </w:t>
      </w:r>
      <w:r w:rsidR="003E1312" w:rsidRPr="00B31B4E">
        <w:rPr>
          <w:rStyle w:val="ofwelChar"/>
          <w:lang w:val="fr-FR"/>
        </w:rPr>
        <w:t xml:space="preserve">quincaillerie KN cachée sur profils </w:t>
      </w:r>
      <w:r w:rsidR="00453E19" w:rsidRPr="00B31B4E">
        <w:rPr>
          <w:rStyle w:val="ofwelChar"/>
          <w:lang w:val="fr-FR"/>
        </w:rPr>
        <w:t>C60</w:t>
      </w:r>
      <w:bookmarkEnd w:id="67"/>
    </w:p>
    <w:p w14:paraId="24F7D25D" w14:textId="567D70F6" w:rsidR="00453E19" w:rsidRPr="00B31B4E" w:rsidRDefault="00453E19" w:rsidP="004A283B">
      <w:pPr>
        <w:pStyle w:val="ofwelinspringen"/>
        <w:rPr>
          <w:lang w:val="fr-FR"/>
        </w:rPr>
      </w:pPr>
      <w:r w:rsidRPr="00B31B4E">
        <w:rPr>
          <w:rStyle w:val="ofwelChar"/>
          <w:lang w:val="fr-FR"/>
        </w:rPr>
        <w:t>(</w:t>
      </w:r>
      <w:proofErr w:type="gramStart"/>
      <w:r w:rsidR="003E1312" w:rsidRPr="00B31B4E">
        <w:rPr>
          <w:rStyle w:val="ofwelChar"/>
          <w:lang w:val="fr-FR"/>
        </w:rPr>
        <w:t>soit</w:t>
      </w:r>
      <w:proofErr w:type="gramEnd"/>
      <w:r w:rsidRPr="00B31B4E">
        <w:rPr>
          <w:rStyle w:val="ofwelChar"/>
          <w:lang w:val="fr-FR"/>
        </w:rPr>
        <w:t>)</w:t>
      </w:r>
      <w:r w:rsidRPr="00B31B4E">
        <w:rPr>
          <w:lang w:val="fr-FR"/>
        </w:rPr>
        <w:tab/>
      </w:r>
      <w:r w:rsidR="003E1312" w:rsidRPr="00B31B4E">
        <w:rPr>
          <w:lang w:val="fr-FR"/>
        </w:rPr>
        <w:t>choix de l’adjudicataire</w:t>
      </w:r>
      <w:r w:rsidR="000E4507" w:rsidRPr="00B31B4E">
        <w:rPr>
          <w:lang w:val="fr-FR"/>
        </w:rPr>
        <w:t> </w:t>
      </w:r>
      <w:r w:rsidRPr="00B31B4E">
        <w:rPr>
          <w:lang w:val="fr-FR"/>
        </w:rPr>
        <w:t>:</w:t>
      </w:r>
    </w:p>
    <w:p w14:paraId="524DFE1E" w14:textId="2563724C" w:rsidR="00453E19" w:rsidRPr="00B31B4E" w:rsidRDefault="003E1312" w:rsidP="00583AE3">
      <w:pPr>
        <w:pStyle w:val="Plattetekstinspringen3"/>
        <w:numPr>
          <w:ilvl w:val="1"/>
          <w:numId w:val="1"/>
        </w:numPr>
        <w:rPr>
          <w:lang w:val="fr-FR"/>
        </w:rPr>
      </w:pPr>
      <w:proofErr w:type="gramStart"/>
      <w:r w:rsidRPr="00B31B4E">
        <w:rPr>
          <w:lang w:val="fr-FR"/>
        </w:rPr>
        <w:t>bois</w:t>
      </w:r>
      <w:proofErr w:type="gramEnd"/>
      <w:r w:rsidR="00453E19" w:rsidRPr="00B31B4E">
        <w:rPr>
          <w:lang w:val="fr-FR"/>
        </w:rPr>
        <w:t xml:space="preserve"> (</w:t>
      </w:r>
      <w:r w:rsidRPr="00B31B4E">
        <w:rPr>
          <w:lang w:val="fr-FR"/>
        </w:rPr>
        <w:t>satisfait à STS 04.1, est raboté sur les côtés sur lesquels les panneaux sont placés et est protégé avec un procédé A1 selon STS 04.31</w:t>
      </w:r>
      <w:r w:rsidR="000E4507" w:rsidRPr="00B31B4E">
        <w:rPr>
          <w:lang w:val="fr-FR"/>
        </w:rPr>
        <w:t> </w:t>
      </w:r>
      <w:r w:rsidRPr="00B31B4E">
        <w:rPr>
          <w:lang w:val="fr-FR"/>
        </w:rPr>
        <w:t>; les sections ont été adaptées aux distances intermédiaires à combler et au poids du revêtement, elles s’élèvent à min. 40x32 mm)</w:t>
      </w:r>
    </w:p>
    <w:p w14:paraId="3D0E5EE1" w14:textId="687B5C47" w:rsidR="00453E19" w:rsidRPr="00B31B4E" w:rsidRDefault="00453E19" w:rsidP="002E30CE">
      <w:pPr>
        <w:pStyle w:val="Plattetekstinspringen3"/>
        <w:numPr>
          <w:ilvl w:val="1"/>
          <w:numId w:val="1"/>
        </w:numPr>
        <w:rPr>
          <w:rStyle w:val="ofwelChar"/>
          <w:lang w:val="fr-FR"/>
        </w:rPr>
      </w:pPr>
      <w:proofErr w:type="gramStart"/>
      <w:r w:rsidRPr="00B31B4E">
        <w:rPr>
          <w:lang w:val="fr-FR"/>
        </w:rPr>
        <w:t>m</w:t>
      </w:r>
      <w:r w:rsidR="003E1312" w:rsidRPr="00B31B4E">
        <w:rPr>
          <w:lang w:val="fr-FR"/>
        </w:rPr>
        <w:t>étal</w:t>
      </w:r>
      <w:proofErr w:type="gramEnd"/>
      <w:r w:rsidRPr="00B31B4E">
        <w:rPr>
          <w:lang w:val="fr-FR"/>
        </w:rPr>
        <w:t xml:space="preserve"> (</w:t>
      </w:r>
      <w:r w:rsidR="003E1312" w:rsidRPr="00B31B4E">
        <w:rPr>
          <w:lang w:val="fr-FR"/>
        </w:rPr>
        <w:t xml:space="preserve">satisfait à NBN EN 14195, zingué ZN 275 et une épaisseur minimum de paroi du profil de </w:t>
      </w:r>
      <w:r w:rsidR="000E4507" w:rsidRPr="00B31B4E">
        <w:rPr>
          <w:lang w:val="fr-FR"/>
        </w:rPr>
        <w:t>0</w:t>
      </w:r>
      <w:r w:rsidR="003E1312" w:rsidRPr="00B31B4E">
        <w:rPr>
          <w:lang w:val="fr-FR"/>
        </w:rPr>
        <w:t>,6 mm; les sections et dimensions correspondent aux distances intermédiaires à combler et au poids du revêtement)</w:t>
      </w:r>
      <w:r w:rsidR="00B6058B" w:rsidRPr="00B31B4E">
        <w:rPr>
          <w:rStyle w:val="ofwelChar"/>
          <w:lang w:val="fr-FR"/>
        </w:rPr>
        <w:t xml:space="preserve"> système visible : profils </w:t>
      </w:r>
      <w:r w:rsidRPr="00B31B4E">
        <w:rPr>
          <w:rStyle w:val="ofwelChar"/>
          <w:lang w:val="fr-FR"/>
        </w:rPr>
        <w:t xml:space="preserve">T24 </w:t>
      </w:r>
    </w:p>
    <w:p w14:paraId="1CE234C6" w14:textId="5F8FF5B2" w:rsidR="003E1312" w:rsidRPr="00B31B4E" w:rsidRDefault="003E1312" w:rsidP="0001752E">
      <w:pPr>
        <w:pStyle w:val="Plattetekstinspringen"/>
        <w:rPr>
          <w:rStyle w:val="ofwelChar"/>
          <w:lang w:val="fr-FR"/>
        </w:rPr>
      </w:pPr>
      <w:r w:rsidRPr="00B31B4E">
        <w:rPr>
          <w:rStyle w:val="ofwelChar"/>
          <w:lang w:val="fr-FR"/>
        </w:rPr>
        <w:t>Système invisible (attention – pas de Stabilité au feu ou celle-ci est limitée)</w:t>
      </w:r>
      <w:r w:rsidR="000E4507" w:rsidRPr="00B31B4E">
        <w:rPr>
          <w:rStyle w:val="ofwelChar"/>
          <w:lang w:val="fr-FR"/>
        </w:rPr>
        <w:t> </w:t>
      </w:r>
      <w:r w:rsidRPr="00B31B4E">
        <w:rPr>
          <w:rStyle w:val="ofwelChar"/>
          <w:lang w:val="fr-FR"/>
        </w:rPr>
        <w:t xml:space="preserve">: profils T35 </w:t>
      </w:r>
      <w:r w:rsidR="00B6058B" w:rsidRPr="00B31B4E">
        <w:rPr>
          <w:rStyle w:val="ofwelChar"/>
          <w:lang w:val="fr-FR"/>
        </w:rPr>
        <w:t>cachés</w:t>
      </w:r>
      <w:r w:rsidRPr="00B31B4E">
        <w:rPr>
          <w:rStyle w:val="ofwelChar"/>
          <w:lang w:val="fr-FR"/>
        </w:rPr>
        <w:t xml:space="preserve"> / quincaillerie KN cachée sur profils C60</w:t>
      </w:r>
    </w:p>
    <w:p w14:paraId="11A6416D" w14:textId="30D188B4" w:rsidR="00453E19" w:rsidRPr="00B31B4E" w:rsidRDefault="00DD2732" w:rsidP="0001752E">
      <w:pPr>
        <w:pStyle w:val="Plattetekstinspringen"/>
        <w:rPr>
          <w:lang w:val="fr-FR"/>
        </w:rPr>
      </w:pPr>
      <w:r w:rsidRPr="00B31B4E">
        <w:rPr>
          <w:lang w:val="fr-FR"/>
        </w:rPr>
        <w:t>Distance lattis</w:t>
      </w:r>
      <w:r w:rsidR="000E4507" w:rsidRPr="00B31B4E">
        <w:rPr>
          <w:lang w:val="fr-FR"/>
        </w:rPr>
        <w:t> </w:t>
      </w:r>
      <w:r w:rsidR="00453E19" w:rsidRPr="00B31B4E">
        <w:rPr>
          <w:lang w:val="fr-FR"/>
        </w:rPr>
        <w:t xml:space="preserve">: </w:t>
      </w:r>
      <w:r w:rsidR="00453E19" w:rsidRPr="00B31B4E">
        <w:rPr>
          <w:rStyle w:val="Keuze-blauw"/>
          <w:lang w:val="fr-FR"/>
        </w:rPr>
        <w:t xml:space="preserve">… mm </w:t>
      </w:r>
      <w:proofErr w:type="spellStart"/>
      <w:r w:rsidR="00453E19" w:rsidRPr="00B31B4E">
        <w:rPr>
          <w:rStyle w:val="Keuze-blauw"/>
          <w:lang w:val="fr-FR"/>
        </w:rPr>
        <w:t>h</w:t>
      </w:r>
      <w:r w:rsidR="004D6187" w:rsidRPr="00B31B4E">
        <w:rPr>
          <w:rStyle w:val="Keuze-blauw"/>
          <w:lang w:val="fr-FR"/>
        </w:rPr>
        <w:t>.</w:t>
      </w:r>
      <w:r w:rsidR="00453E19" w:rsidRPr="00B31B4E">
        <w:rPr>
          <w:rStyle w:val="Keuze-blauw"/>
          <w:lang w:val="fr-FR"/>
        </w:rPr>
        <w:t>o</w:t>
      </w:r>
      <w:r w:rsidR="004D6187" w:rsidRPr="00B31B4E">
        <w:rPr>
          <w:rStyle w:val="Keuze-blauw"/>
          <w:lang w:val="fr-FR"/>
        </w:rPr>
        <w:t>.</w:t>
      </w:r>
      <w:r w:rsidR="00453E19" w:rsidRPr="00B31B4E">
        <w:rPr>
          <w:rStyle w:val="Keuze-blauw"/>
          <w:lang w:val="fr-FR"/>
        </w:rPr>
        <w:t>h</w:t>
      </w:r>
      <w:proofErr w:type="spellEnd"/>
      <w:r w:rsidR="004D6187" w:rsidRPr="00B31B4E">
        <w:rPr>
          <w:rStyle w:val="Keuze-blauw"/>
          <w:lang w:val="fr-FR"/>
        </w:rPr>
        <w:t>.</w:t>
      </w:r>
      <w:r w:rsidR="00453E19" w:rsidRPr="00B31B4E">
        <w:rPr>
          <w:rStyle w:val="Keuze-blauw"/>
          <w:lang w:val="fr-FR"/>
        </w:rPr>
        <w:t xml:space="preserve"> / </w:t>
      </w:r>
      <w:r w:rsidRPr="00B31B4E">
        <w:rPr>
          <w:rStyle w:val="Keuze-blauw"/>
          <w:lang w:val="fr-FR"/>
        </w:rPr>
        <w:t>selon instructions de montage</w:t>
      </w:r>
      <w:r w:rsidR="00453E19" w:rsidRPr="00B31B4E">
        <w:rPr>
          <w:rStyle w:val="Keuze-blauw"/>
          <w:lang w:val="fr-FR"/>
        </w:rPr>
        <w:t xml:space="preserve"> / </w:t>
      </w:r>
      <w:r w:rsidRPr="00B31B4E">
        <w:rPr>
          <w:rStyle w:val="Keuze-blauw"/>
          <w:lang w:val="fr-FR"/>
        </w:rPr>
        <w:t>selon indication sur plan détaillé</w:t>
      </w:r>
    </w:p>
    <w:p w14:paraId="32289DFB" w14:textId="71762F77" w:rsidR="00453E19" w:rsidRPr="00B31B4E" w:rsidRDefault="00453E19" w:rsidP="0001752E">
      <w:pPr>
        <w:pStyle w:val="Plattetekstinspringen"/>
        <w:rPr>
          <w:lang w:val="fr-FR"/>
        </w:rPr>
      </w:pPr>
      <w:r w:rsidRPr="00B31B4E">
        <w:rPr>
          <w:lang w:val="fr-FR"/>
        </w:rPr>
        <w:t>Isola</w:t>
      </w:r>
      <w:r w:rsidR="00DD2732" w:rsidRPr="00B31B4E">
        <w:rPr>
          <w:lang w:val="fr-FR"/>
        </w:rPr>
        <w:t>nt</w:t>
      </w:r>
      <w:r w:rsidR="000E4507" w:rsidRPr="00B31B4E">
        <w:rPr>
          <w:lang w:val="fr-FR"/>
        </w:rPr>
        <w:t> </w:t>
      </w:r>
      <w:r w:rsidRPr="00B31B4E">
        <w:rPr>
          <w:lang w:val="fr-FR"/>
        </w:rPr>
        <w:t>:</w:t>
      </w:r>
    </w:p>
    <w:p w14:paraId="5B41868A" w14:textId="0F292757" w:rsidR="00453E19" w:rsidRPr="00B31B4E" w:rsidRDefault="00453E19" w:rsidP="004A283B">
      <w:pPr>
        <w:pStyle w:val="ofwelinspringen"/>
        <w:rPr>
          <w:rStyle w:val="ofwelChar"/>
          <w:lang w:val="fr-FR"/>
        </w:rPr>
      </w:pPr>
      <w:r w:rsidRPr="00B31B4E">
        <w:rPr>
          <w:rStyle w:val="ofwelChar"/>
          <w:lang w:val="fr-FR"/>
        </w:rPr>
        <w:t>(</w:t>
      </w:r>
      <w:proofErr w:type="gramStart"/>
      <w:r w:rsidR="003E1312" w:rsidRPr="00B31B4E">
        <w:rPr>
          <w:rStyle w:val="ofwelChar"/>
          <w:lang w:val="fr-FR"/>
        </w:rPr>
        <w:t>soit</w:t>
      </w:r>
      <w:proofErr w:type="gramEnd"/>
      <w:r w:rsidRPr="00B31B4E">
        <w:rPr>
          <w:rStyle w:val="ofwelChar"/>
          <w:lang w:val="fr-FR"/>
        </w:rPr>
        <w:t>)</w:t>
      </w:r>
      <w:r w:rsidR="000F238E" w:rsidRPr="00B31B4E">
        <w:rPr>
          <w:lang w:val="fr-FR"/>
        </w:rPr>
        <w:t xml:space="preserve"> </w:t>
      </w:r>
      <w:r w:rsidR="00DD2732" w:rsidRPr="00B31B4E">
        <w:rPr>
          <w:lang w:val="fr-FR"/>
        </w:rPr>
        <w:t>voir ci-dessous</w:t>
      </w:r>
      <w:r w:rsidR="00B54EBC" w:rsidRPr="00B31B4E">
        <w:rPr>
          <w:lang w:val="fr-FR"/>
        </w:rPr>
        <w:t xml:space="preserve">, </w:t>
      </w:r>
      <w:r w:rsidR="00DD2732" w:rsidRPr="00B31B4E">
        <w:rPr>
          <w:lang w:val="fr-FR"/>
        </w:rPr>
        <w:t>type d’isolant</w:t>
      </w:r>
      <w:r w:rsidR="000054F9" w:rsidRPr="00B31B4E">
        <w:rPr>
          <w:lang w:val="fr-FR"/>
        </w:rPr>
        <w:t xml:space="preserve">, </w:t>
      </w:r>
      <w:r w:rsidR="00DD2732" w:rsidRPr="00B31B4E">
        <w:rPr>
          <w:lang w:val="fr-FR"/>
        </w:rPr>
        <w:t xml:space="preserve">matériau isolant produit sous la norme EN en vigueur. Le </w:t>
      </w:r>
      <w:r w:rsidR="004E6DA3" w:rsidRPr="00B31B4E">
        <w:rPr>
          <w:lang w:val="fr-FR"/>
        </w:rPr>
        <w:t>fabricant</w:t>
      </w:r>
      <w:r w:rsidR="00DD2732" w:rsidRPr="00B31B4E">
        <w:rPr>
          <w:lang w:val="fr-FR"/>
        </w:rPr>
        <w:t xml:space="preserve"> a un certificat KOMO ou similaire pour les panneaux</w:t>
      </w:r>
      <w:r w:rsidRPr="00B31B4E">
        <w:rPr>
          <w:lang w:val="fr-FR"/>
        </w:rPr>
        <w:t xml:space="preserve">. </w:t>
      </w:r>
    </w:p>
    <w:p w14:paraId="7BD34C99" w14:textId="5326084F" w:rsidR="00453E19" w:rsidRPr="00B31B4E" w:rsidRDefault="00453E19" w:rsidP="004A283B">
      <w:pPr>
        <w:pStyle w:val="ofwelinspringen"/>
        <w:rPr>
          <w:rStyle w:val="ofwelChar"/>
          <w:lang w:val="fr-FR"/>
        </w:rPr>
      </w:pPr>
      <w:r w:rsidRPr="00B31B4E">
        <w:rPr>
          <w:rStyle w:val="ofwelChar"/>
          <w:lang w:val="fr-FR"/>
        </w:rPr>
        <w:t>(</w:t>
      </w:r>
      <w:proofErr w:type="gramStart"/>
      <w:r w:rsidR="003E1312" w:rsidRPr="00B31B4E">
        <w:rPr>
          <w:rStyle w:val="ofwelChar"/>
          <w:lang w:val="fr-FR"/>
        </w:rPr>
        <w:t>soit</w:t>
      </w:r>
      <w:proofErr w:type="gramEnd"/>
      <w:r w:rsidRPr="00B31B4E">
        <w:rPr>
          <w:rStyle w:val="ofwelChar"/>
          <w:lang w:val="fr-FR"/>
        </w:rPr>
        <w:t>)</w:t>
      </w:r>
      <w:r w:rsidRPr="00B31B4E">
        <w:rPr>
          <w:lang w:val="fr-FR"/>
        </w:rPr>
        <w:t xml:space="preserve"> </w:t>
      </w:r>
      <w:r w:rsidR="00DD2732" w:rsidRPr="00B31B4E">
        <w:rPr>
          <w:lang w:val="fr-FR"/>
        </w:rPr>
        <w:t xml:space="preserve">panneaux (combinés) en ciment renforcés en fibres de bois selon </w:t>
      </w:r>
      <w:r w:rsidRPr="00B31B4E">
        <w:rPr>
          <w:lang w:val="fr-FR"/>
        </w:rPr>
        <w:t>EN 13168 o</w:t>
      </w:r>
      <w:r w:rsidR="00DD2732" w:rsidRPr="00B31B4E">
        <w:rPr>
          <w:lang w:val="fr-FR"/>
        </w:rPr>
        <w:t xml:space="preserve">u inférieur selon </w:t>
      </w:r>
      <w:r w:rsidRPr="00B31B4E">
        <w:rPr>
          <w:lang w:val="fr-FR"/>
        </w:rPr>
        <w:t xml:space="preserve">EN 13964. </w:t>
      </w:r>
      <w:r w:rsidR="00DD2732" w:rsidRPr="00B31B4E">
        <w:rPr>
          <w:lang w:val="fr-FR"/>
        </w:rPr>
        <w:t xml:space="preserve">Les éléments en ciment renforcé en fibres de bois sont porteurs d’un label FSC et le fournisseur est certifié </w:t>
      </w:r>
      <w:r w:rsidRPr="00B31B4E">
        <w:rPr>
          <w:lang w:val="fr-FR"/>
        </w:rPr>
        <w:t xml:space="preserve">FSC </w:t>
      </w:r>
      <w:proofErr w:type="spellStart"/>
      <w:r w:rsidRPr="00B31B4E">
        <w:rPr>
          <w:lang w:val="fr-FR"/>
        </w:rPr>
        <w:t>CoC</w:t>
      </w:r>
      <w:proofErr w:type="spellEnd"/>
      <w:r w:rsidRPr="00B31B4E">
        <w:rPr>
          <w:lang w:val="fr-FR"/>
        </w:rPr>
        <w:t xml:space="preserve">.  </w:t>
      </w:r>
    </w:p>
    <w:p w14:paraId="742E7C12" w14:textId="5E07CC68" w:rsidR="00453E19" w:rsidRPr="00B31B4E" w:rsidRDefault="003E1312" w:rsidP="0001752E">
      <w:pPr>
        <w:pStyle w:val="Plattetekstinspringen"/>
        <w:rPr>
          <w:lang w:val="fr-FR"/>
        </w:rPr>
      </w:pPr>
      <w:r w:rsidRPr="00B31B4E">
        <w:rPr>
          <w:lang w:val="fr-FR"/>
        </w:rPr>
        <w:t>Revêtement</w:t>
      </w:r>
      <w:r w:rsidR="000E4507" w:rsidRPr="00B31B4E">
        <w:rPr>
          <w:lang w:val="fr-FR"/>
        </w:rPr>
        <w:t> </w:t>
      </w:r>
      <w:r w:rsidR="00453E19" w:rsidRPr="00B31B4E">
        <w:rPr>
          <w:lang w:val="fr-FR"/>
        </w:rPr>
        <w:t xml:space="preserve">: </w:t>
      </w:r>
      <w:r w:rsidRPr="00B31B4E">
        <w:rPr>
          <w:lang w:val="fr-FR"/>
        </w:rPr>
        <w:t>simple</w:t>
      </w:r>
      <w:r w:rsidR="00453E19" w:rsidRPr="00B31B4E">
        <w:rPr>
          <w:lang w:val="fr-FR"/>
        </w:rPr>
        <w:t xml:space="preserve"> </w:t>
      </w:r>
    </w:p>
    <w:p w14:paraId="365AAD5C" w14:textId="6C39AC70" w:rsidR="00453E19" w:rsidRPr="00B31B4E" w:rsidRDefault="00453E19" w:rsidP="0001752E">
      <w:pPr>
        <w:pStyle w:val="Plattetekstinspringen"/>
        <w:rPr>
          <w:lang w:val="fr-FR"/>
        </w:rPr>
      </w:pPr>
      <w:r w:rsidRPr="00B31B4E">
        <w:rPr>
          <w:lang w:val="fr-FR"/>
        </w:rPr>
        <w:t>P</w:t>
      </w:r>
      <w:r w:rsidR="00DD2732" w:rsidRPr="00B31B4E">
        <w:rPr>
          <w:lang w:val="fr-FR"/>
        </w:rPr>
        <w:t>anneau</w:t>
      </w:r>
      <w:r w:rsidR="000E4507" w:rsidRPr="00B31B4E">
        <w:rPr>
          <w:lang w:val="fr-FR"/>
        </w:rPr>
        <w:t> </w:t>
      </w:r>
      <w:r w:rsidRPr="00B31B4E">
        <w:rPr>
          <w:lang w:val="fr-FR"/>
        </w:rPr>
        <w:t>:</w:t>
      </w:r>
    </w:p>
    <w:p w14:paraId="4FB96EC6" w14:textId="0AD366F4" w:rsidR="00453E19" w:rsidRPr="00B31B4E" w:rsidRDefault="00DD2732" w:rsidP="00583AE3">
      <w:pPr>
        <w:pStyle w:val="Plattetekstinspringen2"/>
        <w:rPr>
          <w:rStyle w:val="Keuze-blauw"/>
          <w:lang w:val="fr-FR"/>
        </w:rPr>
      </w:pPr>
      <w:proofErr w:type="gramStart"/>
      <w:r w:rsidRPr="00B31B4E">
        <w:rPr>
          <w:lang w:val="fr-FR"/>
        </w:rPr>
        <w:t>type</w:t>
      </w:r>
      <w:proofErr w:type="gramEnd"/>
      <w:r w:rsidRPr="00B31B4E">
        <w:rPr>
          <w:lang w:val="fr-FR"/>
        </w:rPr>
        <w:t xml:space="preserve"> d’isolant</w:t>
      </w:r>
      <w:r w:rsidR="000E4507" w:rsidRPr="00B31B4E">
        <w:rPr>
          <w:lang w:val="fr-FR"/>
        </w:rPr>
        <w:t xml:space="preserve"> </w:t>
      </w:r>
      <w:r w:rsidR="00453E19" w:rsidRPr="00B31B4E">
        <w:rPr>
          <w:lang w:val="fr-FR"/>
        </w:rPr>
        <w:t xml:space="preserve">: </w:t>
      </w:r>
      <w:r w:rsidRPr="00B31B4E">
        <w:rPr>
          <w:rStyle w:val="Keuze-blauw"/>
          <w:lang w:val="fr-FR"/>
        </w:rPr>
        <w:t>sans objet</w:t>
      </w:r>
      <w:r w:rsidR="00D51F68" w:rsidRPr="00B31B4E">
        <w:rPr>
          <w:rStyle w:val="Keuze-blauw"/>
          <w:lang w:val="fr-FR"/>
        </w:rPr>
        <w:t xml:space="preserve"> </w:t>
      </w:r>
      <w:r w:rsidR="00D51F68">
        <w:rPr>
          <w:rStyle w:val="Keuze-blauw"/>
          <w:lang w:val="fr-FR"/>
        </w:rPr>
        <w:t xml:space="preserve">/ Plus </w:t>
      </w:r>
      <w:proofErr w:type="spellStart"/>
      <w:r w:rsidR="00D51F68">
        <w:rPr>
          <w:rStyle w:val="Keuze-blauw"/>
          <w:lang w:val="fr-FR"/>
        </w:rPr>
        <w:t>Fleece</w:t>
      </w:r>
      <w:proofErr w:type="spellEnd"/>
      <w:r w:rsidR="00453E19" w:rsidRPr="00B31B4E">
        <w:rPr>
          <w:rStyle w:val="Keuze-blauw"/>
          <w:lang w:val="fr-FR"/>
        </w:rPr>
        <w:t xml:space="preserve"> / </w:t>
      </w:r>
      <w:r w:rsidRPr="00B31B4E">
        <w:rPr>
          <w:rStyle w:val="Keuze-blauw"/>
          <w:lang w:val="fr-FR"/>
        </w:rPr>
        <w:t>laine de roche</w:t>
      </w:r>
      <w:r w:rsidR="00453E19" w:rsidRPr="00B31B4E">
        <w:rPr>
          <w:rStyle w:val="Keuze-blauw"/>
          <w:lang w:val="fr-FR"/>
        </w:rPr>
        <w:t xml:space="preserve"> </w:t>
      </w:r>
      <w:r w:rsidR="00D51F68">
        <w:rPr>
          <w:rStyle w:val="Keuze-blauw"/>
          <w:lang w:val="fr-FR"/>
        </w:rPr>
        <w:t>A2-s1,d0</w:t>
      </w:r>
    </w:p>
    <w:p w14:paraId="17DB7F4B" w14:textId="3E31BBD3" w:rsidR="00453E19" w:rsidRPr="00B31B4E" w:rsidRDefault="00DD2732" w:rsidP="00583AE3">
      <w:pPr>
        <w:pStyle w:val="Plattetekstinspringen2"/>
        <w:numPr>
          <w:ilvl w:val="0"/>
          <w:numId w:val="0"/>
        </w:numPr>
        <w:ind w:left="737"/>
        <w:rPr>
          <w:lang w:val="fr-FR"/>
        </w:rPr>
      </w:pPr>
      <w:proofErr w:type="gramStart"/>
      <w:r w:rsidRPr="00B31B4E">
        <w:rPr>
          <w:lang w:val="fr-FR"/>
        </w:rPr>
        <w:t>épaisseur</w:t>
      </w:r>
      <w:proofErr w:type="gramEnd"/>
      <w:r w:rsidRPr="00B31B4E">
        <w:rPr>
          <w:lang w:val="fr-FR"/>
        </w:rPr>
        <w:t xml:space="preserve"> isolant</w:t>
      </w:r>
      <w:r w:rsidR="000E4507" w:rsidRPr="00B31B4E">
        <w:rPr>
          <w:lang w:val="fr-FR"/>
        </w:rPr>
        <w:t> </w:t>
      </w:r>
      <w:r w:rsidR="00453E19" w:rsidRPr="00B31B4E">
        <w:rPr>
          <w:lang w:val="fr-FR"/>
        </w:rPr>
        <w:t xml:space="preserve">: </w:t>
      </w:r>
      <w:r w:rsidRPr="00B31B4E">
        <w:rPr>
          <w:rStyle w:val="Keuze-blauw"/>
          <w:lang w:val="fr-FR"/>
        </w:rPr>
        <w:t>sans objet</w:t>
      </w:r>
      <w:r w:rsidR="00453E19" w:rsidRPr="00B31B4E">
        <w:rPr>
          <w:rStyle w:val="Keuze-blauw"/>
          <w:lang w:val="fr-FR"/>
        </w:rPr>
        <w:t xml:space="preserve"> /</w:t>
      </w:r>
      <w:r w:rsidR="00453E19" w:rsidRPr="00B31B4E">
        <w:rPr>
          <w:lang w:val="fr-FR"/>
        </w:rPr>
        <w:t xml:space="preserve"> </w:t>
      </w:r>
      <w:r w:rsidR="00453E19" w:rsidRPr="00B31B4E">
        <w:rPr>
          <w:rStyle w:val="Keuze-blauw"/>
          <w:lang w:val="fr-FR"/>
        </w:rPr>
        <w:t>… mm</w:t>
      </w:r>
      <w:r w:rsidR="00453E19" w:rsidRPr="00B31B4E">
        <w:rPr>
          <w:lang w:val="fr-FR"/>
        </w:rPr>
        <w:t xml:space="preserve"> </w:t>
      </w:r>
      <w:r w:rsidR="00453E19" w:rsidRPr="00B31B4E">
        <w:rPr>
          <w:rStyle w:val="Keuze-blauw"/>
          <w:lang w:val="fr-FR"/>
        </w:rPr>
        <w:t xml:space="preserve">/ </w:t>
      </w:r>
      <w:r w:rsidRPr="00B31B4E">
        <w:rPr>
          <w:rStyle w:val="Keuze-blauw"/>
          <w:lang w:val="fr-FR"/>
        </w:rPr>
        <w:t>selon rapport EBP ou résistance au feu demandée ou exigences acoustiques demandées (voir spécifications supplémentaires</w:t>
      </w:r>
      <w:r w:rsidR="002F787C" w:rsidRPr="00B31B4E">
        <w:rPr>
          <w:rStyle w:val="Keuze-blauw"/>
          <w:lang w:val="fr-FR"/>
        </w:rPr>
        <w:t>)</w:t>
      </w:r>
    </w:p>
    <w:p w14:paraId="5AAF2029" w14:textId="7C58E7E9" w:rsidR="00B54EBC" w:rsidRPr="00B31B4E" w:rsidRDefault="00DD2732" w:rsidP="00583AE3">
      <w:pPr>
        <w:pStyle w:val="Plattetekstinspringen2"/>
        <w:rPr>
          <w:lang w:val="fr-FR"/>
        </w:rPr>
      </w:pPr>
      <w:r w:rsidRPr="00B31B4E">
        <w:rPr>
          <w:lang w:val="fr-FR"/>
        </w:rPr>
        <w:t>Epaisseur ciment renforcé en fibres de bois</w:t>
      </w:r>
      <w:r w:rsidR="00B54EBC" w:rsidRPr="00B31B4E">
        <w:rPr>
          <w:lang w:val="fr-FR"/>
        </w:rPr>
        <w:t xml:space="preserve"> (mm)</w:t>
      </w:r>
      <w:r w:rsidR="000E4507" w:rsidRPr="00B31B4E">
        <w:rPr>
          <w:lang w:val="fr-FR"/>
        </w:rPr>
        <w:t> </w:t>
      </w:r>
      <w:r w:rsidR="00B54EBC" w:rsidRPr="00B31B4E">
        <w:rPr>
          <w:lang w:val="fr-FR"/>
        </w:rPr>
        <w:t xml:space="preserve">: </w:t>
      </w:r>
      <w:r w:rsidR="00D51F68">
        <w:rPr>
          <w:rStyle w:val="Keuze-blauw"/>
          <w:lang w:val="fr-FR"/>
        </w:rPr>
        <w:t>15</w:t>
      </w:r>
      <w:r w:rsidR="00B54EBC" w:rsidRPr="00B31B4E">
        <w:rPr>
          <w:rStyle w:val="Keuze-blauw"/>
          <w:lang w:val="fr-FR"/>
        </w:rPr>
        <w:t xml:space="preserve"> (</w:t>
      </w:r>
      <w:r w:rsidRPr="00B31B4E">
        <w:rPr>
          <w:rStyle w:val="Keuze-blauw"/>
          <w:lang w:val="fr-FR"/>
        </w:rPr>
        <w:t>seulement possible si panneau combiné</w:t>
      </w:r>
      <w:r w:rsidR="00B54EBC" w:rsidRPr="00B31B4E">
        <w:rPr>
          <w:rStyle w:val="Keuze-blauw"/>
          <w:lang w:val="fr-FR"/>
        </w:rPr>
        <w:t>) /</w:t>
      </w:r>
      <w:r w:rsidR="00B54EBC" w:rsidRPr="00B31B4E">
        <w:rPr>
          <w:lang w:val="fr-FR"/>
        </w:rPr>
        <w:t xml:space="preserve"> </w:t>
      </w:r>
      <w:r w:rsidR="00B54EBC" w:rsidRPr="00B31B4E">
        <w:rPr>
          <w:rStyle w:val="Keuze-blauw"/>
          <w:lang w:val="fr-FR"/>
        </w:rPr>
        <w:t>25 / 35</w:t>
      </w:r>
    </w:p>
    <w:p w14:paraId="0B719C6A" w14:textId="4CD75F87" w:rsidR="00453E19" w:rsidRPr="00B31B4E" w:rsidRDefault="00B54EBC" w:rsidP="00583AE3">
      <w:pPr>
        <w:pStyle w:val="Plattetekstinspringen2"/>
        <w:rPr>
          <w:lang w:val="fr-FR"/>
        </w:rPr>
      </w:pPr>
      <w:r w:rsidRPr="00B31B4E">
        <w:rPr>
          <w:rStyle w:val="Keuze-blauw"/>
          <w:lang w:val="fr-FR"/>
        </w:rPr>
        <w:t xml:space="preserve"> </w:t>
      </w:r>
      <w:r w:rsidR="00197E68" w:rsidRPr="00B31B4E">
        <w:rPr>
          <w:rStyle w:val="Keuze-blauw"/>
          <w:lang w:val="fr-FR"/>
        </w:rPr>
        <w:t>(</w:t>
      </w:r>
      <w:proofErr w:type="gramStart"/>
      <w:r w:rsidR="00DD2732" w:rsidRPr="00B31B4E">
        <w:rPr>
          <w:rStyle w:val="Keuze-blauw"/>
          <w:lang w:val="fr-FR"/>
        </w:rPr>
        <w:t>pour</w:t>
      </w:r>
      <w:proofErr w:type="gramEnd"/>
      <w:r w:rsidR="00DD2732" w:rsidRPr="00B31B4E">
        <w:rPr>
          <w:rStyle w:val="Keuze-blauw"/>
          <w:lang w:val="fr-FR"/>
        </w:rPr>
        <w:t xml:space="preserve"> cache et caché amovible, on conseille </w:t>
      </w:r>
      <w:r w:rsidR="00197E68" w:rsidRPr="00B31B4E">
        <w:rPr>
          <w:rStyle w:val="Keuze-blauw"/>
          <w:lang w:val="fr-FR"/>
        </w:rPr>
        <w:t>35)</w:t>
      </w:r>
    </w:p>
    <w:p w14:paraId="21749D85" w14:textId="64F56E20" w:rsidR="002E30CE" w:rsidRDefault="002E30CE" w:rsidP="002E30CE">
      <w:pPr>
        <w:pStyle w:val="Plattetekstinspringen2"/>
        <w:rPr>
          <w:lang w:val="fr-FR"/>
        </w:rPr>
      </w:pPr>
      <w:r w:rsidRPr="00B31B4E">
        <w:rPr>
          <w:lang w:val="fr-FR"/>
        </w:rPr>
        <w:t>Composition</w:t>
      </w:r>
      <w:r w:rsidR="000E4507" w:rsidRPr="00B31B4E">
        <w:rPr>
          <w:lang w:val="fr-FR"/>
        </w:rPr>
        <w:t> </w:t>
      </w:r>
      <w:r w:rsidRPr="00B31B4E">
        <w:rPr>
          <w:lang w:val="fr-FR"/>
        </w:rPr>
        <w:t xml:space="preserve">: fibres de bois, liées au ciment </w:t>
      </w:r>
    </w:p>
    <w:p w14:paraId="1A1C9CD1" w14:textId="77777777" w:rsidR="00637ACB" w:rsidRPr="00637ACB" w:rsidRDefault="00637ACB" w:rsidP="00637ACB">
      <w:pPr>
        <w:pStyle w:val="Plattetekstinspringen2"/>
        <w:rPr>
          <w:rStyle w:val="Keuze-blauw"/>
          <w:lang w:val="fr-FR"/>
        </w:rPr>
      </w:pPr>
      <w:proofErr w:type="gramStart"/>
      <w:r>
        <w:rPr>
          <w:lang w:val="fr-FR"/>
        </w:rPr>
        <w:t>Liage</w:t>
      </w:r>
      <w:r w:rsidRPr="00637ACB">
        <w:rPr>
          <w:lang w:val="fr-FR"/>
        </w:rPr>
        <w:t>:</w:t>
      </w:r>
      <w:proofErr w:type="gramEnd"/>
      <w:r w:rsidRPr="00637ACB">
        <w:rPr>
          <w:lang w:val="fr-FR"/>
        </w:rPr>
        <w:t xml:space="preserve"> </w:t>
      </w:r>
      <w:r w:rsidRPr="00637ACB">
        <w:rPr>
          <w:rStyle w:val="Keuze-blauw"/>
          <w:lang w:val="fr-FR"/>
        </w:rPr>
        <w:t>à base d</w:t>
      </w:r>
      <w:r>
        <w:rPr>
          <w:rStyle w:val="Keuze-blauw"/>
          <w:lang w:val="fr-FR"/>
        </w:rPr>
        <w:t>e ciment / à base de FUTURECEM™</w:t>
      </w:r>
    </w:p>
    <w:p w14:paraId="11CBC013" w14:textId="6379DE1D" w:rsidR="002E30CE" w:rsidRPr="00B31B4E" w:rsidRDefault="002E30CE" w:rsidP="002E30CE">
      <w:pPr>
        <w:pStyle w:val="Plattetekstinspringen2"/>
        <w:rPr>
          <w:lang w:val="fr-FR"/>
        </w:rPr>
      </w:pPr>
      <w:r w:rsidRPr="00B31B4E">
        <w:rPr>
          <w:lang w:val="fr-FR"/>
        </w:rPr>
        <w:t>Panneau combiné</w:t>
      </w:r>
      <w:r w:rsidR="000E4507" w:rsidRPr="00B31B4E">
        <w:rPr>
          <w:lang w:val="fr-FR"/>
        </w:rPr>
        <w:t> </w:t>
      </w:r>
      <w:r w:rsidRPr="00B31B4E">
        <w:rPr>
          <w:lang w:val="fr-FR"/>
        </w:rPr>
        <w:t xml:space="preserve">: </w:t>
      </w:r>
      <w:r w:rsidRPr="00B31B4E">
        <w:rPr>
          <w:rStyle w:val="Keuze-blauw"/>
          <w:lang w:val="fr-FR"/>
        </w:rPr>
        <w:t>oui/non</w:t>
      </w:r>
    </w:p>
    <w:p w14:paraId="121E7EFD" w14:textId="554AEEA0" w:rsidR="00453E19" w:rsidRPr="00B31B4E" w:rsidRDefault="002E30CE" w:rsidP="002E30CE">
      <w:pPr>
        <w:pStyle w:val="Plattetekstinspringen2"/>
        <w:rPr>
          <w:rStyle w:val="Keuze-blauw"/>
          <w:color w:val="auto"/>
          <w:lang w:val="fr-FR"/>
        </w:rPr>
      </w:pPr>
      <w:r w:rsidRPr="00B31B4E">
        <w:rPr>
          <w:lang w:val="fr-FR"/>
        </w:rPr>
        <w:t>Finition de tranche</w:t>
      </w:r>
      <w:r w:rsidR="000E4507" w:rsidRPr="00B31B4E">
        <w:rPr>
          <w:lang w:val="fr-FR"/>
        </w:rPr>
        <w:t> </w:t>
      </w:r>
      <w:r w:rsidRPr="00B31B4E">
        <w:rPr>
          <w:lang w:val="fr-FR"/>
        </w:rPr>
        <w:t xml:space="preserve">: </w:t>
      </w:r>
      <w:r w:rsidRPr="00B31B4E">
        <w:rPr>
          <w:rStyle w:val="Keuze-blauw"/>
          <w:lang w:val="fr-FR"/>
        </w:rPr>
        <w:t xml:space="preserve">droite / chanfreinée 5mm </w:t>
      </w:r>
      <w:r w:rsidR="00453E19" w:rsidRPr="00B31B4E">
        <w:rPr>
          <w:rStyle w:val="Keuze-blauw"/>
          <w:i/>
          <w:lang w:val="fr-FR"/>
        </w:rPr>
        <w:t>(</w:t>
      </w:r>
      <w:r w:rsidRPr="00B31B4E">
        <w:rPr>
          <w:rStyle w:val="Keuze-blauw"/>
          <w:i/>
          <w:lang w:val="fr-FR"/>
        </w:rPr>
        <w:t>pas possible pour « </w:t>
      </w:r>
      <w:r w:rsidR="00257CD9" w:rsidRPr="00B31B4E">
        <w:rPr>
          <w:rStyle w:val="Keuze-blauw"/>
          <w:i/>
          <w:lang w:val="fr-FR"/>
        </w:rPr>
        <w:t>incrustation »</w:t>
      </w:r>
      <w:r w:rsidR="00453E19" w:rsidRPr="00B31B4E">
        <w:rPr>
          <w:rStyle w:val="Keuze-blauw"/>
          <w:i/>
          <w:lang w:val="fr-FR"/>
        </w:rPr>
        <w:t xml:space="preserve">)  </w:t>
      </w:r>
    </w:p>
    <w:p w14:paraId="36FA75D2" w14:textId="36B16623" w:rsidR="00453E19" w:rsidRPr="00B31B4E" w:rsidRDefault="00257CD9" w:rsidP="00583AE3">
      <w:pPr>
        <w:pStyle w:val="Plattetekstinspringen2"/>
        <w:rPr>
          <w:lang w:val="fr-FR"/>
        </w:rPr>
      </w:pPr>
      <w:r w:rsidRPr="00B31B4E">
        <w:rPr>
          <w:lang w:val="fr-FR"/>
        </w:rPr>
        <w:t>Finition supplémentaire</w:t>
      </w:r>
      <w:r w:rsidR="00453E19" w:rsidRPr="00B31B4E">
        <w:rPr>
          <w:lang w:val="fr-FR"/>
        </w:rPr>
        <w:t xml:space="preserve"> </w:t>
      </w:r>
      <w:r w:rsidRPr="00B31B4E">
        <w:rPr>
          <w:lang w:val="fr-FR"/>
        </w:rPr>
        <w:t xml:space="preserve">système </w:t>
      </w:r>
      <w:r w:rsidR="00453E19" w:rsidRPr="00B31B4E">
        <w:rPr>
          <w:lang w:val="fr-FR"/>
        </w:rPr>
        <w:t>T-/C60</w:t>
      </w:r>
      <w:r w:rsidR="000E4507" w:rsidRPr="00B31B4E">
        <w:rPr>
          <w:lang w:val="fr-FR"/>
        </w:rPr>
        <w:t> </w:t>
      </w:r>
      <w:r w:rsidR="00453E19" w:rsidRPr="00B31B4E">
        <w:rPr>
          <w:lang w:val="fr-FR"/>
        </w:rPr>
        <w:t>:</w:t>
      </w:r>
      <w:r w:rsidR="00453E19" w:rsidRPr="00B31B4E">
        <w:rPr>
          <w:rStyle w:val="Keuze-blauw"/>
          <w:lang w:val="fr-FR"/>
        </w:rPr>
        <w:t xml:space="preserve"> </w:t>
      </w:r>
      <w:r w:rsidRPr="00B31B4E">
        <w:rPr>
          <w:rStyle w:val="Keuze-blauw"/>
          <w:lang w:val="fr-FR"/>
        </w:rPr>
        <w:t>sans objet</w:t>
      </w:r>
      <w:r w:rsidR="003E3ED3" w:rsidRPr="00B31B4E">
        <w:rPr>
          <w:rStyle w:val="Keuze-blauw"/>
          <w:lang w:val="fr-FR"/>
        </w:rPr>
        <w:t xml:space="preserve"> / </w:t>
      </w:r>
      <w:r w:rsidRPr="00B31B4E">
        <w:rPr>
          <w:rStyle w:val="Keuze-blauw"/>
          <w:lang w:val="fr-FR"/>
        </w:rPr>
        <w:t>incrustation</w:t>
      </w:r>
      <w:r w:rsidR="00453E19" w:rsidRPr="00B31B4E">
        <w:rPr>
          <w:rStyle w:val="Keuze-blauw"/>
          <w:lang w:val="fr-FR"/>
        </w:rPr>
        <w:t xml:space="preserve"> / </w:t>
      </w:r>
      <w:r w:rsidRPr="00B31B4E">
        <w:rPr>
          <w:rStyle w:val="Keuze-blauw"/>
          <w:lang w:val="fr-FR"/>
        </w:rPr>
        <w:t>affaissement</w:t>
      </w:r>
      <w:r w:rsidR="00453E19" w:rsidRPr="00B31B4E">
        <w:rPr>
          <w:rStyle w:val="Keuze-blauw"/>
          <w:lang w:val="fr-FR"/>
        </w:rPr>
        <w:t xml:space="preserve"> / </w:t>
      </w:r>
      <w:r w:rsidRPr="00B31B4E">
        <w:rPr>
          <w:rStyle w:val="Keuze-blauw"/>
          <w:lang w:val="fr-FR"/>
        </w:rPr>
        <w:t>caché</w:t>
      </w:r>
      <w:r w:rsidR="00453E19" w:rsidRPr="00B31B4E">
        <w:rPr>
          <w:rStyle w:val="Keuze-blauw"/>
          <w:lang w:val="fr-FR"/>
        </w:rPr>
        <w:t xml:space="preserve"> / </w:t>
      </w:r>
      <w:r w:rsidRPr="00B31B4E">
        <w:rPr>
          <w:rStyle w:val="Keuze-blauw"/>
          <w:lang w:val="fr-FR"/>
        </w:rPr>
        <w:t>caché et amovible</w:t>
      </w:r>
    </w:p>
    <w:p w14:paraId="4186BED3" w14:textId="4EA829C6" w:rsidR="00453E19" w:rsidRPr="00B31B4E" w:rsidRDefault="00257CD9" w:rsidP="00583AE3">
      <w:pPr>
        <w:pStyle w:val="Plattetekstinspringen2"/>
        <w:rPr>
          <w:lang w:val="fr-FR"/>
        </w:rPr>
      </w:pPr>
      <w:r w:rsidRPr="00B31B4E">
        <w:rPr>
          <w:lang w:val="fr-FR"/>
        </w:rPr>
        <w:t>Largeur</w:t>
      </w:r>
      <w:r w:rsidR="000E4507" w:rsidRPr="00B31B4E">
        <w:rPr>
          <w:lang w:val="fr-FR"/>
        </w:rPr>
        <w:t> </w:t>
      </w:r>
      <w:r w:rsidR="00453E19" w:rsidRPr="00B31B4E">
        <w:rPr>
          <w:lang w:val="fr-FR"/>
        </w:rPr>
        <w:t>: 600</w:t>
      </w:r>
    </w:p>
    <w:p w14:paraId="69536DB5" w14:textId="245781B3" w:rsidR="00453E19" w:rsidRPr="00B31B4E" w:rsidRDefault="00257CD9" w:rsidP="00583AE3">
      <w:pPr>
        <w:pStyle w:val="Plattetekstinspringen2"/>
        <w:rPr>
          <w:lang w:val="fr-FR"/>
        </w:rPr>
      </w:pPr>
      <w:r w:rsidRPr="00B31B4E">
        <w:rPr>
          <w:lang w:val="fr-FR"/>
        </w:rPr>
        <w:t>Longueur</w:t>
      </w:r>
      <w:r w:rsidR="000E4507" w:rsidRPr="00B31B4E">
        <w:rPr>
          <w:lang w:val="fr-FR"/>
        </w:rPr>
        <w:t> </w:t>
      </w:r>
      <w:r w:rsidRPr="00B31B4E">
        <w:rPr>
          <w:lang w:val="fr-FR"/>
        </w:rPr>
        <w:t xml:space="preserve">: </w:t>
      </w:r>
      <w:r w:rsidR="00453E19" w:rsidRPr="00B31B4E">
        <w:rPr>
          <w:lang w:val="fr-FR"/>
        </w:rPr>
        <w:t xml:space="preserve"> </w:t>
      </w:r>
      <w:r w:rsidR="00453E19" w:rsidRPr="00B31B4E">
        <w:rPr>
          <w:rStyle w:val="Keuze-blauw"/>
          <w:lang w:val="fr-FR"/>
        </w:rPr>
        <w:t>600 /1200 / 2400</w:t>
      </w:r>
      <w:r w:rsidR="00453E19" w:rsidRPr="00B31B4E">
        <w:rPr>
          <w:lang w:val="fr-FR"/>
        </w:rPr>
        <w:t xml:space="preserve"> </w:t>
      </w:r>
    </w:p>
    <w:p w14:paraId="40A4966A" w14:textId="4C1771AA" w:rsidR="00453E19" w:rsidRPr="00B31B4E" w:rsidRDefault="00257CD9" w:rsidP="00583AE3">
      <w:pPr>
        <w:pStyle w:val="Plattetekstinspringen2"/>
        <w:rPr>
          <w:lang w:val="fr-FR"/>
        </w:rPr>
      </w:pPr>
      <w:r w:rsidRPr="00B31B4E">
        <w:rPr>
          <w:lang w:val="fr-FR"/>
        </w:rPr>
        <w:t>Largeur de fibres</w:t>
      </w:r>
      <w:r w:rsidR="000E4507" w:rsidRPr="00B31B4E">
        <w:rPr>
          <w:lang w:val="fr-FR"/>
        </w:rPr>
        <w:t> </w:t>
      </w:r>
      <w:r w:rsidRPr="00B31B4E">
        <w:rPr>
          <w:lang w:val="fr-FR"/>
        </w:rPr>
        <w:t>:</w:t>
      </w:r>
      <w:r w:rsidR="00453E19" w:rsidRPr="00B31B4E">
        <w:rPr>
          <w:lang w:val="fr-FR"/>
        </w:rPr>
        <w:t xml:space="preserve"> </w:t>
      </w:r>
      <w:r w:rsidR="00453E19" w:rsidRPr="00B31B4E">
        <w:rPr>
          <w:rStyle w:val="Keuze-blauw"/>
          <w:lang w:val="fr-FR"/>
        </w:rPr>
        <w:t>1,5mm / 1,0mm / 0,5mm</w:t>
      </w:r>
      <w:r w:rsidR="00453E19" w:rsidRPr="00B31B4E">
        <w:rPr>
          <w:lang w:val="fr-FR"/>
        </w:rPr>
        <w:t xml:space="preserve"> </w:t>
      </w:r>
    </w:p>
    <w:p w14:paraId="052B3C4D" w14:textId="46BBDE0B" w:rsidR="00453E19" w:rsidRPr="00B31B4E" w:rsidRDefault="00257CD9" w:rsidP="00583AE3">
      <w:pPr>
        <w:pStyle w:val="Plattetekstinspringen2"/>
        <w:rPr>
          <w:lang w:val="fr-FR"/>
        </w:rPr>
      </w:pPr>
      <w:r w:rsidRPr="00B31B4E">
        <w:rPr>
          <w:lang w:val="fr-FR"/>
        </w:rPr>
        <w:t>T</w:t>
      </w:r>
      <w:r w:rsidR="00453E19" w:rsidRPr="00B31B4E">
        <w:rPr>
          <w:lang w:val="fr-FR"/>
        </w:rPr>
        <w:t>ol</w:t>
      </w:r>
      <w:r w:rsidRPr="00B31B4E">
        <w:rPr>
          <w:lang w:val="fr-FR"/>
        </w:rPr>
        <w:t>é</w:t>
      </w:r>
      <w:r w:rsidR="00453E19" w:rsidRPr="00B31B4E">
        <w:rPr>
          <w:lang w:val="fr-FR"/>
        </w:rPr>
        <w:t>ran</w:t>
      </w:r>
      <w:r w:rsidRPr="00B31B4E">
        <w:rPr>
          <w:lang w:val="fr-FR"/>
        </w:rPr>
        <w:t xml:space="preserve">ce </w:t>
      </w:r>
      <w:r w:rsidR="00453E19" w:rsidRPr="00B31B4E">
        <w:rPr>
          <w:lang w:val="fr-FR"/>
        </w:rPr>
        <w:t>(NEN-EN 13168</w:t>
      </w:r>
      <w:proofErr w:type="gramStart"/>
      <w:r w:rsidR="00453E19" w:rsidRPr="00B31B4E">
        <w:rPr>
          <w:lang w:val="fr-FR"/>
        </w:rPr>
        <w:t>):</w:t>
      </w:r>
      <w:proofErr w:type="gramEnd"/>
      <w:r w:rsidR="00453E19" w:rsidRPr="00B31B4E">
        <w:rPr>
          <w:lang w:val="fr-FR"/>
        </w:rPr>
        <w:t xml:space="preserve"> </w:t>
      </w:r>
      <w:r w:rsidRPr="00B31B4E">
        <w:rPr>
          <w:lang w:val="fr-FR"/>
        </w:rPr>
        <w:t>classe de longueur</w:t>
      </w:r>
      <w:r w:rsidR="00453E19" w:rsidRPr="00B31B4E">
        <w:rPr>
          <w:lang w:val="fr-FR"/>
        </w:rPr>
        <w:t xml:space="preserve"> L4 (mm) +/- 1 </w:t>
      </w:r>
      <w:r w:rsidRPr="00B31B4E">
        <w:rPr>
          <w:lang w:val="fr-FR"/>
        </w:rPr>
        <w:t>classe de largeur</w:t>
      </w:r>
      <w:r w:rsidR="00453E19" w:rsidRPr="00B31B4E">
        <w:rPr>
          <w:lang w:val="fr-FR"/>
        </w:rPr>
        <w:t xml:space="preserve"> W2 (mm) +/- 1 </w:t>
      </w:r>
    </w:p>
    <w:p w14:paraId="7350CD03" w14:textId="5D76006D" w:rsidR="00257CD9" w:rsidRPr="00B31B4E" w:rsidRDefault="00257CD9" w:rsidP="00583AE3">
      <w:pPr>
        <w:pStyle w:val="Plattetekstinspringen2"/>
        <w:rPr>
          <w:lang w:val="fr-FR"/>
        </w:rPr>
      </w:pPr>
      <w:bookmarkStart w:id="68" w:name="_Hlk58781016"/>
      <w:r w:rsidRPr="00B31B4E">
        <w:rPr>
          <w:lang w:val="fr-FR"/>
        </w:rPr>
        <w:t>Marques environnementales</w:t>
      </w:r>
      <w:bookmarkEnd w:id="68"/>
      <w:r w:rsidR="000E4507" w:rsidRPr="00B31B4E">
        <w:rPr>
          <w:lang w:val="fr-FR"/>
        </w:rPr>
        <w:t> </w:t>
      </w:r>
      <w:r w:rsidRPr="00B31B4E">
        <w:rPr>
          <w:lang w:val="fr-FR"/>
        </w:rPr>
        <w:t xml:space="preserve">: </w:t>
      </w:r>
      <w:proofErr w:type="spellStart"/>
      <w:r w:rsidRPr="00B31B4E">
        <w:rPr>
          <w:lang w:val="fr-FR"/>
        </w:rPr>
        <w:t>Cradle</w:t>
      </w:r>
      <w:proofErr w:type="spellEnd"/>
      <w:r w:rsidRPr="00B31B4E">
        <w:rPr>
          <w:lang w:val="fr-FR"/>
        </w:rPr>
        <w:t xml:space="preserve"> to </w:t>
      </w:r>
      <w:proofErr w:type="spellStart"/>
      <w:r w:rsidRPr="00B31B4E">
        <w:rPr>
          <w:lang w:val="fr-FR"/>
        </w:rPr>
        <w:t>Cradle</w:t>
      </w:r>
      <w:proofErr w:type="spellEnd"/>
      <w:r w:rsidRPr="00B31B4E">
        <w:rPr>
          <w:lang w:val="fr-FR"/>
        </w:rPr>
        <w:t xml:space="preserve"> </w:t>
      </w:r>
      <w:r w:rsidR="00B33736">
        <w:rPr>
          <w:lang w:val="fr-FR"/>
        </w:rPr>
        <w:t>d’or</w:t>
      </w:r>
      <w:r w:rsidRPr="00B31B4E">
        <w:rPr>
          <w:lang w:val="fr-FR"/>
        </w:rPr>
        <w:t xml:space="preserve"> (seulement sur ciment pur renforcé de fibres de bois), E1, M1 et Indoor </w:t>
      </w:r>
      <w:proofErr w:type="spellStart"/>
      <w:r w:rsidRPr="00B31B4E">
        <w:rPr>
          <w:lang w:val="fr-FR"/>
        </w:rPr>
        <w:t>Climate</w:t>
      </w:r>
      <w:proofErr w:type="spellEnd"/>
      <w:r w:rsidRPr="00B31B4E">
        <w:rPr>
          <w:lang w:val="fr-FR"/>
        </w:rPr>
        <w:t xml:space="preserve"> Label couche 10 jours, FSC 100%</w:t>
      </w:r>
    </w:p>
    <w:p w14:paraId="4766D2E9" w14:textId="04E31780" w:rsidR="00453E19" w:rsidRPr="00B31B4E" w:rsidRDefault="00257CD9" w:rsidP="00C63351">
      <w:pPr>
        <w:pStyle w:val="Plattetekstinspringen2"/>
        <w:rPr>
          <w:rStyle w:val="Keuze-blauw"/>
          <w:color w:val="auto"/>
          <w:lang w:val="fr-FR"/>
        </w:rPr>
      </w:pPr>
      <w:r w:rsidRPr="00B31B4E">
        <w:rPr>
          <w:lang w:val="fr-FR"/>
        </w:rPr>
        <w:t>Réaction au feu</w:t>
      </w:r>
      <w:r w:rsidR="00353410" w:rsidRPr="00B31B4E">
        <w:rPr>
          <w:lang w:val="fr-FR"/>
        </w:rPr>
        <w:t xml:space="preserve"> (</w:t>
      </w:r>
      <w:r w:rsidRPr="00B31B4E">
        <w:rPr>
          <w:lang w:val="fr-FR"/>
        </w:rPr>
        <w:t>selon</w:t>
      </w:r>
      <w:r w:rsidR="00353410" w:rsidRPr="00B31B4E">
        <w:rPr>
          <w:lang w:val="fr-FR"/>
        </w:rPr>
        <w:t xml:space="preserve"> NBN EN 13501</w:t>
      </w:r>
      <w:r w:rsidR="00453E19" w:rsidRPr="00B31B4E">
        <w:rPr>
          <w:lang w:val="fr-FR"/>
        </w:rPr>
        <w:t xml:space="preserve">) </w:t>
      </w:r>
      <w:r w:rsidRPr="00B31B4E">
        <w:rPr>
          <w:lang w:val="fr-FR"/>
        </w:rPr>
        <w:t>c</w:t>
      </w:r>
      <w:r w:rsidR="00453E19" w:rsidRPr="00B31B4E">
        <w:rPr>
          <w:lang w:val="fr-FR"/>
        </w:rPr>
        <w:t>lasse</w:t>
      </w:r>
      <w:r w:rsidR="000E4507" w:rsidRPr="00B31B4E">
        <w:rPr>
          <w:lang w:val="fr-FR"/>
        </w:rPr>
        <w:t> </w:t>
      </w:r>
      <w:r w:rsidR="00453E19" w:rsidRPr="00B31B4E">
        <w:rPr>
          <w:lang w:val="fr-FR"/>
        </w:rPr>
        <w:t xml:space="preserve">: </w:t>
      </w:r>
      <w:r w:rsidR="00C63351" w:rsidRPr="00B31B4E">
        <w:rPr>
          <w:rStyle w:val="Keuze-blauw"/>
          <w:lang w:val="fr-FR"/>
        </w:rPr>
        <w:t>B-s</w:t>
      </w:r>
      <w:proofErr w:type="gramStart"/>
      <w:r w:rsidR="00C63351" w:rsidRPr="00B31B4E">
        <w:rPr>
          <w:rStyle w:val="Keuze-blauw"/>
          <w:lang w:val="fr-FR"/>
        </w:rPr>
        <w:t>1,d</w:t>
      </w:r>
      <w:proofErr w:type="gramEnd"/>
      <w:r w:rsidR="00C63351" w:rsidRPr="00B31B4E">
        <w:rPr>
          <w:rStyle w:val="Keuze-blauw"/>
          <w:lang w:val="fr-FR"/>
        </w:rPr>
        <w:t>0</w:t>
      </w:r>
      <w:r w:rsidR="00453E19" w:rsidRPr="00B31B4E">
        <w:rPr>
          <w:rStyle w:val="Keuze-blauw"/>
          <w:lang w:val="fr-FR"/>
        </w:rPr>
        <w:t>/</w:t>
      </w:r>
      <w:r w:rsidR="00453E19" w:rsidRPr="00B31B4E">
        <w:rPr>
          <w:lang w:val="fr-FR"/>
        </w:rPr>
        <w:t xml:space="preserve"> </w:t>
      </w:r>
      <w:r w:rsidR="00453E19" w:rsidRPr="00B31B4E">
        <w:rPr>
          <w:rStyle w:val="Keuze-blauw"/>
          <w:lang w:val="fr-FR"/>
        </w:rPr>
        <w:t>A2-s1,d0.</w:t>
      </w:r>
    </w:p>
    <w:p w14:paraId="4EB60C9C" w14:textId="2AD3B576" w:rsidR="00453E19" w:rsidRPr="00B31B4E" w:rsidRDefault="00257CD9" w:rsidP="00583AE3">
      <w:pPr>
        <w:pStyle w:val="Plattetekstinspringen2"/>
        <w:rPr>
          <w:rStyle w:val="Keuze-blauw"/>
          <w:color w:val="auto"/>
          <w:lang w:val="fr-FR"/>
        </w:rPr>
      </w:pPr>
      <w:r w:rsidRPr="00B31B4E">
        <w:rPr>
          <w:lang w:val="fr-FR"/>
        </w:rPr>
        <w:t>Couleur</w:t>
      </w:r>
      <w:r w:rsidR="000E4507" w:rsidRPr="00B31B4E">
        <w:rPr>
          <w:lang w:val="fr-FR"/>
        </w:rPr>
        <w:t> </w:t>
      </w:r>
      <w:r w:rsidR="00453E19" w:rsidRPr="00B31B4E">
        <w:rPr>
          <w:lang w:val="fr-FR"/>
        </w:rPr>
        <w:t>:</w:t>
      </w:r>
      <w:r w:rsidR="00453E19" w:rsidRPr="00B31B4E">
        <w:rPr>
          <w:rStyle w:val="Keuze-blauw"/>
          <w:lang w:val="fr-FR"/>
        </w:rPr>
        <w:t xml:space="preserve"> naturel (</w:t>
      </w:r>
      <w:r w:rsidRPr="00B31B4E">
        <w:rPr>
          <w:rStyle w:val="Keuze-blauw"/>
          <w:lang w:val="fr-FR"/>
        </w:rPr>
        <w:t>non peint</w:t>
      </w:r>
      <w:r w:rsidR="00453E19" w:rsidRPr="00B31B4E">
        <w:rPr>
          <w:rStyle w:val="Keuze-blauw"/>
          <w:lang w:val="fr-FR"/>
        </w:rPr>
        <w:t xml:space="preserve">) / </w:t>
      </w:r>
      <w:r w:rsidRPr="00B31B4E">
        <w:rPr>
          <w:rStyle w:val="Keuze-blauw"/>
          <w:lang w:val="fr-FR"/>
        </w:rPr>
        <w:t>Blanc</w:t>
      </w:r>
      <w:r w:rsidR="00453E19" w:rsidRPr="00B31B4E">
        <w:rPr>
          <w:rStyle w:val="Keuze-blauw"/>
          <w:lang w:val="fr-FR"/>
        </w:rPr>
        <w:t>101 / Gris202 / Gris208 /</w:t>
      </w:r>
      <w:r w:rsidR="00D63987">
        <w:rPr>
          <w:rStyle w:val="Keuze-blauw"/>
          <w:lang w:val="fr-FR"/>
        </w:rPr>
        <w:t xml:space="preserve"> Cla</w:t>
      </w:r>
      <w:r w:rsidR="00637ACB">
        <w:rPr>
          <w:rStyle w:val="Keuze-blauw"/>
          <w:lang w:val="fr-FR"/>
        </w:rPr>
        <w:t>y210 /</w:t>
      </w:r>
      <w:r w:rsidR="00453E19" w:rsidRPr="00B31B4E">
        <w:rPr>
          <w:rStyle w:val="Keuze-blauw"/>
          <w:lang w:val="fr-FR"/>
        </w:rPr>
        <w:t xml:space="preserve"> </w:t>
      </w:r>
      <w:r w:rsidRPr="00B31B4E">
        <w:rPr>
          <w:rStyle w:val="Keuze-blauw"/>
          <w:lang w:val="fr-FR"/>
        </w:rPr>
        <w:t>Noir</w:t>
      </w:r>
      <w:r w:rsidR="00453E19" w:rsidRPr="00B31B4E">
        <w:rPr>
          <w:rStyle w:val="Keuze-blauw"/>
          <w:lang w:val="fr-FR"/>
        </w:rPr>
        <w:t xml:space="preserve">207 / </w:t>
      </w:r>
      <w:r w:rsidRPr="00B31B4E">
        <w:rPr>
          <w:rStyle w:val="Keuze-blauw"/>
          <w:lang w:val="fr-FR"/>
        </w:rPr>
        <w:t>couleur RAL ou NCS à déterminer ultérieurement</w:t>
      </w:r>
      <w:r w:rsidR="00453E19" w:rsidRPr="00B31B4E">
        <w:rPr>
          <w:rStyle w:val="Keuze-blauw"/>
          <w:lang w:val="fr-FR"/>
        </w:rPr>
        <w:t>.</w:t>
      </w:r>
    </w:p>
    <w:p w14:paraId="390E9FF4" w14:textId="77777777" w:rsidR="00453E19" w:rsidRPr="00B31B4E" w:rsidRDefault="00453E19" w:rsidP="00583AE3">
      <w:pPr>
        <w:pStyle w:val="Plattetekstinspringen2"/>
        <w:numPr>
          <w:ilvl w:val="0"/>
          <w:numId w:val="0"/>
        </w:numPr>
        <w:ind w:left="737"/>
        <w:rPr>
          <w:lang w:val="fr-FR"/>
        </w:rPr>
      </w:pPr>
    </w:p>
    <w:p w14:paraId="011B20F9" w14:textId="473351F0" w:rsidR="00453E19" w:rsidRPr="00B31B4E" w:rsidRDefault="00257CD9" w:rsidP="0001752E">
      <w:pPr>
        <w:pStyle w:val="Plattetekstinspringen"/>
        <w:rPr>
          <w:lang w:val="fr-FR"/>
        </w:rPr>
      </w:pPr>
      <w:r w:rsidRPr="00B31B4E">
        <w:rPr>
          <w:lang w:val="fr-FR"/>
        </w:rPr>
        <w:t>Fixations</w:t>
      </w:r>
      <w:r w:rsidR="00173F73" w:rsidRPr="00B31B4E">
        <w:rPr>
          <w:lang w:val="fr-FR"/>
        </w:rPr>
        <w:t xml:space="preserve"> </w:t>
      </w:r>
      <w:r w:rsidR="00173F73" w:rsidRPr="00B31B4E">
        <w:rPr>
          <w:rStyle w:val="Keuze-blauw"/>
          <w:i/>
          <w:color w:val="auto"/>
          <w:lang w:val="fr-FR"/>
        </w:rPr>
        <w:t>(</w:t>
      </w:r>
      <w:r w:rsidR="000E4507" w:rsidRPr="00B31B4E">
        <w:rPr>
          <w:rStyle w:val="Keuze-blauw"/>
          <w:i/>
          <w:color w:val="auto"/>
          <w:lang w:val="fr-FR"/>
        </w:rPr>
        <w:t>a</w:t>
      </w:r>
      <w:r w:rsidRPr="00B31B4E">
        <w:rPr>
          <w:rStyle w:val="Keuze-blauw"/>
          <w:i/>
          <w:color w:val="auto"/>
          <w:lang w:val="fr-FR"/>
        </w:rPr>
        <w:t>ttention</w:t>
      </w:r>
      <w:r w:rsidR="000E4507" w:rsidRPr="00B31B4E">
        <w:rPr>
          <w:rStyle w:val="Keuze-blauw"/>
          <w:i/>
          <w:color w:val="auto"/>
          <w:lang w:val="fr-FR"/>
        </w:rPr>
        <w:t> </w:t>
      </w:r>
      <w:r w:rsidRPr="00B31B4E">
        <w:rPr>
          <w:rStyle w:val="Keuze-blauw"/>
          <w:i/>
          <w:color w:val="auto"/>
          <w:lang w:val="fr-FR"/>
        </w:rPr>
        <w:t>:</w:t>
      </w:r>
      <w:r w:rsidR="00173F73" w:rsidRPr="00B31B4E">
        <w:rPr>
          <w:rStyle w:val="Keuze-blauw"/>
          <w:i/>
          <w:color w:val="auto"/>
          <w:lang w:val="fr-FR"/>
        </w:rPr>
        <w:t xml:space="preserve"> </w:t>
      </w:r>
      <w:r w:rsidRPr="00B31B4E">
        <w:rPr>
          <w:rStyle w:val="Keuze-blauw"/>
          <w:i/>
          <w:color w:val="auto"/>
          <w:lang w:val="fr-FR"/>
        </w:rPr>
        <w:t xml:space="preserve">fixations individuelles pas nécessaires pour </w:t>
      </w:r>
      <w:r w:rsidR="000E4507" w:rsidRPr="00B31B4E">
        <w:rPr>
          <w:rStyle w:val="Keuze-blauw"/>
          <w:i/>
          <w:color w:val="auto"/>
          <w:lang w:val="fr-FR"/>
        </w:rPr>
        <w:t>p</w:t>
      </w:r>
      <w:r w:rsidRPr="00B31B4E">
        <w:rPr>
          <w:rStyle w:val="Keuze-blauw"/>
          <w:i/>
          <w:color w:val="auto"/>
          <w:lang w:val="fr-FR"/>
        </w:rPr>
        <w:t xml:space="preserve">anneaux système T </w:t>
      </w:r>
      <w:r w:rsidR="000E4507" w:rsidRPr="00B31B4E">
        <w:rPr>
          <w:rStyle w:val="Keuze-blauw"/>
          <w:i/>
          <w:color w:val="auto"/>
          <w:lang w:val="fr-FR"/>
        </w:rPr>
        <w:t>« </w:t>
      </w:r>
      <w:r w:rsidRPr="00B31B4E">
        <w:rPr>
          <w:rStyle w:val="Keuze-blauw"/>
          <w:i/>
          <w:color w:val="auto"/>
          <w:lang w:val="fr-FR"/>
        </w:rPr>
        <w:t>incrustation</w:t>
      </w:r>
      <w:r w:rsidR="000E4507" w:rsidRPr="00B31B4E">
        <w:rPr>
          <w:rStyle w:val="Keuze-blauw"/>
          <w:i/>
          <w:color w:val="auto"/>
          <w:lang w:val="fr-FR"/>
        </w:rPr>
        <w:t> »</w:t>
      </w:r>
      <w:r w:rsidRPr="00B31B4E">
        <w:rPr>
          <w:rStyle w:val="Keuze-blauw"/>
          <w:i/>
          <w:color w:val="auto"/>
          <w:lang w:val="fr-FR"/>
        </w:rPr>
        <w:t xml:space="preserve">, </w:t>
      </w:r>
      <w:r w:rsidR="000E4507" w:rsidRPr="00B31B4E">
        <w:rPr>
          <w:rStyle w:val="Keuze-blauw"/>
          <w:i/>
          <w:color w:val="auto"/>
          <w:lang w:val="fr-FR"/>
        </w:rPr>
        <w:t>« </w:t>
      </w:r>
      <w:r w:rsidRPr="00B31B4E">
        <w:rPr>
          <w:rStyle w:val="Keuze-blauw"/>
          <w:i/>
          <w:color w:val="auto"/>
          <w:lang w:val="fr-FR"/>
        </w:rPr>
        <w:t>affaissement</w:t>
      </w:r>
      <w:r w:rsidR="000E4507" w:rsidRPr="00B31B4E">
        <w:rPr>
          <w:rStyle w:val="Keuze-blauw"/>
          <w:i/>
          <w:color w:val="auto"/>
          <w:lang w:val="fr-FR"/>
        </w:rPr>
        <w:t> »</w:t>
      </w:r>
      <w:r w:rsidRPr="00B31B4E">
        <w:rPr>
          <w:rStyle w:val="Keuze-blauw"/>
          <w:i/>
          <w:color w:val="auto"/>
          <w:lang w:val="fr-FR"/>
        </w:rPr>
        <w:t xml:space="preserve"> et/ou </w:t>
      </w:r>
      <w:r w:rsidR="000E4507" w:rsidRPr="00B31B4E">
        <w:rPr>
          <w:rStyle w:val="Keuze-blauw"/>
          <w:i/>
          <w:color w:val="auto"/>
          <w:lang w:val="fr-FR"/>
        </w:rPr>
        <w:t>« </w:t>
      </w:r>
      <w:r w:rsidRPr="00B31B4E">
        <w:rPr>
          <w:rStyle w:val="Keuze-blauw"/>
          <w:i/>
          <w:color w:val="auto"/>
          <w:lang w:val="fr-FR"/>
        </w:rPr>
        <w:t>caché et amovible</w:t>
      </w:r>
      <w:r w:rsidR="000E4507" w:rsidRPr="00B31B4E">
        <w:rPr>
          <w:rStyle w:val="Keuze-blauw"/>
          <w:i/>
          <w:color w:val="auto"/>
          <w:lang w:val="fr-FR"/>
        </w:rPr>
        <w:t> »</w:t>
      </w:r>
      <w:r w:rsidRPr="00B31B4E">
        <w:rPr>
          <w:rStyle w:val="Keuze-blauw"/>
          <w:i/>
          <w:color w:val="auto"/>
          <w:lang w:val="fr-FR"/>
        </w:rPr>
        <w:t>)</w:t>
      </w:r>
      <w:r w:rsidR="000E4507" w:rsidRPr="00B31B4E">
        <w:rPr>
          <w:rStyle w:val="Keuze-blauw"/>
          <w:i/>
          <w:color w:val="auto"/>
          <w:lang w:val="fr-FR"/>
        </w:rPr>
        <w:t> </w:t>
      </w:r>
      <w:r w:rsidR="00453E19" w:rsidRPr="00B31B4E">
        <w:rPr>
          <w:lang w:val="fr-FR"/>
        </w:rPr>
        <w:t xml:space="preserve">: </w:t>
      </w:r>
      <w:r w:rsidRPr="00B31B4E">
        <w:rPr>
          <w:rStyle w:val="Keuze-blauw"/>
          <w:lang w:val="fr-FR"/>
        </w:rPr>
        <w:t>sans objets</w:t>
      </w:r>
      <w:r w:rsidR="00173F73" w:rsidRPr="00B31B4E">
        <w:rPr>
          <w:rStyle w:val="Keuze-blauw"/>
          <w:lang w:val="fr-FR"/>
        </w:rPr>
        <w:t xml:space="preserve"> / </w:t>
      </w:r>
      <w:r w:rsidRPr="00B31B4E">
        <w:rPr>
          <w:rStyle w:val="Keuze-blauw"/>
          <w:lang w:val="fr-FR"/>
        </w:rPr>
        <w:t>tous les accessoires comme fixations-tête-structure en inox et/ou brides spéciales ou quincaillerie KN pour fixation cachée, livrées par le fabricant des panneaux</w:t>
      </w:r>
      <w:r w:rsidR="00453E19" w:rsidRPr="00B31B4E">
        <w:rPr>
          <w:rStyle w:val="Keuze-blauw"/>
          <w:lang w:val="fr-FR"/>
        </w:rPr>
        <w:t>.</w:t>
      </w:r>
    </w:p>
    <w:p w14:paraId="08CC8EF5" w14:textId="38285DFA" w:rsidR="00453E19" w:rsidRPr="00B31B4E" w:rsidRDefault="00257CD9" w:rsidP="0001752E">
      <w:pPr>
        <w:pStyle w:val="Plattetekstinspringen"/>
        <w:rPr>
          <w:lang w:val="fr-FR"/>
        </w:rPr>
      </w:pPr>
      <w:bookmarkStart w:id="69" w:name="_Hlk58781448"/>
      <w:r w:rsidRPr="00B31B4E">
        <w:rPr>
          <w:lang w:val="fr-FR"/>
        </w:rPr>
        <w:t>Peinture de retouche panneaux en ciment renforcé de fibres de bois</w:t>
      </w:r>
      <w:r w:rsidR="000E4507" w:rsidRPr="00B31B4E">
        <w:rPr>
          <w:lang w:val="fr-FR"/>
        </w:rPr>
        <w:t> </w:t>
      </w:r>
      <w:r w:rsidRPr="00B31B4E">
        <w:rPr>
          <w:lang w:val="fr-FR"/>
        </w:rPr>
        <w:t xml:space="preserve">: </w:t>
      </w:r>
      <w:r w:rsidRPr="00B31B4E">
        <w:rPr>
          <w:rStyle w:val="Keuze-blauw"/>
          <w:lang w:val="fr-FR"/>
        </w:rPr>
        <w:t>sans objet / si couleur peinte à la bombe ou en pot</w:t>
      </w:r>
      <w:bookmarkEnd w:id="69"/>
      <w:r w:rsidR="00173F73" w:rsidRPr="00B31B4E">
        <w:rPr>
          <w:rStyle w:val="Keuze-blauw"/>
          <w:lang w:val="fr-FR"/>
        </w:rPr>
        <w:t>.</w:t>
      </w:r>
    </w:p>
    <w:p w14:paraId="2A94FDB6" w14:textId="77777777" w:rsidR="00453E19" w:rsidRPr="00B31B4E" w:rsidRDefault="00453E19" w:rsidP="0001752E">
      <w:pPr>
        <w:pStyle w:val="Plattetekstinspringen"/>
        <w:rPr>
          <w:lang w:val="fr-FR"/>
        </w:rPr>
      </w:pPr>
    </w:p>
    <w:p w14:paraId="30D5F0A5" w14:textId="7FAA2006" w:rsidR="00453E19" w:rsidRPr="00B31B4E" w:rsidRDefault="00257CD9" w:rsidP="0001752E">
      <w:pPr>
        <w:pStyle w:val="Kop8"/>
        <w:rPr>
          <w:lang w:val="fr-FR"/>
        </w:rPr>
      </w:pPr>
      <w:r w:rsidRPr="00B31B4E">
        <w:rPr>
          <w:lang w:val="fr-FR"/>
        </w:rPr>
        <w:lastRenderedPageBreak/>
        <w:t>Spécifications suppl</w:t>
      </w:r>
      <w:r w:rsidR="00D24FDA" w:rsidRPr="00B31B4E">
        <w:rPr>
          <w:lang w:val="fr-FR"/>
        </w:rPr>
        <w:t>é</w:t>
      </w:r>
      <w:r w:rsidRPr="00B31B4E">
        <w:rPr>
          <w:lang w:val="fr-FR"/>
        </w:rPr>
        <w:t>mentaires</w:t>
      </w:r>
      <w:r w:rsidR="000E4507" w:rsidRPr="00B31B4E">
        <w:rPr>
          <w:lang w:val="fr-FR"/>
        </w:rPr>
        <w:t> </w:t>
      </w:r>
      <w:r w:rsidR="00453E19" w:rsidRPr="00B31B4E">
        <w:rPr>
          <w:lang w:val="fr-FR"/>
        </w:rPr>
        <w:t>:</w:t>
      </w:r>
    </w:p>
    <w:p w14:paraId="1A7DAAA5" w14:textId="696812FC" w:rsidR="00453E19" w:rsidRPr="00B31B4E" w:rsidRDefault="00257CD9" w:rsidP="0001752E">
      <w:pPr>
        <w:pStyle w:val="Plattetekstinspringen"/>
        <w:rPr>
          <w:rStyle w:val="Keuze-blauw"/>
          <w:lang w:val="fr-FR"/>
        </w:rPr>
      </w:pPr>
      <w:r w:rsidRPr="00B31B4E">
        <w:rPr>
          <w:rStyle w:val="Keuze-blauw"/>
          <w:lang w:val="fr-FR"/>
        </w:rPr>
        <w:t>Sans objet</w:t>
      </w:r>
      <w:r w:rsidR="00453E19" w:rsidRPr="00B31B4E">
        <w:rPr>
          <w:rStyle w:val="Keuze-blauw"/>
          <w:lang w:val="fr-FR"/>
        </w:rPr>
        <w:t xml:space="preserve"> / :</w:t>
      </w:r>
    </w:p>
    <w:p w14:paraId="62083CB7" w14:textId="0CD0B801" w:rsidR="000F238E" w:rsidRPr="00B31B4E" w:rsidRDefault="00257CD9" w:rsidP="0001752E">
      <w:pPr>
        <w:pStyle w:val="Plattetekstinspringen"/>
        <w:rPr>
          <w:rStyle w:val="Keuze-blauw"/>
          <w:lang w:val="fr-FR"/>
        </w:rPr>
      </w:pPr>
      <w:r w:rsidRPr="00B31B4E">
        <w:rPr>
          <w:rStyle w:val="Keuze-blauw"/>
          <w:lang w:val="fr-FR"/>
        </w:rPr>
        <w:t xml:space="preserve">Sécurité du lancer de balle selon </w:t>
      </w:r>
      <w:proofErr w:type="spellStart"/>
      <w:r w:rsidR="000F238E" w:rsidRPr="00B31B4E">
        <w:rPr>
          <w:rStyle w:val="Keuze-blauw"/>
          <w:lang w:val="fr-FR"/>
        </w:rPr>
        <w:t>Prüfung</w:t>
      </w:r>
      <w:proofErr w:type="spellEnd"/>
      <w:r w:rsidR="000F238E" w:rsidRPr="00B31B4E">
        <w:rPr>
          <w:rStyle w:val="Keuze-blauw"/>
          <w:lang w:val="fr-FR"/>
        </w:rPr>
        <w:t xml:space="preserve"> der </w:t>
      </w:r>
      <w:proofErr w:type="spellStart"/>
      <w:r w:rsidR="000F238E" w:rsidRPr="00B31B4E">
        <w:rPr>
          <w:rStyle w:val="Keuze-blauw"/>
          <w:lang w:val="fr-FR"/>
        </w:rPr>
        <w:t>Ballwurfsicherheit</w:t>
      </w:r>
      <w:proofErr w:type="spellEnd"/>
      <w:r w:rsidR="000F238E" w:rsidRPr="00B31B4E">
        <w:rPr>
          <w:rStyle w:val="Keuze-blauw"/>
          <w:lang w:val="fr-FR"/>
        </w:rPr>
        <w:t>, DIN 18032 Teil 3</w:t>
      </w:r>
      <w:r w:rsidR="000E4507" w:rsidRPr="00B31B4E">
        <w:rPr>
          <w:rStyle w:val="Keuze-blauw"/>
          <w:lang w:val="fr-FR"/>
        </w:rPr>
        <w:t> </w:t>
      </w:r>
      <w:r w:rsidR="000F238E" w:rsidRPr="00B31B4E">
        <w:rPr>
          <w:rStyle w:val="Keuze-blauw"/>
          <w:lang w:val="fr-FR"/>
        </w:rPr>
        <w:t xml:space="preserve">: </w:t>
      </w:r>
      <w:proofErr w:type="spellStart"/>
      <w:r w:rsidR="000F238E" w:rsidRPr="00B31B4E">
        <w:rPr>
          <w:rStyle w:val="Keuze-blauw"/>
          <w:lang w:val="fr-FR"/>
        </w:rPr>
        <w:t>Sporthallen</w:t>
      </w:r>
      <w:proofErr w:type="spellEnd"/>
      <w:r w:rsidR="000F238E" w:rsidRPr="00B31B4E">
        <w:rPr>
          <w:rStyle w:val="Keuze-blauw"/>
          <w:lang w:val="fr-FR"/>
        </w:rPr>
        <w:t xml:space="preserve"> </w:t>
      </w:r>
      <w:proofErr w:type="spellStart"/>
      <w:r w:rsidR="000F238E" w:rsidRPr="00B31B4E">
        <w:rPr>
          <w:rStyle w:val="Keuze-blauw"/>
          <w:lang w:val="fr-FR"/>
        </w:rPr>
        <w:t>für</w:t>
      </w:r>
      <w:proofErr w:type="spellEnd"/>
      <w:r w:rsidR="000F238E" w:rsidRPr="00B31B4E">
        <w:rPr>
          <w:rStyle w:val="Keuze-blauw"/>
          <w:lang w:val="fr-FR"/>
        </w:rPr>
        <w:t xml:space="preserve"> </w:t>
      </w:r>
      <w:proofErr w:type="spellStart"/>
      <w:r w:rsidR="000F238E" w:rsidRPr="00B31B4E">
        <w:rPr>
          <w:rStyle w:val="Keuze-blauw"/>
          <w:lang w:val="fr-FR"/>
        </w:rPr>
        <w:t>Turnen</w:t>
      </w:r>
      <w:proofErr w:type="spellEnd"/>
      <w:r w:rsidR="000F238E" w:rsidRPr="00B31B4E">
        <w:rPr>
          <w:rStyle w:val="Keuze-blauw"/>
          <w:lang w:val="fr-FR"/>
        </w:rPr>
        <w:t xml:space="preserve"> </w:t>
      </w:r>
      <w:proofErr w:type="spellStart"/>
      <w:r w:rsidR="000F238E" w:rsidRPr="00B31B4E">
        <w:rPr>
          <w:rStyle w:val="Keuze-blauw"/>
          <w:lang w:val="fr-FR"/>
        </w:rPr>
        <w:t>und</w:t>
      </w:r>
      <w:proofErr w:type="spellEnd"/>
      <w:r w:rsidR="000F238E" w:rsidRPr="00B31B4E">
        <w:rPr>
          <w:rStyle w:val="Keuze-blauw"/>
          <w:lang w:val="fr-FR"/>
        </w:rPr>
        <w:t xml:space="preserve"> Spiele. </w:t>
      </w:r>
      <w:r w:rsidRPr="00B31B4E">
        <w:rPr>
          <w:rStyle w:val="Keuze-blauw"/>
          <w:i/>
          <w:lang w:val="fr-FR"/>
        </w:rPr>
        <w:t>Attention</w:t>
      </w:r>
      <w:r w:rsidR="000E4507" w:rsidRPr="00B31B4E">
        <w:rPr>
          <w:rStyle w:val="Keuze-blauw"/>
          <w:i/>
          <w:lang w:val="fr-FR"/>
        </w:rPr>
        <w:t> </w:t>
      </w:r>
      <w:r w:rsidRPr="00B31B4E">
        <w:rPr>
          <w:rStyle w:val="Keuze-blauw"/>
          <w:i/>
          <w:lang w:val="fr-FR"/>
        </w:rPr>
        <w:t xml:space="preserve">: contrôlez les options de construction et </w:t>
      </w:r>
      <w:r w:rsidR="000E4507" w:rsidRPr="00B31B4E">
        <w:rPr>
          <w:rStyle w:val="Keuze-blauw"/>
          <w:i/>
          <w:lang w:val="fr-FR"/>
        </w:rPr>
        <w:t xml:space="preserve">applicabilité </w:t>
      </w:r>
      <w:r w:rsidRPr="00B31B4E">
        <w:rPr>
          <w:rStyle w:val="Keuze-blauw"/>
          <w:i/>
          <w:lang w:val="fr-FR"/>
        </w:rPr>
        <w:t>avec le fabricant des panneaux de ciment renforcé en fibres de bois</w:t>
      </w:r>
      <w:r w:rsidR="000F238E" w:rsidRPr="00B31B4E">
        <w:rPr>
          <w:rStyle w:val="Keuze-blauw"/>
          <w:i/>
          <w:lang w:val="fr-FR"/>
        </w:rPr>
        <w:t>.</w:t>
      </w:r>
    </w:p>
    <w:p w14:paraId="517865E9" w14:textId="4545281B" w:rsidR="00257CD9" w:rsidRPr="00B31B4E" w:rsidRDefault="00257CD9" w:rsidP="0001752E">
      <w:pPr>
        <w:pStyle w:val="Plattetekstinspringen"/>
        <w:rPr>
          <w:rStyle w:val="Keuze-blauw"/>
          <w:i/>
          <w:lang w:val="fr-FR"/>
        </w:rPr>
      </w:pPr>
      <w:r w:rsidRPr="00B31B4E">
        <w:rPr>
          <w:rStyle w:val="Keuze-blauw"/>
          <w:lang w:val="fr-FR"/>
        </w:rPr>
        <w:t>Stabilité au feu de l’ensemble du plafond (conformément aux normes de bases pour la prévention incendie KB)</w:t>
      </w:r>
      <w:r w:rsidR="000E4507" w:rsidRPr="00B31B4E">
        <w:rPr>
          <w:rStyle w:val="Keuze-blauw"/>
          <w:lang w:val="fr-FR"/>
        </w:rPr>
        <w:t> </w:t>
      </w:r>
      <w:r w:rsidRPr="00B31B4E">
        <w:rPr>
          <w:rStyle w:val="Keuze-blauw"/>
          <w:lang w:val="fr-FR"/>
        </w:rPr>
        <w:t>: minimum 30 minutes, démontrée par un rapport de classification de stabilité au feu d’une ½ heure, conformément à la norme NBN 713.020 (</w:t>
      </w:r>
      <w:r w:rsidR="00CC7ED8" w:rsidRPr="00B31B4E">
        <w:rPr>
          <w:rStyle w:val="Keuze-blauw"/>
          <w:i/>
          <w:lang w:val="fr-FR"/>
        </w:rPr>
        <w:t>o</w:t>
      </w:r>
      <w:r w:rsidRPr="00B31B4E">
        <w:rPr>
          <w:rStyle w:val="Keuze-blauw"/>
          <w:i/>
          <w:lang w:val="fr-FR"/>
        </w:rPr>
        <w:t>ffres comprenant les possibilités de montage et rapports ISIB du fabricant</w:t>
      </w:r>
      <w:r w:rsidR="005E5452" w:rsidRPr="00B31B4E">
        <w:rPr>
          <w:rStyle w:val="Keuze-blauw"/>
          <w:i/>
          <w:lang w:val="fr-FR"/>
        </w:rPr>
        <w:t>)</w:t>
      </w:r>
      <w:r w:rsidR="00CC7ED8" w:rsidRPr="00B31B4E">
        <w:rPr>
          <w:rStyle w:val="Keuze-blauw"/>
          <w:i/>
          <w:lang w:val="fr-FR"/>
        </w:rPr>
        <w:t>.</w:t>
      </w:r>
    </w:p>
    <w:p w14:paraId="46EB3271" w14:textId="3578CB77" w:rsidR="00E93ACF" w:rsidRPr="00B31B4E" w:rsidRDefault="00257CD9" w:rsidP="0001752E">
      <w:pPr>
        <w:pStyle w:val="Plattetekstinspringen"/>
        <w:rPr>
          <w:rStyle w:val="Keuze-blauw"/>
          <w:lang w:val="fr-FR"/>
        </w:rPr>
      </w:pPr>
      <w:r w:rsidRPr="00B31B4E">
        <w:rPr>
          <w:rStyle w:val="Keuze-blauw"/>
          <w:lang w:val="fr-FR"/>
        </w:rPr>
        <w:t>Construction ignifuge</w:t>
      </w:r>
      <w:r w:rsidR="006879B2" w:rsidRPr="00B31B4E">
        <w:rPr>
          <w:rStyle w:val="Keuze-blauw"/>
          <w:lang w:val="fr-FR"/>
        </w:rPr>
        <w:t xml:space="preserve"> (</w:t>
      </w:r>
      <w:r w:rsidRPr="00B31B4E">
        <w:rPr>
          <w:rStyle w:val="Keuze-blauw"/>
          <w:i/>
          <w:lang w:val="fr-FR"/>
        </w:rPr>
        <w:t xml:space="preserve">faux-plafond sur lattis en bois ou sur système de profils </w:t>
      </w:r>
      <w:r w:rsidR="006879B2" w:rsidRPr="00B31B4E">
        <w:rPr>
          <w:rStyle w:val="Keuze-blauw"/>
          <w:i/>
          <w:lang w:val="fr-FR"/>
        </w:rPr>
        <w:t>C60</w:t>
      </w:r>
      <w:r w:rsidR="006879B2" w:rsidRPr="00B31B4E">
        <w:rPr>
          <w:rStyle w:val="Keuze-blauw"/>
          <w:lang w:val="fr-FR"/>
        </w:rPr>
        <w:t>)</w:t>
      </w:r>
      <w:r w:rsidR="00CC7ED8" w:rsidRPr="00B31B4E">
        <w:rPr>
          <w:rStyle w:val="Keuze-blauw"/>
          <w:lang w:val="fr-FR"/>
        </w:rPr>
        <w:t> </w:t>
      </w:r>
      <w:r w:rsidR="006879B2" w:rsidRPr="00B31B4E">
        <w:rPr>
          <w:rStyle w:val="Keuze-blauw"/>
          <w:lang w:val="fr-FR"/>
        </w:rPr>
        <w:t>: minimum 30 minute</w:t>
      </w:r>
      <w:r w:rsidRPr="00B31B4E">
        <w:rPr>
          <w:rStyle w:val="Keuze-blauw"/>
          <w:lang w:val="fr-FR"/>
        </w:rPr>
        <w:t>s</w:t>
      </w:r>
      <w:r w:rsidR="006879B2" w:rsidRPr="00B31B4E">
        <w:rPr>
          <w:rStyle w:val="Keuze-blauw"/>
          <w:lang w:val="fr-FR"/>
        </w:rPr>
        <w:t xml:space="preserve"> conf</w:t>
      </w:r>
      <w:r w:rsidRPr="00B31B4E">
        <w:rPr>
          <w:rStyle w:val="Keuze-blauw"/>
          <w:lang w:val="fr-FR"/>
        </w:rPr>
        <w:t xml:space="preserve">ormément à </w:t>
      </w:r>
      <w:r w:rsidR="006879B2" w:rsidRPr="00B31B4E">
        <w:rPr>
          <w:rStyle w:val="Keuze-blauw"/>
          <w:lang w:val="fr-FR"/>
        </w:rPr>
        <w:t>EI30 (</w:t>
      </w:r>
      <w:r w:rsidRPr="00B31B4E">
        <w:rPr>
          <w:rStyle w:val="Keuze-blauw"/>
          <w:i/>
          <w:lang w:val="fr-FR"/>
        </w:rPr>
        <w:t>Offres comprenant les possibilités de montage du fabricant</w:t>
      </w:r>
      <w:r w:rsidR="006879B2" w:rsidRPr="00B31B4E">
        <w:rPr>
          <w:rStyle w:val="Keuze-blauw"/>
          <w:lang w:val="fr-FR"/>
        </w:rPr>
        <w:t xml:space="preserve">).  </w:t>
      </w:r>
    </w:p>
    <w:p w14:paraId="47FAECE5" w14:textId="76226C6B" w:rsidR="00453E19" w:rsidRPr="00B31B4E" w:rsidRDefault="00497850" w:rsidP="0001752E">
      <w:pPr>
        <w:pStyle w:val="Plattetekstinspringen"/>
        <w:rPr>
          <w:rStyle w:val="Keuze-blauw"/>
          <w:lang w:val="fr-FR"/>
        </w:rPr>
      </w:pPr>
      <w:r w:rsidRPr="00B31B4E">
        <w:rPr>
          <w:rStyle w:val="Keuze-blauw"/>
          <w:lang w:val="fr-FR"/>
        </w:rPr>
        <w:t>Isolation thermique</w:t>
      </w:r>
      <w:r w:rsidR="00CC7ED8" w:rsidRPr="00B31B4E">
        <w:rPr>
          <w:rStyle w:val="Keuze-blauw"/>
          <w:lang w:val="fr-FR"/>
        </w:rPr>
        <w:t> </w:t>
      </w:r>
      <w:r w:rsidR="00453E19" w:rsidRPr="00B31B4E">
        <w:rPr>
          <w:rStyle w:val="Keuze-blauw"/>
          <w:lang w:val="fr-FR"/>
        </w:rPr>
        <w:t xml:space="preserve">: </w:t>
      </w:r>
      <w:r w:rsidRPr="00B31B4E">
        <w:rPr>
          <w:rStyle w:val="Keuze-blauw"/>
          <w:lang w:val="fr-FR"/>
        </w:rPr>
        <w:t xml:space="preserve">aucune exigence </w:t>
      </w:r>
      <w:r w:rsidR="007D053D" w:rsidRPr="00B31B4E">
        <w:rPr>
          <w:rStyle w:val="Keuze-blauw"/>
          <w:lang w:val="fr-FR"/>
        </w:rPr>
        <w:t xml:space="preserve">/ </w:t>
      </w:r>
      <w:r w:rsidRPr="00B31B4E">
        <w:rPr>
          <w:rStyle w:val="Keuze-blauw"/>
          <w:lang w:val="fr-FR"/>
        </w:rPr>
        <w:t xml:space="preserve">Plafond </w:t>
      </w:r>
      <w:r w:rsidR="007D053D" w:rsidRPr="00B31B4E">
        <w:rPr>
          <w:rStyle w:val="Keuze-blauw"/>
          <w:lang w:val="fr-FR"/>
        </w:rPr>
        <w:t>U ≤ …</w:t>
      </w:r>
      <w:r w:rsidR="00453E19" w:rsidRPr="00B31B4E">
        <w:rPr>
          <w:rStyle w:val="Keuze-blauw"/>
          <w:lang w:val="fr-FR"/>
        </w:rPr>
        <w:t xml:space="preserve"> / … W/m2K</w:t>
      </w:r>
      <w:r w:rsidR="00EB0121" w:rsidRPr="00B31B4E">
        <w:rPr>
          <w:rStyle w:val="Keuze-blauw"/>
          <w:lang w:val="fr-FR"/>
        </w:rPr>
        <w:t>.</w:t>
      </w:r>
    </w:p>
    <w:p w14:paraId="005EF0DA" w14:textId="21A63D0F" w:rsidR="00453E19" w:rsidRPr="00B31B4E" w:rsidRDefault="00497850" w:rsidP="0001752E">
      <w:pPr>
        <w:pStyle w:val="Plattetekstinspringen"/>
        <w:rPr>
          <w:rStyle w:val="Keuze-blauw"/>
          <w:lang w:val="fr-FR"/>
        </w:rPr>
      </w:pPr>
      <w:r w:rsidRPr="00B31B4E">
        <w:rPr>
          <w:rStyle w:val="Keuze-blauw"/>
          <w:lang w:val="fr-FR"/>
        </w:rPr>
        <w:t>Absorption acoustique</w:t>
      </w:r>
      <w:r w:rsidR="00CC7ED8" w:rsidRPr="00B31B4E">
        <w:rPr>
          <w:rStyle w:val="Keuze-blauw"/>
          <w:lang w:val="fr-FR"/>
        </w:rPr>
        <w:t> </w:t>
      </w:r>
      <w:r w:rsidR="00453E19" w:rsidRPr="00B31B4E">
        <w:rPr>
          <w:rStyle w:val="Keuze-blauw"/>
          <w:lang w:val="fr-FR"/>
        </w:rPr>
        <w:t xml:space="preserve">: </w:t>
      </w:r>
      <w:r w:rsidRPr="00B31B4E">
        <w:rPr>
          <w:rStyle w:val="Keuze-blauw"/>
          <w:lang w:val="fr-FR"/>
        </w:rPr>
        <w:t>aucune exigence</w:t>
      </w:r>
      <w:r w:rsidR="00453E19" w:rsidRPr="00B31B4E">
        <w:rPr>
          <w:rStyle w:val="Keuze-blauw"/>
          <w:lang w:val="fr-FR"/>
        </w:rPr>
        <w:t xml:space="preserve"> / … NRC / …  </w:t>
      </w:r>
      <w:proofErr w:type="gramStart"/>
      <w:r w:rsidR="00453E19" w:rsidRPr="00B31B4E">
        <w:rPr>
          <w:rStyle w:val="Keuze-blauw"/>
          <w:lang w:val="fr-FR"/>
        </w:rPr>
        <w:t>α</w:t>
      </w:r>
      <w:proofErr w:type="gramEnd"/>
      <w:r w:rsidR="00453E19" w:rsidRPr="00B31B4E">
        <w:rPr>
          <w:rStyle w:val="Keuze-blauw"/>
          <w:lang w:val="fr-FR"/>
        </w:rPr>
        <w:t>w (Alpha-W)</w:t>
      </w:r>
      <w:r w:rsidR="00EB0121" w:rsidRPr="00B31B4E">
        <w:rPr>
          <w:rStyle w:val="Keuze-blauw"/>
          <w:lang w:val="fr-FR"/>
        </w:rPr>
        <w:t>.</w:t>
      </w:r>
    </w:p>
    <w:p w14:paraId="554A7EA3" w14:textId="0181296B" w:rsidR="00E6055B" w:rsidRPr="00B31B4E" w:rsidRDefault="00497850" w:rsidP="0001752E">
      <w:pPr>
        <w:pStyle w:val="Plattetekstinspringen"/>
        <w:rPr>
          <w:lang w:val="fr-FR"/>
        </w:rPr>
      </w:pPr>
      <w:r w:rsidRPr="00B31B4E">
        <w:rPr>
          <w:rStyle w:val="Keuze-blauw"/>
          <w:lang w:val="fr-FR"/>
        </w:rPr>
        <w:t>La solution doit convenir pour le label de durabilité extralégal</w:t>
      </w:r>
      <w:r w:rsidR="00CC7ED8" w:rsidRPr="00B31B4E">
        <w:rPr>
          <w:rStyle w:val="Keuze-blauw"/>
          <w:lang w:val="fr-FR"/>
        </w:rPr>
        <w:t> </w:t>
      </w:r>
      <w:r w:rsidR="00E6055B" w:rsidRPr="00B31B4E">
        <w:rPr>
          <w:rStyle w:val="Keuze-blauw"/>
          <w:lang w:val="fr-FR"/>
        </w:rPr>
        <w:t>: BREEAM / LEED / WELL / C2C</w:t>
      </w:r>
      <w:r w:rsidR="00EB0121" w:rsidRPr="00B31B4E">
        <w:rPr>
          <w:rStyle w:val="Keuze-blauw"/>
          <w:lang w:val="fr-FR"/>
        </w:rPr>
        <w:t>.</w:t>
      </w:r>
    </w:p>
    <w:p w14:paraId="25E909D6" w14:textId="77777777" w:rsidR="00E6055B" w:rsidRPr="00B31B4E" w:rsidRDefault="00E6055B" w:rsidP="0001752E">
      <w:pPr>
        <w:pStyle w:val="Plattetekstinspringen"/>
        <w:rPr>
          <w:rStyle w:val="Keuze-blauw"/>
          <w:lang w:val="fr-FR"/>
        </w:rPr>
      </w:pPr>
    </w:p>
    <w:p w14:paraId="782B17B4" w14:textId="6E7E38B5" w:rsidR="00453E19" w:rsidRPr="00B31B4E" w:rsidRDefault="00497850" w:rsidP="00453E19">
      <w:pPr>
        <w:pStyle w:val="Kop6"/>
        <w:rPr>
          <w:lang w:val="fr-FR"/>
        </w:rPr>
      </w:pPr>
      <w:r w:rsidRPr="00B31B4E">
        <w:rPr>
          <w:lang w:val="fr-FR"/>
        </w:rPr>
        <w:t>Réalisation</w:t>
      </w:r>
    </w:p>
    <w:p w14:paraId="283940BD" w14:textId="531E8D7D" w:rsidR="00453E19" w:rsidRPr="00B31B4E" w:rsidRDefault="00497850" w:rsidP="0001752E">
      <w:pPr>
        <w:pStyle w:val="Plattetekstinspringen"/>
        <w:rPr>
          <w:rStyle w:val="Keuze-blauw"/>
          <w:lang w:val="fr-FR"/>
        </w:rPr>
      </w:pPr>
      <w:r w:rsidRPr="00B31B4E">
        <w:rPr>
          <w:lang w:val="fr-FR"/>
        </w:rPr>
        <w:t>Connexion aux murs environnants</w:t>
      </w:r>
      <w:r w:rsidR="00CC7ED8" w:rsidRPr="00B31B4E">
        <w:rPr>
          <w:lang w:val="fr-FR"/>
        </w:rPr>
        <w:t> </w:t>
      </w:r>
      <w:r w:rsidR="00453E19" w:rsidRPr="00B31B4E">
        <w:rPr>
          <w:lang w:val="fr-FR"/>
        </w:rPr>
        <w:t xml:space="preserve">: </w:t>
      </w:r>
      <w:r w:rsidRPr="00B31B4E">
        <w:rPr>
          <w:rStyle w:val="Keuze-blauw"/>
          <w:lang w:val="fr-FR"/>
        </w:rPr>
        <w:t>choix concepteur</w:t>
      </w:r>
    </w:p>
    <w:p w14:paraId="37755F50" w14:textId="0460869C" w:rsidR="00453E19" w:rsidRPr="00B31B4E" w:rsidRDefault="00497850" w:rsidP="0001752E">
      <w:pPr>
        <w:pStyle w:val="Kop8"/>
        <w:rPr>
          <w:lang w:val="fr-FR"/>
        </w:rPr>
      </w:pPr>
      <w:r w:rsidRPr="00B31B4E">
        <w:rPr>
          <w:lang w:val="fr-FR"/>
        </w:rPr>
        <w:t>Prescriptions d’exécution complémentaires</w:t>
      </w:r>
      <w:r w:rsidR="00453E19" w:rsidRPr="00B31B4E">
        <w:rPr>
          <w:lang w:val="fr-FR"/>
        </w:rPr>
        <w:t xml:space="preserve"> </w:t>
      </w:r>
      <w:r w:rsidR="00453E19" w:rsidRPr="00B31B4E">
        <w:rPr>
          <w:rStyle w:val="Keuze-blauw"/>
          <w:lang w:val="fr-FR"/>
        </w:rPr>
        <w:t>(</w:t>
      </w:r>
      <w:r w:rsidRPr="00B31B4E">
        <w:rPr>
          <w:rStyle w:val="Keuze-blauw"/>
          <w:lang w:val="fr-FR"/>
        </w:rPr>
        <w:t>à supprimer par le concepteur si sans objet</w:t>
      </w:r>
      <w:r w:rsidR="00453E19" w:rsidRPr="00B31B4E">
        <w:rPr>
          <w:rStyle w:val="Keuze-blauw"/>
          <w:lang w:val="fr-FR"/>
        </w:rPr>
        <w:t>)</w:t>
      </w:r>
    </w:p>
    <w:p w14:paraId="2CD652EF" w14:textId="5626E746" w:rsidR="00453E19" w:rsidRPr="00B31B4E" w:rsidRDefault="00497850" w:rsidP="0001752E">
      <w:pPr>
        <w:pStyle w:val="Plattetekstinspringen"/>
        <w:rPr>
          <w:lang w:val="fr-FR"/>
        </w:rPr>
      </w:pPr>
      <w:r w:rsidRPr="00B31B4E">
        <w:rPr>
          <w:lang w:val="fr-FR"/>
        </w:rPr>
        <w:t>Installations souterraines de services publics</w:t>
      </w:r>
      <w:r w:rsidR="00CC7ED8" w:rsidRPr="00B31B4E">
        <w:rPr>
          <w:lang w:val="fr-FR"/>
        </w:rPr>
        <w:t> </w:t>
      </w:r>
      <w:r w:rsidR="00453E19" w:rsidRPr="00B31B4E">
        <w:rPr>
          <w:lang w:val="fr-FR"/>
        </w:rPr>
        <w:t>: co</w:t>
      </w:r>
      <w:r w:rsidRPr="00B31B4E">
        <w:rPr>
          <w:lang w:val="fr-FR"/>
        </w:rPr>
        <w:t>ordination des lignes électriques entrant en vigueur selon le plan électrique</w:t>
      </w:r>
      <w:r w:rsidR="00453E19" w:rsidRPr="00B31B4E">
        <w:rPr>
          <w:lang w:val="fr-FR"/>
        </w:rPr>
        <w:t>.</w:t>
      </w:r>
    </w:p>
    <w:p w14:paraId="3538709E" w14:textId="49E65F6D" w:rsidR="00453E19" w:rsidRPr="00B31B4E" w:rsidRDefault="00497850" w:rsidP="00453E19">
      <w:pPr>
        <w:pStyle w:val="Kop6"/>
        <w:rPr>
          <w:lang w:val="fr-FR"/>
        </w:rPr>
      </w:pPr>
      <w:r w:rsidRPr="00B31B4E">
        <w:rPr>
          <w:lang w:val="fr-FR"/>
        </w:rPr>
        <w:t>Application</w:t>
      </w:r>
    </w:p>
    <w:p w14:paraId="5145366A" w14:textId="2F98C350" w:rsidR="00453E19" w:rsidRPr="00B31B4E" w:rsidRDefault="00497850" w:rsidP="0001752E">
      <w:pPr>
        <w:pStyle w:val="Plattetekstinspringen"/>
        <w:rPr>
          <w:rStyle w:val="Keuze-blauw"/>
          <w:lang w:val="fr-FR"/>
        </w:rPr>
      </w:pPr>
      <w:r w:rsidRPr="00B31B4E">
        <w:rPr>
          <w:rStyle w:val="Keuze-blauw"/>
          <w:lang w:val="fr-FR"/>
        </w:rPr>
        <w:t>Selon projet</w:t>
      </w:r>
      <w:r w:rsidR="00453E19" w:rsidRPr="00B31B4E">
        <w:rPr>
          <w:rStyle w:val="Keuze-blauw"/>
          <w:lang w:val="fr-FR"/>
        </w:rPr>
        <w:t xml:space="preserve"> / d</w:t>
      </w:r>
      <w:r w:rsidRPr="00B31B4E">
        <w:rPr>
          <w:rStyle w:val="Keuze-blauw"/>
          <w:lang w:val="fr-FR"/>
        </w:rPr>
        <w:t>é</w:t>
      </w:r>
      <w:r w:rsidR="00453E19" w:rsidRPr="00B31B4E">
        <w:rPr>
          <w:rStyle w:val="Keuze-blauw"/>
          <w:lang w:val="fr-FR"/>
        </w:rPr>
        <w:t xml:space="preserve">tail / </w:t>
      </w:r>
      <w:r w:rsidRPr="00B31B4E">
        <w:rPr>
          <w:rStyle w:val="Keuze-blauw"/>
          <w:lang w:val="fr-FR"/>
        </w:rPr>
        <w:t>plans</w:t>
      </w:r>
      <w:r w:rsidR="00453E19" w:rsidRPr="00B31B4E">
        <w:rPr>
          <w:rStyle w:val="Keuze-blauw"/>
          <w:lang w:val="fr-FR"/>
        </w:rPr>
        <w:t xml:space="preserve"> / …</w:t>
      </w:r>
    </w:p>
    <w:p w14:paraId="67455241" w14:textId="2D835F31" w:rsidR="004E39F6" w:rsidRPr="00B31B4E" w:rsidRDefault="00497850" w:rsidP="0001752E">
      <w:pPr>
        <w:pStyle w:val="Plattetekstinspringen"/>
        <w:rPr>
          <w:rStyle w:val="Keuze-blauw"/>
          <w:i/>
          <w:lang w:val="fr-FR"/>
        </w:rPr>
      </w:pPr>
      <w:r w:rsidRPr="00B31B4E">
        <w:rPr>
          <w:rStyle w:val="Keuze-blauw"/>
          <w:i/>
          <w:lang w:val="fr-FR"/>
        </w:rPr>
        <w:t>Attention</w:t>
      </w:r>
      <w:r w:rsidR="00CC7ED8" w:rsidRPr="00B31B4E">
        <w:rPr>
          <w:rStyle w:val="Keuze-blauw"/>
          <w:i/>
          <w:lang w:val="fr-FR"/>
        </w:rPr>
        <w:t> </w:t>
      </w:r>
      <w:r w:rsidR="004E39F6" w:rsidRPr="00B31B4E">
        <w:rPr>
          <w:rStyle w:val="Keuze-blauw"/>
          <w:i/>
          <w:lang w:val="fr-FR"/>
        </w:rPr>
        <w:t xml:space="preserve">: </w:t>
      </w:r>
    </w:p>
    <w:p w14:paraId="697167F8" w14:textId="3E4EB1A1" w:rsidR="004E39F6" w:rsidRPr="00B31B4E" w:rsidRDefault="00CC7ED8" w:rsidP="0001752E">
      <w:pPr>
        <w:pStyle w:val="Plattetekstinspringen"/>
        <w:rPr>
          <w:rStyle w:val="Keuze-blauw"/>
          <w:i/>
          <w:lang w:val="fr-FR"/>
        </w:rPr>
      </w:pPr>
      <w:r w:rsidRPr="00B31B4E">
        <w:rPr>
          <w:rStyle w:val="Keuze-blauw"/>
          <w:i/>
          <w:lang w:val="fr-FR"/>
        </w:rPr>
        <w:t>Il est important d’i</w:t>
      </w:r>
      <w:r w:rsidR="00497850" w:rsidRPr="00B31B4E">
        <w:rPr>
          <w:rStyle w:val="Keuze-blauw"/>
          <w:i/>
          <w:lang w:val="fr-FR"/>
        </w:rPr>
        <w:t xml:space="preserve">ndiquer le champ d’application sur un chantier pour le </w:t>
      </w:r>
      <w:r w:rsidR="004E6DA3" w:rsidRPr="00B31B4E">
        <w:rPr>
          <w:rStyle w:val="Keuze-blauw"/>
          <w:i/>
          <w:lang w:val="fr-FR"/>
        </w:rPr>
        <w:t>contrôle</w:t>
      </w:r>
      <w:r w:rsidR="00497850" w:rsidRPr="00B31B4E">
        <w:rPr>
          <w:rStyle w:val="Keuze-blauw"/>
          <w:i/>
          <w:lang w:val="fr-FR"/>
        </w:rPr>
        <w:t xml:space="preserve"> entre le panneau demandé, sa méthode de montage et les exigences légales relatives e. a. aux Classes de réaction au feu (EN 13501) et</w:t>
      </w:r>
      <w:r w:rsidRPr="00B31B4E">
        <w:rPr>
          <w:rStyle w:val="Keuze-blauw"/>
          <w:i/>
          <w:lang w:val="fr-FR"/>
        </w:rPr>
        <w:t xml:space="preserve"> à</w:t>
      </w:r>
      <w:r w:rsidR="00497850" w:rsidRPr="00B31B4E">
        <w:rPr>
          <w:rStyle w:val="Keuze-blauw"/>
          <w:i/>
          <w:lang w:val="fr-FR"/>
        </w:rPr>
        <w:t xml:space="preserve"> la Stabilité au feu </w:t>
      </w:r>
      <w:r w:rsidR="004E39F6" w:rsidRPr="00B31B4E">
        <w:rPr>
          <w:rStyle w:val="Keuze-blauw"/>
          <w:i/>
          <w:lang w:val="fr-FR"/>
        </w:rPr>
        <w:t>(</w:t>
      </w:r>
      <w:r w:rsidR="00497850" w:rsidRPr="00B31B4E">
        <w:rPr>
          <w:rStyle w:val="Keuze-blauw"/>
          <w:i/>
          <w:lang w:val="fr-FR"/>
        </w:rPr>
        <w:t>AR</w:t>
      </w:r>
      <w:r w:rsidR="004E39F6" w:rsidRPr="00B31B4E">
        <w:rPr>
          <w:rStyle w:val="Keuze-blauw"/>
          <w:i/>
          <w:lang w:val="fr-FR"/>
        </w:rPr>
        <w:t xml:space="preserve"> 7-7-1994 e</w:t>
      </w:r>
      <w:r w:rsidR="00497850" w:rsidRPr="00B31B4E">
        <w:rPr>
          <w:rStyle w:val="Keuze-blauw"/>
          <w:i/>
          <w:lang w:val="fr-FR"/>
        </w:rPr>
        <w:t>t</w:t>
      </w:r>
      <w:r w:rsidR="004E39F6" w:rsidRPr="00B31B4E">
        <w:rPr>
          <w:rStyle w:val="Keuze-blauw"/>
          <w:i/>
          <w:lang w:val="fr-FR"/>
        </w:rPr>
        <w:t xml:space="preserve"> NBN 713.020). </w:t>
      </w:r>
    </w:p>
    <w:p w14:paraId="3EAE8590" w14:textId="77777777" w:rsidR="00CE3F65" w:rsidRPr="00B31B4E" w:rsidRDefault="00CE3F65">
      <w:pPr>
        <w:overflowPunct/>
        <w:autoSpaceDE/>
        <w:autoSpaceDN/>
        <w:adjustRightInd/>
        <w:textAlignment w:val="auto"/>
        <w:rPr>
          <w:rStyle w:val="Keuze-blauw"/>
          <w:i/>
          <w:lang w:val="fr-FR"/>
        </w:rPr>
      </w:pPr>
      <w:r w:rsidRPr="00B31B4E">
        <w:rPr>
          <w:rStyle w:val="Keuze-blauw"/>
          <w:i/>
          <w:lang w:val="fr-FR"/>
        </w:rPr>
        <w:br w:type="page"/>
      </w:r>
    </w:p>
    <w:p w14:paraId="4846B171" w14:textId="2024979C" w:rsidR="0001752E" w:rsidRPr="00B31B4E" w:rsidRDefault="0001752E" w:rsidP="0001752E">
      <w:pPr>
        <w:pStyle w:val="Kop2"/>
        <w:rPr>
          <w:lang w:val="fr-FR"/>
        </w:rPr>
      </w:pPr>
      <w:bookmarkStart w:id="70" w:name="_Toc19542763"/>
      <w:r w:rsidRPr="00B31B4E">
        <w:rPr>
          <w:lang w:val="fr-FR"/>
        </w:rPr>
        <w:lastRenderedPageBreak/>
        <w:t>51.00.</w:t>
      </w:r>
      <w:r w:rsidR="00F446AD" w:rsidRPr="00B31B4E">
        <w:rPr>
          <w:lang w:val="fr-FR"/>
        </w:rPr>
        <w:t xml:space="preserve"> </w:t>
      </w:r>
      <w:bookmarkEnd w:id="70"/>
      <w:r w:rsidR="00F446AD" w:rsidRPr="00B31B4E">
        <w:rPr>
          <w:lang w:val="fr-FR"/>
        </w:rPr>
        <w:t>ALTERNATIVE finitions panneau intérieur - DESIGN</w:t>
      </w:r>
    </w:p>
    <w:p w14:paraId="5B120481" w14:textId="77777777" w:rsidR="000C56BC" w:rsidRPr="00B31B4E" w:rsidRDefault="000C56BC" w:rsidP="0001752E">
      <w:pPr>
        <w:pStyle w:val="Plattetekstinspringen"/>
        <w:rPr>
          <w:rStyle w:val="Keuze-blauw"/>
          <w:color w:val="auto"/>
          <w:lang w:val="fr-FR"/>
        </w:rPr>
      </w:pPr>
    </w:p>
    <w:p w14:paraId="5D43BB81" w14:textId="6435BBBA" w:rsidR="008933A3" w:rsidRPr="00B31B4E" w:rsidRDefault="00F446AD" w:rsidP="0001752E">
      <w:pPr>
        <w:pStyle w:val="Plattetekstinspringen"/>
        <w:rPr>
          <w:rStyle w:val="Keuze-blauw"/>
          <w:color w:val="auto"/>
          <w:lang w:val="fr-FR"/>
        </w:rPr>
      </w:pPr>
      <w:r w:rsidRPr="00B31B4E">
        <w:rPr>
          <w:rStyle w:val="Keuze-blauw"/>
          <w:color w:val="auto"/>
          <w:lang w:val="fr-FR"/>
        </w:rPr>
        <w:t>Attention, les chapitres précédent</w:t>
      </w:r>
      <w:r w:rsidR="002B6B12" w:rsidRPr="00B31B4E">
        <w:rPr>
          <w:rStyle w:val="Keuze-blauw"/>
          <w:color w:val="auto"/>
          <w:lang w:val="fr-FR"/>
        </w:rPr>
        <w:t>s</w:t>
      </w:r>
      <w:r w:rsidRPr="00B31B4E">
        <w:rPr>
          <w:rStyle w:val="Keuze-blauw"/>
          <w:color w:val="auto"/>
          <w:lang w:val="fr-FR"/>
        </w:rPr>
        <w:t xml:space="preserve"> couvrent les </w:t>
      </w:r>
      <w:r w:rsidR="004E6DA3" w:rsidRPr="00B31B4E">
        <w:rPr>
          <w:rStyle w:val="Keuze-blauw"/>
          <w:color w:val="auto"/>
          <w:lang w:val="fr-FR"/>
        </w:rPr>
        <w:t>panneaux</w:t>
      </w:r>
      <w:r w:rsidRPr="00B31B4E">
        <w:rPr>
          <w:rStyle w:val="Keuze-blauw"/>
          <w:color w:val="auto"/>
          <w:lang w:val="fr-FR"/>
        </w:rPr>
        <w:t xml:space="preserve"> en ciment renforcé en fibres de bois ordinaires</w:t>
      </w:r>
      <w:r w:rsidR="00694737" w:rsidRPr="00B31B4E">
        <w:rPr>
          <w:rStyle w:val="Keuze-blauw"/>
          <w:color w:val="auto"/>
          <w:lang w:val="fr-FR"/>
        </w:rPr>
        <w:t xml:space="preserve">. </w:t>
      </w:r>
      <w:r w:rsidRPr="00B31B4E">
        <w:rPr>
          <w:rStyle w:val="Keuze-blauw"/>
          <w:color w:val="auto"/>
          <w:lang w:val="fr-FR"/>
        </w:rPr>
        <w:t xml:space="preserve">Pour toutes sortes d’applications, on peut aussi </w:t>
      </w:r>
      <w:r w:rsidR="004E6DA3" w:rsidRPr="00B31B4E">
        <w:rPr>
          <w:rStyle w:val="Keuze-blauw"/>
          <w:color w:val="auto"/>
          <w:lang w:val="fr-FR"/>
        </w:rPr>
        <w:t>travailler</w:t>
      </w:r>
      <w:r w:rsidRPr="00B31B4E">
        <w:rPr>
          <w:rStyle w:val="Keuze-blauw"/>
          <w:color w:val="auto"/>
          <w:lang w:val="fr-FR"/>
        </w:rPr>
        <w:t xml:space="preserve"> avec des panneaux de ciment renforcé en fibres de bois D</w:t>
      </w:r>
      <w:r w:rsidR="00694737" w:rsidRPr="00B31B4E">
        <w:rPr>
          <w:rStyle w:val="Keuze-blauw"/>
          <w:color w:val="auto"/>
          <w:lang w:val="fr-FR"/>
        </w:rPr>
        <w:t xml:space="preserve">ESIGN. </w:t>
      </w:r>
    </w:p>
    <w:p w14:paraId="0A7D1A42" w14:textId="07157268" w:rsidR="00694737" w:rsidRPr="00B31B4E" w:rsidRDefault="00F446AD" w:rsidP="0001752E">
      <w:pPr>
        <w:pStyle w:val="Plattetekstinspringen"/>
        <w:rPr>
          <w:rStyle w:val="Keuze-blauw"/>
          <w:color w:val="auto"/>
          <w:lang w:val="fr-FR"/>
        </w:rPr>
      </w:pPr>
      <w:r w:rsidRPr="00B31B4E">
        <w:rPr>
          <w:rStyle w:val="Keuze-blauw"/>
          <w:color w:val="auto"/>
          <w:lang w:val="fr-FR"/>
        </w:rPr>
        <w:t>CHOIX ENTRE</w:t>
      </w:r>
      <w:r w:rsidR="00CC7ED8" w:rsidRPr="00B31B4E">
        <w:rPr>
          <w:rStyle w:val="Keuze-blauw"/>
          <w:color w:val="auto"/>
          <w:lang w:val="fr-FR"/>
        </w:rPr>
        <w:t> </w:t>
      </w:r>
      <w:r w:rsidR="00694737" w:rsidRPr="00B31B4E">
        <w:rPr>
          <w:rStyle w:val="Keuze-blauw"/>
          <w:color w:val="auto"/>
          <w:lang w:val="fr-FR"/>
        </w:rPr>
        <w:t>:</w:t>
      </w:r>
    </w:p>
    <w:p w14:paraId="7C651A02" w14:textId="0DD34807" w:rsidR="00694737" w:rsidRPr="00B31B4E" w:rsidRDefault="00F446AD" w:rsidP="0001752E">
      <w:pPr>
        <w:pStyle w:val="Plattetekstinspringen"/>
        <w:numPr>
          <w:ilvl w:val="1"/>
          <w:numId w:val="36"/>
        </w:numPr>
        <w:rPr>
          <w:rStyle w:val="Keuze-blauw"/>
          <w:lang w:val="fr-FR"/>
        </w:rPr>
      </w:pPr>
      <w:proofErr w:type="gramStart"/>
      <w:r w:rsidRPr="00B31B4E">
        <w:rPr>
          <w:rStyle w:val="Keuze-blauw"/>
          <w:lang w:val="fr-FR"/>
        </w:rPr>
        <w:t>rectangulaire</w:t>
      </w:r>
      <w:proofErr w:type="gramEnd"/>
      <w:r w:rsidR="00694737" w:rsidRPr="00B31B4E">
        <w:rPr>
          <w:rStyle w:val="Keuze-blauw"/>
          <w:lang w:val="fr-FR"/>
        </w:rPr>
        <w:t xml:space="preserve"> </w:t>
      </w:r>
    </w:p>
    <w:p w14:paraId="4DA3BC3B" w14:textId="13F03552" w:rsidR="00694737" w:rsidRPr="00B31B4E" w:rsidRDefault="00F446AD" w:rsidP="0001752E">
      <w:pPr>
        <w:pStyle w:val="Plattetekstinspringen"/>
        <w:numPr>
          <w:ilvl w:val="1"/>
          <w:numId w:val="36"/>
        </w:numPr>
        <w:rPr>
          <w:rStyle w:val="Keuze-blauw"/>
          <w:lang w:val="fr-FR"/>
        </w:rPr>
      </w:pPr>
      <w:proofErr w:type="gramStart"/>
      <w:r w:rsidRPr="00B31B4E">
        <w:rPr>
          <w:rStyle w:val="Keuze-blauw"/>
          <w:lang w:val="fr-FR"/>
        </w:rPr>
        <w:t>carré</w:t>
      </w:r>
      <w:proofErr w:type="gramEnd"/>
    </w:p>
    <w:p w14:paraId="1D7906DE" w14:textId="5122CC96" w:rsidR="00694737" w:rsidRPr="00B31B4E" w:rsidRDefault="00F446AD" w:rsidP="0001752E">
      <w:pPr>
        <w:pStyle w:val="Plattetekstinspringen"/>
        <w:numPr>
          <w:ilvl w:val="1"/>
          <w:numId w:val="36"/>
        </w:numPr>
        <w:rPr>
          <w:rStyle w:val="Keuze-blauw"/>
          <w:lang w:val="fr-FR"/>
        </w:rPr>
      </w:pPr>
      <w:proofErr w:type="gramStart"/>
      <w:r w:rsidRPr="00B31B4E">
        <w:rPr>
          <w:rStyle w:val="Keuze-blauw"/>
          <w:lang w:val="fr-FR"/>
        </w:rPr>
        <w:t>losange</w:t>
      </w:r>
      <w:proofErr w:type="gramEnd"/>
      <w:r w:rsidRPr="00B31B4E">
        <w:rPr>
          <w:rStyle w:val="Keuze-blauw"/>
          <w:lang w:val="fr-FR"/>
        </w:rPr>
        <w:t>/hexagonal</w:t>
      </w:r>
      <w:r w:rsidR="00694737" w:rsidRPr="00B31B4E">
        <w:rPr>
          <w:rStyle w:val="Keuze-blauw"/>
          <w:lang w:val="fr-FR"/>
        </w:rPr>
        <w:t xml:space="preserve"> </w:t>
      </w:r>
    </w:p>
    <w:p w14:paraId="4709278C" w14:textId="7C6FCAF3" w:rsidR="0001752E" w:rsidRPr="00B31B4E" w:rsidRDefault="0001752E" w:rsidP="0001752E">
      <w:pPr>
        <w:pStyle w:val="Plattetekstinspringen"/>
        <w:rPr>
          <w:rStyle w:val="Keuze-blauw"/>
          <w:color w:val="auto"/>
          <w:lang w:val="fr-FR"/>
        </w:rPr>
      </w:pPr>
      <w:proofErr w:type="gramStart"/>
      <w:r w:rsidRPr="00B31B4E">
        <w:rPr>
          <w:rStyle w:val="Keuze-blauw"/>
          <w:color w:val="auto"/>
          <w:lang w:val="fr-FR"/>
        </w:rPr>
        <w:t>O</w:t>
      </w:r>
      <w:r w:rsidR="00F446AD" w:rsidRPr="00B31B4E">
        <w:rPr>
          <w:rStyle w:val="Keuze-blauw"/>
          <w:color w:val="auto"/>
          <w:lang w:val="fr-FR"/>
        </w:rPr>
        <w:t>U</w:t>
      </w:r>
      <w:proofErr w:type="gramEnd"/>
      <w:r w:rsidR="00F446AD" w:rsidRPr="00B31B4E">
        <w:rPr>
          <w:rStyle w:val="Keuze-blauw"/>
          <w:color w:val="auto"/>
          <w:lang w:val="fr-FR"/>
        </w:rPr>
        <w:t xml:space="preserve"> </w:t>
      </w:r>
      <w:r w:rsidRPr="00B31B4E">
        <w:rPr>
          <w:rStyle w:val="Keuze-blauw"/>
          <w:color w:val="auto"/>
          <w:lang w:val="fr-FR"/>
        </w:rPr>
        <w:t>:</w:t>
      </w:r>
    </w:p>
    <w:p w14:paraId="453F08D7" w14:textId="60A315C0" w:rsidR="00694737" w:rsidRPr="00B31B4E" w:rsidRDefault="00D51F68" w:rsidP="0001752E">
      <w:pPr>
        <w:pStyle w:val="Plattetekstinspringen"/>
        <w:rPr>
          <w:rStyle w:val="Keuze-blauw"/>
          <w:color w:val="auto"/>
          <w:lang w:val="fr-FR"/>
        </w:rPr>
      </w:pPr>
      <w:hyperlink w:anchor="_51.23.a_wanden_–" w:history="1">
        <w:r w:rsidR="002C67FE" w:rsidRPr="00B31B4E">
          <w:rPr>
            <w:rStyle w:val="Hyperlink"/>
            <w:color w:val="auto"/>
            <w:lang w:val="fr-FR"/>
          </w:rPr>
          <w:t>51.23.</w:t>
        </w:r>
      </w:hyperlink>
      <w:r w:rsidR="000C56BC" w:rsidRPr="00B31B4E">
        <w:rPr>
          <w:rStyle w:val="Keuze-blauw"/>
          <w:color w:val="auto"/>
          <w:lang w:val="fr-FR"/>
        </w:rPr>
        <w:t xml:space="preserve">  </w:t>
      </w:r>
      <w:proofErr w:type="spellStart"/>
      <w:r w:rsidR="002C67FE" w:rsidRPr="00B31B4E">
        <w:rPr>
          <w:rStyle w:val="Keuze-blauw"/>
          <w:color w:val="auto"/>
          <w:lang w:val="fr-FR"/>
        </w:rPr>
        <w:t>b</w:t>
      </w:r>
      <w:r w:rsidR="0001752E" w:rsidRPr="00B31B4E">
        <w:rPr>
          <w:rStyle w:val="Keuze-blauw"/>
          <w:color w:val="auto"/>
          <w:lang w:val="fr-FR"/>
        </w:rPr>
        <w:t>.</w:t>
      </w:r>
      <w:r w:rsidR="0001752E" w:rsidRPr="00B31B4E">
        <w:rPr>
          <w:rStyle w:val="Keuze-blauw"/>
          <w:lang w:val="fr-FR"/>
        </w:rPr>
        <w:t>I</w:t>
      </w:r>
      <w:proofErr w:type="spellEnd"/>
      <w:r w:rsidR="0001752E" w:rsidRPr="00B31B4E">
        <w:rPr>
          <w:rStyle w:val="Keuze-blauw"/>
          <w:lang w:val="fr-FR"/>
        </w:rPr>
        <w:t>. / II. / III.</w:t>
      </w:r>
      <w:r w:rsidR="002C67FE" w:rsidRPr="00B31B4E">
        <w:rPr>
          <w:rStyle w:val="Keuze-blauw"/>
          <w:lang w:val="fr-FR"/>
        </w:rPr>
        <w:t xml:space="preserve"> </w:t>
      </w:r>
      <w:r w:rsidR="00F446AD" w:rsidRPr="00B31B4E">
        <w:rPr>
          <w:rStyle w:val="Keuze-blauw"/>
          <w:color w:val="auto"/>
          <w:lang w:val="fr-FR"/>
        </w:rPr>
        <w:t xml:space="preserve">Murs </w:t>
      </w:r>
      <w:r w:rsidR="002C67FE" w:rsidRPr="00B31B4E">
        <w:rPr>
          <w:rStyle w:val="Keuze-blauw"/>
          <w:lang w:val="fr-FR"/>
        </w:rPr>
        <w:t>DESIGN</w:t>
      </w:r>
      <w:r w:rsidR="00CE3F65" w:rsidRPr="00B31B4E">
        <w:rPr>
          <w:rStyle w:val="Keuze-blauw"/>
          <w:lang w:val="fr-FR"/>
        </w:rPr>
        <w:t xml:space="preserve"> </w:t>
      </w:r>
      <w:r w:rsidR="00694737" w:rsidRPr="00B31B4E">
        <w:rPr>
          <w:rStyle w:val="Keuze-blauw"/>
          <w:color w:val="auto"/>
          <w:lang w:val="fr-FR"/>
        </w:rPr>
        <w:t xml:space="preserve">– </w:t>
      </w:r>
      <w:r w:rsidR="00F446AD" w:rsidRPr="00B31B4E">
        <w:rPr>
          <w:rStyle w:val="Keuze-blauw"/>
          <w:color w:val="auto"/>
          <w:lang w:val="fr-FR"/>
        </w:rPr>
        <w:t>panneaux en ciment renforcé de fibres de bois</w:t>
      </w:r>
    </w:p>
    <w:p w14:paraId="1E42F7EC" w14:textId="420F3850" w:rsidR="008933A3" w:rsidRPr="00B31B4E" w:rsidRDefault="00D51F68" w:rsidP="0001752E">
      <w:pPr>
        <w:rPr>
          <w:rStyle w:val="Keuze-blauw"/>
          <w:color w:val="auto"/>
          <w:lang w:val="fr-FR"/>
        </w:rPr>
      </w:pPr>
      <w:hyperlink w:anchor="_51.51.30.a__plafondafwerking" w:history="1">
        <w:r w:rsidR="008933A3" w:rsidRPr="00B31B4E">
          <w:rPr>
            <w:rStyle w:val="Hyperlink"/>
            <w:color w:val="auto"/>
            <w:lang w:val="fr-FR"/>
          </w:rPr>
          <w:t>51.51.30.</w:t>
        </w:r>
      </w:hyperlink>
      <w:r w:rsidR="000C56BC" w:rsidRPr="00B31B4E">
        <w:rPr>
          <w:rStyle w:val="Keuze-blauw"/>
          <w:color w:val="auto"/>
          <w:lang w:val="fr-FR"/>
        </w:rPr>
        <w:t xml:space="preserve">  </w:t>
      </w:r>
      <w:proofErr w:type="spellStart"/>
      <w:r w:rsidR="00BF0552" w:rsidRPr="00B31B4E">
        <w:rPr>
          <w:rStyle w:val="Keuze-blauw"/>
          <w:color w:val="auto"/>
          <w:lang w:val="fr-FR"/>
        </w:rPr>
        <w:t>b</w:t>
      </w:r>
      <w:r w:rsidR="0001752E" w:rsidRPr="00B31B4E">
        <w:rPr>
          <w:rStyle w:val="Keuze-blauw"/>
          <w:color w:val="auto"/>
          <w:lang w:val="fr-FR"/>
        </w:rPr>
        <w:t>.</w:t>
      </w:r>
      <w:r w:rsidR="0001752E" w:rsidRPr="00B31B4E">
        <w:rPr>
          <w:rStyle w:val="Keuze-blauw"/>
          <w:lang w:val="fr-FR"/>
        </w:rPr>
        <w:t>I</w:t>
      </w:r>
      <w:proofErr w:type="spellEnd"/>
      <w:r w:rsidR="0001752E" w:rsidRPr="00B31B4E">
        <w:rPr>
          <w:rStyle w:val="Keuze-blauw"/>
          <w:lang w:val="fr-FR"/>
        </w:rPr>
        <w:t xml:space="preserve">. / II. / III. </w:t>
      </w:r>
      <w:r w:rsidR="008933A3" w:rsidRPr="00B31B4E">
        <w:rPr>
          <w:rStyle w:val="Keuze-blauw"/>
          <w:lang w:val="fr-FR"/>
        </w:rPr>
        <w:t xml:space="preserve">  </w:t>
      </w:r>
      <w:r w:rsidR="00F446AD" w:rsidRPr="00B31B4E">
        <w:rPr>
          <w:rStyle w:val="Keuze-blauw"/>
          <w:color w:val="auto"/>
          <w:lang w:val="fr-FR"/>
        </w:rPr>
        <w:t xml:space="preserve">Finition de plafond </w:t>
      </w:r>
      <w:r w:rsidR="0001752E" w:rsidRPr="00B31B4E">
        <w:rPr>
          <w:rStyle w:val="Keuze-blauw"/>
          <w:lang w:val="fr-FR"/>
        </w:rPr>
        <w:t>DESIGN</w:t>
      </w:r>
      <w:r w:rsidR="008933A3" w:rsidRPr="00B31B4E">
        <w:rPr>
          <w:rStyle w:val="Keuze-blauw"/>
          <w:color w:val="auto"/>
          <w:lang w:val="fr-FR"/>
        </w:rPr>
        <w:t xml:space="preserve">– </w:t>
      </w:r>
      <w:r w:rsidR="00F446AD" w:rsidRPr="00B31B4E">
        <w:rPr>
          <w:rStyle w:val="Keuze-blauw"/>
          <w:color w:val="auto"/>
          <w:lang w:val="fr-FR"/>
        </w:rPr>
        <w:t>revêtement de plafond/panneaux en ciment renforcé de fibres de bois</w:t>
      </w:r>
    </w:p>
    <w:p w14:paraId="0A2DEE15" w14:textId="49529123" w:rsidR="00BF0552" w:rsidRPr="00B31B4E" w:rsidRDefault="00D51F68" w:rsidP="000C56BC">
      <w:pPr>
        <w:rPr>
          <w:rStyle w:val="Keuze-blauw"/>
          <w:color w:val="auto"/>
          <w:lang w:val="fr-FR"/>
        </w:rPr>
      </w:pPr>
      <w:hyperlink w:anchor="_51.53.30._plafondafwerking_–" w:history="1">
        <w:r w:rsidR="00BF0552" w:rsidRPr="00B31B4E">
          <w:rPr>
            <w:rStyle w:val="Hyperlink"/>
            <w:color w:val="auto"/>
            <w:lang w:val="fr-FR"/>
          </w:rPr>
          <w:t>51.53.30.</w:t>
        </w:r>
      </w:hyperlink>
      <w:r w:rsidR="000C56BC" w:rsidRPr="00B31B4E">
        <w:rPr>
          <w:rStyle w:val="Keuze-blauw"/>
          <w:color w:val="auto"/>
          <w:lang w:val="fr-FR"/>
        </w:rPr>
        <w:t xml:space="preserve">  </w:t>
      </w:r>
      <w:proofErr w:type="spellStart"/>
      <w:r w:rsidR="00BF0552" w:rsidRPr="00B31B4E">
        <w:rPr>
          <w:rStyle w:val="Keuze-blauw"/>
          <w:color w:val="auto"/>
          <w:lang w:val="fr-FR"/>
        </w:rPr>
        <w:t>b</w:t>
      </w:r>
      <w:r w:rsidR="0001752E" w:rsidRPr="00B31B4E">
        <w:rPr>
          <w:rStyle w:val="Keuze-blauw"/>
          <w:color w:val="auto"/>
          <w:lang w:val="fr-FR"/>
        </w:rPr>
        <w:t>.</w:t>
      </w:r>
      <w:r w:rsidR="0001752E" w:rsidRPr="00B31B4E">
        <w:rPr>
          <w:rStyle w:val="Keuze-blauw"/>
          <w:lang w:val="fr-FR"/>
        </w:rPr>
        <w:t>I</w:t>
      </w:r>
      <w:proofErr w:type="spellEnd"/>
      <w:r w:rsidR="0001752E" w:rsidRPr="00B31B4E">
        <w:rPr>
          <w:rStyle w:val="Keuze-blauw"/>
          <w:lang w:val="fr-FR"/>
        </w:rPr>
        <w:t xml:space="preserve">. / II. / III. </w:t>
      </w:r>
      <w:r w:rsidR="00BF0552" w:rsidRPr="00B31B4E">
        <w:rPr>
          <w:rStyle w:val="Keuze-blauw"/>
          <w:lang w:val="fr-FR"/>
        </w:rPr>
        <w:t xml:space="preserve">  </w:t>
      </w:r>
      <w:r w:rsidR="00F446AD" w:rsidRPr="00B31B4E">
        <w:rPr>
          <w:rStyle w:val="Keuze-blauw"/>
          <w:color w:val="auto"/>
          <w:lang w:val="fr-FR"/>
        </w:rPr>
        <w:t xml:space="preserve">Finition de plafond </w:t>
      </w:r>
      <w:r w:rsidR="00F446AD" w:rsidRPr="00B31B4E">
        <w:rPr>
          <w:rStyle w:val="Keuze-blauw"/>
          <w:lang w:val="fr-FR"/>
        </w:rPr>
        <w:t>D</w:t>
      </w:r>
      <w:r w:rsidR="0001752E" w:rsidRPr="00B31B4E">
        <w:rPr>
          <w:rStyle w:val="Keuze-blauw"/>
          <w:lang w:val="fr-FR"/>
        </w:rPr>
        <w:t>ESIGN</w:t>
      </w:r>
      <w:r w:rsidR="00BF0552" w:rsidRPr="00B31B4E">
        <w:rPr>
          <w:rStyle w:val="Keuze-blauw"/>
          <w:color w:val="auto"/>
          <w:lang w:val="fr-FR"/>
        </w:rPr>
        <w:t xml:space="preserve"> – </w:t>
      </w:r>
      <w:r w:rsidR="00F446AD" w:rsidRPr="00B31B4E">
        <w:rPr>
          <w:rStyle w:val="Keuze-blauw"/>
          <w:color w:val="auto"/>
          <w:lang w:val="fr-FR"/>
        </w:rPr>
        <w:t>faux-plafond</w:t>
      </w:r>
      <w:r w:rsidR="00BF0552" w:rsidRPr="00B31B4E">
        <w:rPr>
          <w:rStyle w:val="Keuze-blauw"/>
          <w:color w:val="auto"/>
          <w:lang w:val="fr-FR"/>
        </w:rPr>
        <w:t>/</w:t>
      </w:r>
      <w:r w:rsidR="00F446AD" w:rsidRPr="00B31B4E">
        <w:rPr>
          <w:rStyle w:val="Keuze-blauw"/>
          <w:color w:val="auto"/>
          <w:lang w:val="fr-FR"/>
        </w:rPr>
        <w:t>panneaux en ciment renforcé en fibres de bois</w:t>
      </w:r>
    </w:p>
    <w:p w14:paraId="1F134AD6" w14:textId="77777777" w:rsidR="0001752E" w:rsidRPr="00B31B4E" w:rsidRDefault="0001752E" w:rsidP="0001752E">
      <w:pPr>
        <w:pBdr>
          <w:bottom w:val="single" w:sz="12" w:space="1" w:color="auto"/>
        </w:pBdr>
        <w:rPr>
          <w:rStyle w:val="Keuze-blauw"/>
          <w:color w:val="auto"/>
          <w:lang w:val="fr-FR"/>
        </w:rPr>
      </w:pPr>
    </w:p>
    <w:p w14:paraId="422AB7DA" w14:textId="40F8FBFC" w:rsidR="0001752E" w:rsidRPr="00B31B4E" w:rsidRDefault="002B6B12" w:rsidP="0001752E">
      <w:pPr>
        <w:pBdr>
          <w:bottom w:val="single" w:sz="12" w:space="1" w:color="auto"/>
        </w:pBdr>
        <w:rPr>
          <w:rStyle w:val="Keuze-blauw"/>
          <w:color w:val="auto"/>
          <w:lang w:val="fr-FR"/>
        </w:rPr>
      </w:pPr>
      <w:r w:rsidRPr="00B31B4E">
        <w:rPr>
          <w:rStyle w:val="Keuze-blauw"/>
          <w:color w:val="auto"/>
          <w:lang w:val="fr-FR"/>
        </w:rPr>
        <w:t xml:space="preserve">Vous trouverez ci-dessous le </w:t>
      </w:r>
      <w:r w:rsidR="00CC7ED8" w:rsidRPr="00B31B4E">
        <w:rPr>
          <w:rStyle w:val="Keuze-blauw"/>
          <w:color w:val="auto"/>
          <w:lang w:val="fr-FR"/>
        </w:rPr>
        <w:t>c</w:t>
      </w:r>
      <w:r w:rsidRPr="00B31B4E">
        <w:rPr>
          <w:rStyle w:val="Keuze-blauw"/>
          <w:color w:val="auto"/>
          <w:lang w:val="fr-FR"/>
        </w:rPr>
        <w:t xml:space="preserve">ahier des charges / </w:t>
      </w:r>
      <w:r w:rsidR="00CC7ED8" w:rsidRPr="00B31B4E">
        <w:rPr>
          <w:rStyle w:val="Keuze-blauw"/>
          <w:color w:val="auto"/>
          <w:lang w:val="fr-FR"/>
        </w:rPr>
        <w:t>les t</w:t>
      </w:r>
      <w:r w:rsidRPr="00B31B4E">
        <w:rPr>
          <w:rStyle w:val="Keuze-blauw"/>
          <w:color w:val="auto"/>
          <w:lang w:val="fr-FR"/>
        </w:rPr>
        <w:t xml:space="preserve">extes de devis et </w:t>
      </w:r>
      <w:r w:rsidR="00B6058B" w:rsidRPr="00B31B4E">
        <w:rPr>
          <w:rStyle w:val="Keuze-blauw"/>
          <w:color w:val="auto"/>
          <w:lang w:val="fr-FR"/>
        </w:rPr>
        <w:t>options</w:t>
      </w:r>
      <w:r w:rsidRPr="00B31B4E">
        <w:rPr>
          <w:rStyle w:val="Keuze-blauw"/>
          <w:color w:val="auto"/>
          <w:lang w:val="fr-FR"/>
        </w:rPr>
        <w:t xml:space="preserve"> pour ces 3 catégories </w:t>
      </w:r>
      <w:r w:rsidR="0001752E" w:rsidRPr="00B31B4E">
        <w:rPr>
          <w:rStyle w:val="Keuze-blauw"/>
          <w:color w:val="auto"/>
          <w:lang w:val="fr-FR"/>
        </w:rPr>
        <w:t>DESIGN</w:t>
      </w:r>
      <w:r w:rsidR="000C56BC" w:rsidRPr="00B31B4E">
        <w:rPr>
          <w:rStyle w:val="Keuze-blauw"/>
          <w:color w:val="auto"/>
          <w:lang w:val="fr-FR"/>
        </w:rPr>
        <w:t>.</w:t>
      </w:r>
    </w:p>
    <w:p w14:paraId="7BDC044D" w14:textId="1BC94A6C" w:rsidR="00251842" w:rsidRPr="00B31B4E" w:rsidRDefault="002B6B12" w:rsidP="0001752E">
      <w:pPr>
        <w:pBdr>
          <w:bottom w:val="single" w:sz="12" w:space="1" w:color="auto"/>
        </w:pBdr>
        <w:rPr>
          <w:rStyle w:val="Keuze-blauw"/>
          <w:color w:val="auto"/>
          <w:lang w:val="fr-FR"/>
        </w:rPr>
      </w:pPr>
      <w:r w:rsidRPr="00B31B4E">
        <w:rPr>
          <w:rStyle w:val="Keuze-blauw"/>
          <w:color w:val="auto"/>
          <w:lang w:val="fr-FR"/>
        </w:rPr>
        <w:t xml:space="preserve">Derrière </w:t>
      </w:r>
      <w:r w:rsidR="00CC7ED8" w:rsidRPr="00B31B4E">
        <w:rPr>
          <w:rStyle w:val="Keuze-blauw"/>
          <w:color w:val="auto"/>
          <w:lang w:val="fr-FR"/>
        </w:rPr>
        <w:t>s</w:t>
      </w:r>
      <w:r w:rsidRPr="00B31B4E">
        <w:rPr>
          <w:rStyle w:val="Keuze-blauw"/>
          <w:color w:val="auto"/>
          <w:lang w:val="fr-FR"/>
        </w:rPr>
        <w:t>pécifications, vous pouvez atteindre à l’aide d’un hyperlien, le chapitre dans lequel vous voulez appliquer la solution D</w:t>
      </w:r>
      <w:r w:rsidR="00251842" w:rsidRPr="00B31B4E">
        <w:rPr>
          <w:rStyle w:val="Keuze-blauw"/>
          <w:color w:val="auto"/>
          <w:lang w:val="fr-FR"/>
        </w:rPr>
        <w:t xml:space="preserve">ESIGN. </w:t>
      </w:r>
      <w:r w:rsidRPr="00B31B4E">
        <w:rPr>
          <w:rStyle w:val="Keuze-blauw"/>
          <w:color w:val="auto"/>
          <w:lang w:val="fr-FR"/>
        </w:rPr>
        <w:t>Puis à partir de « Panneaux », vous pouvez copier/coller les options ci-dessous par-dessus « Panneaux »</w:t>
      </w:r>
      <w:r w:rsidR="00CC7ED8" w:rsidRPr="00B31B4E">
        <w:rPr>
          <w:rStyle w:val="Keuze-blauw"/>
          <w:color w:val="auto"/>
          <w:lang w:val="fr-FR"/>
        </w:rPr>
        <w:t> </w:t>
      </w:r>
      <w:r w:rsidR="00251842" w:rsidRPr="00B31B4E">
        <w:rPr>
          <w:rStyle w:val="Keuze-blauw"/>
          <w:color w:val="auto"/>
          <w:lang w:val="fr-FR"/>
        </w:rPr>
        <w:t xml:space="preserve">: </w:t>
      </w:r>
      <w:r w:rsidRPr="00B31B4E">
        <w:rPr>
          <w:rStyle w:val="Keuze-blauw"/>
          <w:color w:val="auto"/>
          <w:lang w:val="fr-FR"/>
        </w:rPr>
        <w:t>dans le chapitre</w:t>
      </w:r>
      <w:r w:rsidR="00251842" w:rsidRPr="00B31B4E">
        <w:rPr>
          <w:rStyle w:val="Keuze-blauw"/>
          <w:color w:val="auto"/>
          <w:lang w:val="fr-FR"/>
        </w:rPr>
        <w:t xml:space="preserve"> (</w:t>
      </w:r>
      <w:r w:rsidRPr="00B31B4E">
        <w:rPr>
          <w:rStyle w:val="Keuze-blauw"/>
          <w:color w:val="auto"/>
          <w:lang w:val="fr-FR"/>
        </w:rPr>
        <w:t>par ex.</w:t>
      </w:r>
      <w:r w:rsidR="00251842" w:rsidRPr="00B31B4E">
        <w:rPr>
          <w:rStyle w:val="Keuze-blauw"/>
          <w:color w:val="auto"/>
          <w:lang w:val="fr-FR"/>
        </w:rPr>
        <w:t xml:space="preserve">51.23 </w:t>
      </w:r>
      <w:r w:rsidRPr="00B31B4E">
        <w:rPr>
          <w:rStyle w:val="Keuze-blauw"/>
          <w:color w:val="auto"/>
          <w:lang w:val="fr-FR"/>
        </w:rPr>
        <w:t>murs</w:t>
      </w:r>
      <w:r w:rsidR="00251842" w:rsidRPr="00B31B4E">
        <w:rPr>
          <w:rStyle w:val="Keuze-blauw"/>
          <w:color w:val="auto"/>
          <w:lang w:val="fr-FR"/>
        </w:rPr>
        <w:t xml:space="preserve">) </w:t>
      </w:r>
      <w:r w:rsidRPr="00B31B4E">
        <w:rPr>
          <w:rStyle w:val="Keuze-blauw"/>
          <w:color w:val="auto"/>
          <w:lang w:val="fr-FR"/>
        </w:rPr>
        <w:t xml:space="preserve">dans lequel vous voulez appliquer la solution </w:t>
      </w:r>
      <w:r w:rsidR="00251842" w:rsidRPr="00B31B4E">
        <w:rPr>
          <w:rStyle w:val="Keuze-blauw"/>
          <w:color w:val="auto"/>
          <w:lang w:val="fr-FR"/>
        </w:rPr>
        <w:t>DES</w:t>
      </w:r>
      <w:r w:rsidRPr="00B31B4E">
        <w:rPr>
          <w:rStyle w:val="Keuze-blauw"/>
          <w:color w:val="auto"/>
          <w:lang w:val="fr-FR"/>
        </w:rPr>
        <w:t>IGN</w:t>
      </w:r>
      <w:r w:rsidR="00251842" w:rsidRPr="00B31B4E">
        <w:rPr>
          <w:rStyle w:val="Keuze-blauw"/>
          <w:color w:val="auto"/>
          <w:lang w:val="fr-FR"/>
        </w:rPr>
        <w:t>.</w:t>
      </w:r>
    </w:p>
    <w:p w14:paraId="429E0392" w14:textId="77777777" w:rsidR="000C56BC" w:rsidRPr="00B31B4E" w:rsidRDefault="000C56BC" w:rsidP="0001752E">
      <w:pPr>
        <w:pBdr>
          <w:bottom w:val="single" w:sz="12" w:space="1" w:color="auto"/>
        </w:pBdr>
        <w:rPr>
          <w:rStyle w:val="Keuze-blauw"/>
          <w:lang w:val="fr-FR"/>
        </w:rPr>
      </w:pPr>
    </w:p>
    <w:p w14:paraId="42FBCCC8" w14:textId="77777777" w:rsidR="0001752E" w:rsidRPr="00B31B4E" w:rsidRDefault="0001752E" w:rsidP="00694737">
      <w:pPr>
        <w:rPr>
          <w:lang w:val="fr-FR"/>
        </w:rPr>
      </w:pPr>
    </w:p>
    <w:p w14:paraId="50EBFF34" w14:textId="20E4EA8F" w:rsidR="0001752E" w:rsidRPr="00B31B4E" w:rsidRDefault="0088358B" w:rsidP="00945366">
      <w:pPr>
        <w:pStyle w:val="Kop3"/>
        <w:numPr>
          <w:ilvl w:val="0"/>
          <w:numId w:val="41"/>
        </w:numPr>
        <w:rPr>
          <w:lang w:val="fr-FR"/>
        </w:rPr>
      </w:pPr>
      <w:r w:rsidRPr="00B31B4E">
        <w:rPr>
          <w:lang w:val="fr-FR"/>
        </w:rPr>
        <w:t xml:space="preserve">Rectangulaire </w:t>
      </w:r>
    </w:p>
    <w:p w14:paraId="08AA52F9" w14:textId="7F1869FC" w:rsidR="00694737" w:rsidRPr="00B31B4E" w:rsidRDefault="00694737" w:rsidP="0001752E">
      <w:pPr>
        <w:pStyle w:val="Kop8"/>
        <w:rPr>
          <w:lang w:val="fr-FR"/>
        </w:rPr>
      </w:pPr>
      <w:r w:rsidRPr="00B31B4E">
        <w:rPr>
          <w:lang w:val="fr-FR"/>
        </w:rPr>
        <w:t>Sp</w:t>
      </w:r>
      <w:r w:rsidR="0088358B" w:rsidRPr="00B31B4E">
        <w:rPr>
          <w:lang w:val="fr-FR"/>
        </w:rPr>
        <w:t>écif</w:t>
      </w:r>
      <w:r w:rsidR="00716BDB" w:rsidRPr="00B31B4E">
        <w:rPr>
          <w:lang w:val="fr-FR"/>
        </w:rPr>
        <w:t>i</w:t>
      </w:r>
      <w:r w:rsidR="0088358B" w:rsidRPr="00B31B4E">
        <w:rPr>
          <w:lang w:val="fr-FR"/>
        </w:rPr>
        <w:t>cations</w:t>
      </w:r>
    </w:p>
    <w:p w14:paraId="093DCF36" w14:textId="33E1F9ED" w:rsidR="00694737" w:rsidRPr="00B31B4E" w:rsidRDefault="0088358B" w:rsidP="0001752E">
      <w:pPr>
        <w:pStyle w:val="Plattetekstinspringen"/>
        <w:rPr>
          <w:rStyle w:val="Keuze-blauw"/>
          <w:lang w:val="fr-FR"/>
        </w:rPr>
      </w:pPr>
      <w:r w:rsidRPr="00B31B4E">
        <w:rPr>
          <w:lang w:val="fr-FR"/>
        </w:rPr>
        <w:t xml:space="preserve">Description, </w:t>
      </w:r>
      <w:r w:rsidR="00CC7ED8" w:rsidRPr="00B31B4E">
        <w:rPr>
          <w:lang w:val="fr-FR"/>
        </w:rPr>
        <w:t>m</w:t>
      </w:r>
      <w:r w:rsidRPr="00B31B4E">
        <w:rPr>
          <w:lang w:val="fr-FR"/>
        </w:rPr>
        <w:t xml:space="preserve">esure, </w:t>
      </w:r>
      <w:r w:rsidR="00CC7ED8" w:rsidRPr="00B31B4E">
        <w:rPr>
          <w:lang w:val="fr-FR"/>
        </w:rPr>
        <w:t>m</w:t>
      </w:r>
      <w:r w:rsidRPr="00B31B4E">
        <w:rPr>
          <w:lang w:val="fr-FR"/>
        </w:rPr>
        <w:t xml:space="preserve">atériau, </w:t>
      </w:r>
      <w:r w:rsidR="00CC7ED8" w:rsidRPr="00B31B4E">
        <w:rPr>
          <w:lang w:val="fr-FR"/>
        </w:rPr>
        <w:t>c</w:t>
      </w:r>
      <w:r w:rsidR="00B6058B" w:rsidRPr="00B31B4E">
        <w:rPr>
          <w:lang w:val="fr-FR"/>
        </w:rPr>
        <w:t>ontrôle</w:t>
      </w:r>
      <w:r w:rsidRPr="00B31B4E">
        <w:rPr>
          <w:lang w:val="fr-FR"/>
        </w:rPr>
        <w:t xml:space="preserve"> (autre) </w:t>
      </w:r>
      <w:r w:rsidR="00CC7ED8" w:rsidRPr="00B31B4E">
        <w:rPr>
          <w:lang w:val="fr-FR"/>
        </w:rPr>
        <w:t>s</w:t>
      </w:r>
      <w:r w:rsidRPr="00B31B4E">
        <w:rPr>
          <w:lang w:val="fr-FR"/>
        </w:rPr>
        <w:t xml:space="preserve">pécifications, </w:t>
      </w:r>
      <w:r w:rsidR="00CC7ED8" w:rsidRPr="00B31B4E">
        <w:rPr>
          <w:lang w:val="fr-FR"/>
        </w:rPr>
        <w:t>m</w:t>
      </w:r>
      <w:r w:rsidRPr="00B31B4E">
        <w:rPr>
          <w:lang w:val="fr-FR"/>
        </w:rPr>
        <w:t xml:space="preserve">atériau structure portante, </w:t>
      </w:r>
      <w:r w:rsidR="00CC7ED8" w:rsidRPr="00B31B4E">
        <w:rPr>
          <w:lang w:val="fr-FR"/>
        </w:rPr>
        <w:t>d</w:t>
      </w:r>
      <w:r w:rsidRPr="00B31B4E">
        <w:rPr>
          <w:lang w:val="fr-FR"/>
        </w:rPr>
        <w:t xml:space="preserve">isposition lattis, </w:t>
      </w:r>
      <w:r w:rsidR="00CC7ED8" w:rsidRPr="00B31B4E">
        <w:rPr>
          <w:lang w:val="fr-FR"/>
        </w:rPr>
        <w:t>d</w:t>
      </w:r>
      <w:r w:rsidRPr="00B31B4E">
        <w:rPr>
          <w:lang w:val="fr-FR"/>
        </w:rPr>
        <w:t xml:space="preserve">istance standard, </w:t>
      </w:r>
      <w:r w:rsidR="00CC7ED8" w:rsidRPr="00B31B4E">
        <w:rPr>
          <w:lang w:val="fr-FR"/>
        </w:rPr>
        <w:t>r</w:t>
      </w:r>
      <w:r w:rsidRPr="00B31B4E">
        <w:rPr>
          <w:lang w:val="fr-FR"/>
        </w:rPr>
        <w:t>evêtement, etc. selon</w:t>
      </w:r>
      <w:r w:rsidR="00CC7ED8" w:rsidRPr="00B31B4E">
        <w:rPr>
          <w:lang w:val="fr-FR"/>
        </w:rPr>
        <w:t> </w:t>
      </w:r>
      <w:r w:rsidR="00694737" w:rsidRPr="00B31B4E">
        <w:rPr>
          <w:lang w:val="fr-FR"/>
        </w:rPr>
        <w:t>:</w:t>
      </w:r>
      <w:r w:rsidR="00694737" w:rsidRPr="00B31B4E">
        <w:rPr>
          <w:rStyle w:val="Keuze-blauw"/>
          <w:lang w:val="fr-FR"/>
        </w:rPr>
        <w:t xml:space="preserve"> </w:t>
      </w:r>
      <w:r w:rsidRPr="00B31B4E">
        <w:rPr>
          <w:rStyle w:val="Keuze-blauw"/>
          <w:lang w:val="fr-FR"/>
        </w:rPr>
        <w:t>chapitre</w:t>
      </w:r>
      <w:r w:rsidR="00694737" w:rsidRPr="00B31B4E">
        <w:rPr>
          <w:rStyle w:val="Keuze-blauw"/>
          <w:lang w:val="fr-FR"/>
        </w:rPr>
        <w:t xml:space="preserve"> </w:t>
      </w:r>
      <w:hyperlink w:anchor="_51.00._binnenplaatafwerkingen_-" w:history="1">
        <w:r w:rsidR="00694737" w:rsidRPr="00B31B4E">
          <w:rPr>
            <w:rStyle w:val="Hyperlink"/>
            <w:lang w:val="fr-FR"/>
          </w:rPr>
          <w:t>51.23.</w:t>
        </w:r>
      </w:hyperlink>
      <w:r w:rsidR="00694737" w:rsidRPr="00B31B4E">
        <w:rPr>
          <w:rStyle w:val="Keuze-blauw"/>
          <w:lang w:val="fr-FR"/>
        </w:rPr>
        <w:t xml:space="preserve"> / </w:t>
      </w:r>
      <w:r w:rsidRPr="00B31B4E">
        <w:rPr>
          <w:rStyle w:val="Keuze-blauw"/>
          <w:lang w:val="fr-FR"/>
        </w:rPr>
        <w:t>chapitre</w:t>
      </w:r>
      <w:r w:rsidR="00694737" w:rsidRPr="00B31B4E">
        <w:rPr>
          <w:rStyle w:val="Keuze-blauw"/>
          <w:lang w:val="fr-FR"/>
        </w:rPr>
        <w:t xml:space="preserve"> </w:t>
      </w:r>
      <w:hyperlink w:anchor="_51.51.a_plafondafwerking_–" w:history="1">
        <w:r w:rsidR="00694737" w:rsidRPr="00B31B4E">
          <w:rPr>
            <w:rStyle w:val="Hyperlink"/>
            <w:lang w:val="fr-FR"/>
          </w:rPr>
          <w:t>51.51.</w:t>
        </w:r>
      </w:hyperlink>
      <w:r w:rsidR="000C56BC" w:rsidRPr="00B31B4E">
        <w:rPr>
          <w:rStyle w:val="Keuze-blauw"/>
          <w:lang w:val="fr-FR"/>
        </w:rPr>
        <w:t>(30.)</w:t>
      </w:r>
      <w:r w:rsidR="00694737" w:rsidRPr="00B31B4E">
        <w:rPr>
          <w:rStyle w:val="Keuze-blauw"/>
          <w:lang w:val="fr-FR"/>
        </w:rPr>
        <w:t xml:space="preserve"> / </w:t>
      </w:r>
      <w:r w:rsidRPr="00B31B4E">
        <w:rPr>
          <w:rStyle w:val="Keuze-blauw"/>
          <w:lang w:val="fr-FR"/>
        </w:rPr>
        <w:t>chapitre</w:t>
      </w:r>
      <w:r w:rsidR="00694737" w:rsidRPr="00B31B4E">
        <w:rPr>
          <w:rStyle w:val="Keuze-blauw"/>
          <w:lang w:val="fr-FR"/>
        </w:rPr>
        <w:t xml:space="preserve"> </w:t>
      </w:r>
      <w:hyperlink w:anchor="_51.53._plafondafwerking_–" w:history="1">
        <w:r w:rsidR="00694737" w:rsidRPr="00B31B4E">
          <w:rPr>
            <w:rStyle w:val="Hyperlink"/>
            <w:lang w:val="fr-FR"/>
          </w:rPr>
          <w:t>51.53.</w:t>
        </w:r>
      </w:hyperlink>
      <w:r w:rsidR="000C56BC" w:rsidRPr="00B31B4E">
        <w:rPr>
          <w:rStyle w:val="Keuze-blauw"/>
          <w:lang w:val="fr-FR"/>
        </w:rPr>
        <w:t>(30.)</w:t>
      </w:r>
      <w:r w:rsidR="00694737" w:rsidRPr="00B31B4E">
        <w:rPr>
          <w:rStyle w:val="Keuze-blauw"/>
          <w:lang w:val="fr-FR"/>
        </w:rPr>
        <w:t xml:space="preserve"> / </w:t>
      </w:r>
      <w:r w:rsidRPr="00B31B4E">
        <w:rPr>
          <w:rStyle w:val="Keuze-blauw"/>
          <w:lang w:val="fr-FR"/>
        </w:rPr>
        <w:t>Selon indication sur plan</w:t>
      </w:r>
      <w:r w:rsidR="00694737" w:rsidRPr="00B31B4E">
        <w:rPr>
          <w:rStyle w:val="Keuze-blauw"/>
          <w:lang w:val="fr-FR"/>
        </w:rPr>
        <w:t xml:space="preserve"> / …</w:t>
      </w:r>
    </w:p>
    <w:p w14:paraId="2342F94D" w14:textId="3690A214" w:rsidR="00CE3F65" w:rsidRPr="00B31B4E" w:rsidRDefault="00CE3F65" w:rsidP="0001752E">
      <w:pPr>
        <w:pStyle w:val="Plattetekstinspringen"/>
        <w:rPr>
          <w:lang w:val="fr-FR"/>
        </w:rPr>
      </w:pPr>
      <w:r w:rsidRPr="00B31B4E">
        <w:rPr>
          <w:lang w:val="fr-FR"/>
        </w:rPr>
        <w:t>P</w:t>
      </w:r>
      <w:r w:rsidR="0088358B" w:rsidRPr="00B31B4E">
        <w:rPr>
          <w:lang w:val="fr-FR"/>
        </w:rPr>
        <w:t>anneau</w:t>
      </w:r>
      <w:r w:rsidR="00CC7ED8" w:rsidRPr="00B31B4E">
        <w:rPr>
          <w:lang w:val="fr-FR"/>
        </w:rPr>
        <w:t> </w:t>
      </w:r>
      <w:r w:rsidRPr="00B31B4E">
        <w:rPr>
          <w:lang w:val="fr-FR"/>
        </w:rPr>
        <w:t>:</w:t>
      </w:r>
    </w:p>
    <w:p w14:paraId="5B62B8AB" w14:textId="2F1110B2" w:rsidR="00CE3F65" w:rsidRPr="00D51F68" w:rsidRDefault="0088358B" w:rsidP="00583AE3">
      <w:pPr>
        <w:pStyle w:val="Plattetekstinspringen2"/>
        <w:rPr>
          <w:i/>
          <w:iCs/>
          <w:lang w:val="fr-FR"/>
        </w:rPr>
      </w:pPr>
      <w:r w:rsidRPr="00B31B4E">
        <w:rPr>
          <w:lang w:val="fr-FR"/>
        </w:rPr>
        <w:t xml:space="preserve">Épaisseur ciment renforcé en fibres de bois </w:t>
      </w:r>
      <w:r w:rsidR="00CE3F65" w:rsidRPr="00B31B4E">
        <w:rPr>
          <w:lang w:val="fr-FR"/>
        </w:rPr>
        <w:t>(mm)</w:t>
      </w:r>
      <w:r w:rsidR="00CC7ED8" w:rsidRPr="00B31B4E">
        <w:rPr>
          <w:lang w:val="fr-FR"/>
        </w:rPr>
        <w:t> </w:t>
      </w:r>
      <w:r w:rsidR="00CE3F65" w:rsidRPr="00B31B4E">
        <w:rPr>
          <w:lang w:val="fr-FR"/>
        </w:rPr>
        <w:t xml:space="preserve">: </w:t>
      </w:r>
      <w:r w:rsidR="00CE3F65" w:rsidRPr="00D51F68">
        <w:rPr>
          <w:rStyle w:val="Keuze-blauw"/>
          <w:lang w:val="fr-FR"/>
        </w:rPr>
        <w:t>35</w:t>
      </w:r>
      <w:r w:rsidR="00D51F68" w:rsidRPr="00D51F68">
        <w:rPr>
          <w:rStyle w:val="Keuze-blauw"/>
          <w:lang w:val="fr-FR"/>
        </w:rPr>
        <w:t xml:space="preserve"> </w:t>
      </w:r>
      <w:r w:rsidR="00D51F68" w:rsidRPr="00D51F68">
        <w:rPr>
          <w:rStyle w:val="Keuze-blauw"/>
          <w:i/>
          <w:iCs/>
          <w:lang w:val="fr-FR"/>
        </w:rPr>
        <w:t xml:space="preserve">/ 25 (seulement si </w:t>
      </w:r>
      <w:r w:rsidR="00D51F68">
        <w:rPr>
          <w:rStyle w:val="Keuze-blauw"/>
          <w:i/>
          <w:iCs/>
          <w:lang w:val="fr-FR"/>
        </w:rPr>
        <w:t>v-line</w:t>
      </w:r>
      <w:r w:rsidR="00D51F68" w:rsidRPr="00D51F68">
        <w:rPr>
          <w:rStyle w:val="Keuze-blauw"/>
          <w:i/>
          <w:iCs/>
          <w:lang w:val="fr-FR"/>
        </w:rPr>
        <w:t>)</w:t>
      </w:r>
    </w:p>
    <w:p w14:paraId="75534CB6" w14:textId="10F757E4" w:rsidR="002C67FE" w:rsidRDefault="00A770BA" w:rsidP="00583AE3">
      <w:pPr>
        <w:pStyle w:val="Plattetekstinspringen2"/>
        <w:rPr>
          <w:rStyle w:val="Keuze-blauw"/>
          <w:lang w:val="fr-FR"/>
        </w:rPr>
      </w:pPr>
      <w:r w:rsidRPr="00B31B4E">
        <w:rPr>
          <w:lang w:val="fr-FR"/>
        </w:rPr>
        <w:t>Type D</w:t>
      </w:r>
      <w:r w:rsidR="002C67FE" w:rsidRPr="00B31B4E">
        <w:rPr>
          <w:lang w:val="fr-FR"/>
        </w:rPr>
        <w:t xml:space="preserve">ESIGN </w:t>
      </w:r>
      <w:r w:rsidRPr="00B31B4E">
        <w:rPr>
          <w:lang w:val="fr-FR"/>
        </w:rPr>
        <w:t>rectangulaire</w:t>
      </w:r>
      <w:r w:rsidR="00CC7ED8" w:rsidRPr="00B31B4E">
        <w:rPr>
          <w:lang w:val="fr-FR"/>
        </w:rPr>
        <w:t> </w:t>
      </w:r>
      <w:r w:rsidR="002C67FE" w:rsidRPr="00B31B4E">
        <w:rPr>
          <w:lang w:val="fr-FR"/>
        </w:rPr>
        <w:t xml:space="preserve">: </w:t>
      </w:r>
      <w:r w:rsidR="002C67FE" w:rsidRPr="00D51F68">
        <w:rPr>
          <w:rStyle w:val="Keuze-blauw"/>
          <w:b/>
          <w:bCs/>
          <w:lang w:val="fr-FR"/>
        </w:rPr>
        <w:t>Line</w:t>
      </w:r>
      <w:r w:rsidR="002C67FE" w:rsidRPr="00B31B4E">
        <w:rPr>
          <w:rStyle w:val="Keuze-blauw"/>
          <w:lang w:val="fr-FR"/>
        </w:rPr>
        <w:t xml:space="preserve"> / Line Desig</w:t>
      </w:r>
      <w:r w:rsidR="00C63351" w:rsidRPr="00B31B4E">
        <w:rPr>
          <w:rStyle w:val="Keuze-blauw"/>
          <w:lang w:val="fr-FR"/>
        </w:rPr>
        <w:t xml:space="preserve">n / Tilt Line 7 / Dots / </w:t>
      </w:r>
      <w:proofErr w:type="spellStart"/>
      <w:r w:rsidR="00C63351" w:rsidRPr="00B31B4E">
        <w:rPr>
          <w:rStyle w:val="Keuze-blauw"/>
          <w:lang w:val="fr-FR"/>
        </w:rPr>
        <w:t>Curves</w:t>
      </w:r>
      <w:proofErr w:type="spellEnd"/>
      <w:r w:rsidR="00C63351" w:rsidRPr="00B31B4E">
        <w:rPr>
          <w:rStyle w:val="Keuze-blauw"/>
          <w:lang w:val="fr-FR"/>
        </w:rPr>
        <w:t xml:space="preserve"> / </w:t>
      </w:r>
      <w:r w:rsidR="00637ACB">
        <w:rPr>
          <w:rStyle w:val="Keuze-blauw"/>
          <w:lang w:val="fr-FR"/>
        </w:rPr>
        <w:t>V-line</w:t>
      </w:r>
    </w:p>
    <w:p w14:paraId="2429C69D" w14:textId="144E2442" w:rsidR="00D51F68" w:rsidRPr="00B31B4E" w:rsidRDefault="00D51F68" w:rsidP="00583AE3">
      <w:pPr>
        <w:pStyle w:val="Plattetekstinspringen2"/>
        <w:rPr>
          <w:rStyle w:val="Keuze-blauw"/>
          <w:lang w:val="fr-FR"/>
        </w:rPr>
      </w:pPr>
      <w:r w:rsidRPr="00D51F68">
        <w:rPr>
          <w:b/>
          <w:bCs/>
          <w:lang w:val="fr-FR"/>
        </w:rPr>
        <w:t>L</w:t>
      </w:r>
      <w:r w:rsidRPr="00D51F68">
        <w:rPr>
          <w:b/>
          <w:bCs/>
          <w:lang w:val="fr-FR"/>
        </w:rPr>
        <w:t>ine</w:t>
      </w:r>
      <w:r w:rsidRPr="00D51F68">
        <w:rPr>
          <w:lang w:val="fr-FR"/>
        </w:rPr>
        <w:t xml:space="preserve"> comme panneau combiné</w:t>
      </w:r>
      <w:r w:rsidRPr="00D51F68">
        <w:rPr>
          <w:rStyle w:val="Keuze-blauw"/>
          <w:lang w:val="fr-FR"/>
        </w:rPr>
        <w:t xml:space="preserve"> : non, n/a / oui, Plus </w:t>
      </w:r>
      <w:proofErr w:type="spellStart"/>
      <w:r w:rsidRPr="00D51F68">
        <w:rPr>
          <w:rStyle w:val="Keuze-blauw"/>
          <w:lang w:val="fr-FR"/>
        </w:rPr>
        <w:t>Fleece</w:t>
      </w:r>
      <w:proofErr w:type="spellEnd"/>
    </w:p>
    <w:p w14:paraId="17B2E518" w14:textId="43ECB47D" w:rsidR="002C67FE" w:rsidRPr="00B31B4E" w:rsidRDefault="00A770BA" w:rsidP="00CE744A">
      <w:pPr>
        <w:pStyle w:val="Plattetekstinspringen2"/>
        <w:numPr>
          <w:ilvl w:val="0"/>
          <w:numId w:val="0"/>
        </w:numPr>
        <w:ind w:left="737" w:hanging="28"/>
        <w:rPr>
          <w:rStyle w:val="Keuze-blauw"/>
          <w:lang w:val="fr-FR"/>
        </w:rPr>
      </w:pPr>
      <w:r w:rsidRPr="00B31B4E">
        <w:rPr>
          <w:rStyle w:val="Keuze-blauw"/>
          <w:lang w:val="fr-FR"/>
        </w:rPr>
        <w:t xml:space="preserve">Si </w:t>
      </w:r>
      <w:r w:rsidR="002C67FE" w:rsidRPr="00B31B4E">
        <w:rPr>
          <w:rStyle w:val="Keuze-blauw"/>
          <w:lang w:val="fr-FR"/>
        </w:rPr>
        <w:t xml:space="preserve">Line </w:t>
      </w:r>
      <w:proofErr w:type="gramStart"/>
      <w:r w:rsidR="002C67FE" w:rsidRPr="00B31B4E">
        <w:rPr>
          <w:rStyle w:val="Keuze-blauw"/>
          <w:lang w:val="fr-FR"/>
        </w:rPr>
        <w:t>Design:</w:t>
      </w:r>
      <w:proofErr w:type="gramEnd"/>
      <w:r w:rsidR="002C67FE" w:rsidRPr="00B31B4E">
        <w:rPr>
          <w:rStyle w:val="Keuze-blauw"/>
          <w:lang w:val="fr-FR"/>
        </w:rPr>
        <w:t xml:space="preserve"> </w:t>
      </w:r>
    </w:p>
    <w:p w14:paraId="450B90AD" w14:textId="7005EC71" w:rsidR="002C67FE" w:rsidRPr="00B31B4E" w:rsidRDefault="00A770BA" w:rsidP="00583AE3">
      <w:pPr>
        <w:pStyle w:val="Plattetekstinspringen2"/>
        <w:numPr>
          <w:ilvl w:val="0"/>
          <w:numId w:val="26"/>
        </w:numPr>
        <w:rPr>
          <w:rStyle w:val="Keuze-blauw"/>
          <w:lang w:val="fr-FR"/>
        </w:rPr>
      </w:pPr>
      <w:r w:rsidRPr="00B31B4E">
        <w:rPr>
          <w:rStyle w:val="Keuze-blauw"/>
          <w:lang w:val="fr-FR"/>
        </w:rPr>
        <w:t xml:space="preserve">Panneau </w:t>
      </w:r>
      <w:r w:rsidR="002C67FE" w:rsidRPr="00B31B4E">
        <w:rPr>
          <w:rStyle w:val="Keuze-blauw"/>
          <w:lang w:val="fr-FR"/>
        </w:rPr>
        <w:t xml:space="preserve">Line Design 11 </w:t>
      </w:r>
      <w:r w:rsidRPr="00B31B4E">
        <w:rPr>
          <w:rStyle w:val="Keuze-blauw"/>
          <w:lang w:val="fr-FR"/>
        </w:rPr>
        <w:t xml:space="preserve">avec 11 rainures en U réparties uniformément </w:t>
      </w:r>
      <w:r w:rsidR="00637ACB">
        <w:rPr>
          <w:rStyle w:val="Keuze-blauw"/>
          <w:lang w:val="fr-FR"/>
        </w:rPr>
        <w:t>de 10</w:t>
      </w:r>
      <w:r w:rsidRPr="00B31B4E">
        <w:rPr>
          <w:rStyle w:val="Keuze-blauw"/>
          <w:lang w:val="fr-FR"/>
        </w:rPr>
        <w:t xml:space="preserve"> mm de profondeur</w:t>
      </w:r>
    </w:p>
    <w:p w14:paraId="67BA1736" w14:textId="1060FAF4" w:rsidR="002C67FE" w:rsidRPr="00B31B4E" w:rsidRDefault="002C67FE" w:rsidP="00583AE3">
      <w:pPr>
        <w:pStyle w:val="Plattetekstinspringen2"/>
        <w:numPr>
          <w:ilvl w:val="0"/>
          <w:numId w:val="26"/>
        </w:numPr>
        <w:rPr>
          <w:rStyle w:val="Keuze-blauw"/>
          <w:lang w:val="fr-FR"/>
        </w:rPr>
      </w:pPr>
      <w:r w:rsidRPr="00B31B4E">
        <w:rPr>
          <w:rStyle w:val="Keuze-blauw"/>
          <w:lang w:val="fr-FR"/>
        </w:rPr>
        <w:t xml:space="preserve">Line Design 11 4/6 </w:t>
      </w:r>
      <w:r w:rsidR="00A770BA" w:rsidRPr="00B31B4E">
        <w:rPr>
          <w:rStyle w:val="Keuze-blauw"/>
          <w:lang w:val="fr-FR"/>
        </w:rPr>
        <w:t xml:space="preserve">comme ci-dessus mais rainures en U 4 et 6 n’existent </w:t>
      </w:r>
      <w:proofErr w:type="gramStart"/>
      <w:r w:rsidR="00A770BA" w:rsidRPr="00B31B4E">
        <w:rPr>
          <w:rStyle w:val="Keuze-blauw"/>
          <w:lang w:val="fr-FR"/>
        </w:rPr>
        <w:t>pas</w:t>
      </w:r>
      <w:r w:rsidRPr="00B31B4E">
        <w:rPr>
          <w:rStyle w:val="Keuze-blauw"/>
          <w:lang w:val="fr-FR"/>
        </w:rPr>
        <w:t>;</w:t>
      </w:r>
      <w:proofErr w:type="gramEnd"/>
    </w:p>
    <w:p w14:paraId="69194EB4" w14:textId="72C0E95D" w:rsidR="002C67FE" w:rsidRPr="00B31B4E" w:rsidRDefault="002C67FE" w:rsidP="00583AE3">
      <w:pPr>
        <w:pStyle w:val="Plattetekstinspringen2"/>
        <w:numPr>
          <w:ilvl w:val="0"/>
          <w:numId w:val="26"/>
        </w:numPr>
        <w:rPr>
          <w:rStyle w:val="Keuze-blauw"/>
          <w:lang w:val="fr-FR"/>
        </w:rPr>
      </w:pPr>
      <w:r w:rsidRPr="00B31B4E">
        <w:rPr>
          <w:rStyle w:val="Keuze-blauw"/>
          <w:lang w:val="fr-FR"/>
        </w:rPr>
        <w:t xml:space="preserve">Line Design 11 7/10 </w:t>
      </w:r>
      <w:r w:rsidR="00A770BA" w:rsidRPr="00B31B4E">
        <w:rPr>
          <w:rStyle w:val="Keuze-blauw"/>
          <w:lang w:val="fr-FR"/>
        </w:rPr>
        <w:t xml:space="preserve">comme ci-dessus mais rainures en U 7 et 10 n’existent </w:t>
      </w:r>
      <w:proofErr w:type="gramStart"/>
      <w:r w:rsidR="00A770BA" w:rsidRPr="00B31B4E">
        <w:rPr>
          <w:rStyle w:val="Keuze-blauw"/>
          <w:lang w:val="fr-FR"/>
        </w:rPr>
        <w:t>pas</w:t>
      </w:r>
      <w:r w:rsidRPr="00B31B4E">
        <w:rPr>
          <w:rStyle w:val="Keuze-blauw"/>
          <w:lang w:val="fr-FR"/>
        </w:rPr>
        <w:t>;</w:t>
      </w:r>
      <w:proofErr w:type="gramEnd"/>
    </w:p>
    <w:p w14:paraId="0AED324D" w14:textId="59830C16" w:rsidR="002C67FE" w:rsidRPr="00B31B4E" w:rsidRDefault="002C67FE" w:rsidP="00583AE3">
      <w:pPr>
        <w:pStyle w:val="Plattetekstinspringen2"/>
        <w:numPr>
          <w:ilvl w:val="0"/>
          <w:numId w:val="26"/>
        </w:numPr>
        <w:rPr>
          <w:rStyle w:val="Keuze-blauw"/>
          <w:lang w:val="fr-FR"/>
        </w:rPr>
      </w:pPr>
      <w:r w:rsidRPr="00B31B4E">
        <w:rPr>
          <w:rStyle w:val="Keuze-blauw"/>
          <w:lang w:val="fr-FR"/>
        </w:rPr>
        <w:t xml:space="preserve">Line Design 11 3/9 </w:t>
      </w:r>
      <w:r w:rsidR="00A770BA" w:rsidRPr="00B31B4E">
        <w:rPr>
          <w:rStyle w:val="Keuze-blauw"/>
          <w:lang w:val="fr-FR"/>
        </w:rPr>
        <w:t>comme ci-dessus mais rainures en U 3 et 9 n’existent pas</w:t>
      </w:r>
      <w:r w:rsidRPr="00B31B4E">
        <w:rPr>
          <w:rStyle w:val="Keuze-blauw"/>
          <w:lang w:val="fr-FR"/>
        </w:rPr>
        <w:t>.</w:t>
      </w:r>
    </w:p>
    <w:p w14:paraId="48AF5E75" w14:textId="3B9CE682" w:rsidR="002C67FE" w:rsidRPr="00B31B4E" w:rsidRDefault="00A770BA" w:rsidP="00583AE3">
      <w:pPr>
        <w:pStyle w:val="Plattetekstinspringen2"/>
        <w:numPr>
          <w:ilvl w:val="0"/>
          <w:numId w:val="26"/>
        </w:numPr>
        <w:rPr>
          <w:rStyle w:val="Keuze-blauw"/>
          <w:lang w:val="fr-FR"/>
        </w:rPr>
      </w:pPr>
      <w:r w:rsidRPr="00B31B4E">
        <w:rPr>
          <w:rStyle w:val="Keuze-blauw"/>
          <w:color w:val="auto"/>
          <w:lang w:val="fr-FR"/>
        </w:rPr>
        <w:t>Un mélange de ce qui précède</w:t>
      </w:r>
      <w:r w:rsidRPr="00B31B4E">
        <w:rPr>
          <w:rStyle w:val="Keuze-blauw"/>
          <w:lang w:val="fr-FR"/>
        </w:rPr>
        <w:t xml:space="preserve"> est possible</w:t>
      </w:r>
      <w:r w:rsidR="002C67FE" w:rsidRPr="00B31B4E">
        <w:rPr>
          <w:rStyle w:val="Keuze-blauw"/>
          <w:lang w:val="fr-FR"/>
        </w:rPr>
        <w:t xml:space="preserve"> – </w:t>
      </w:r>
      <w:r w:rsidRPr="00B31B4E">
        <w:rPr>
          <w:rStyle w:val="Keuze-blauw"/>
          <w:lang w:val="fr-FR"/>
        </w:rPr>
        <w:t>voir plans architecte</w:t>
      </w:r>
      <w:r w:rsidR="002C67FE" w:rsidRPr="00B31B4E">
        <w:rPr>
          <w:rStyle w:val="Keuze-blauw"/>
          <w:lang w:val="fr-FR"/>
        </w:rPr>
        <w:t>.</w:t>
      </w:r>
    </w:p>
    <w:p w14:paraId="0AC787F9" w14:textId="158C3220" w:rsidR="00CE744A" w:rsidRPr="00B31B4E" w:rsidRDefault="00A770BA" w:rsidP="00CE744A">
      <w:pPr>
        <w:pStyle w:val="Plattetekstinspringen2"/>
        <w:numPr>
          <w:ilvl w:val="0"/>
          <w:numId w:val="0"/>
        </w:numPr>
        <w:ind w:left="709"/>
        <w:rPr>
          <w:rStyle w:val="Keuze-blauw"/>
          <w:lang w:val="fr-FR"/>
        </w:rPr>
      </w:pPr>
      <w:r w:rsidRPr="00B31B4E">
        <w:rPr>
          <w:rStyle w:val="Keuze-blauw"/>
          <w:lang w:val="fr-FR"/>
        </w:rPr>
        <w:t xml:space="preserve">Si </w:t>
      </w:r>
      <w:r w:rsidR="00637ACB">
        <w:rPr>
          <w:rStyle w:val="Keuze-blauw"/>
          <w:lang w:val="fr-FR"/>
        </w:rPr>
        <w:t>V-</w:t>
      </w:r>
      <w:proofErr w:type="gramStart"/>
      <w:r w:rsidR="00637ACB">
        <w:rPr>
          <w:rStyle w:val="Keuze-blauw"/>
          <w:lang w:val="fr-FR"/>
        </w:rPr>
        <w:t>line</w:t>
      </w:r>
      <w:r w:rsidR="00CE744A" w:rsidRPr="00B31B4E">
        <w:rPr>
          <w:rStyle w:val="Keuze-blauw"/>
          <w:lang w:val="fr-FR"/>
        </w:rPr>
        <w:t>:</w:t>
      </w:r>
      <w:proofErr w:type="gramEnd"/>
    </w:p>
    <w:p w14:paraId="12CA5157" w14:textId="081FF010" w:rsidR="00637ACB" w:rsidRPr="00637ACB" w:rsidRDefault="00637ACB" w:rsidP="00637ACB">
      <w:pPr>
        <w:pStyle w:val="Plattetekstinspringen2"/>
        <w:numPr>
          <w:ilvl w:val="0"/>
          <w:numId w:val="26"/>
        </w:numPr>
        <w:rPr>
          <w:rStyle w:val="Keuze-blauw"/>
          <w:lang w:val="fr-FR"/>
        </w:rPr>
      </w:pPr>
      <w:r w:rsidRPr="00637ACB">
        <w:rPr>
          <w:rStyle w:val="Keuze-blauw"/>
          <w:lang w:val="fr-FR"/>
        </w:rPr>
        <w:t xml:space="preserve">V-line 1way </w:t>
      </w:r>
      <w:proofErr w:type="spellStart"/>
      <w:r w:rsidRPr="00637ACB">
        <w:rPr>
          <w:rStyle w:val="Keuze-blauw"/>
          <w:lang w:val="fr-FR"/>
        </w:rPr>
        <w:t>blank</w:t>
      </w:r>
      <w:proofErr w:type="spellEnd"/>
    </w:p>
    <w:p w14:paraId="769F3CE3" w14:textId="35958AA3" w:rsidR="00637ACB" w:rsidRPr="00637ACB" w:rsidRDefault="00637ACB" w:rsidP="00637ACB">
      <w:pPr>
        <w:pStyle w:val="Plattetekstinspringen2"/>
        <w:numPr>
          <w:ilvl w:val="0"/>
          <w:numId w:val="26"/>
        </w:numPr>
        <w:rPr>
          <w:rStyle w:val="Keuze-blauw"/>
          <w:lang w:val="fr-FR"/>
        </w:rPr>
      </w:pPr>
      <w:r w:rsidRPr="00637ACB">
        <w:rPr>
          <w:rStyle w:val="Keuze-blauw"/>
          <w:lang w:val="fr-FR"/>
        </w:rPr>
        <w:t>V-line 1way 6 rainures</w:t>
      </w:r>
    </w:p>
    <w:p w14:paraId="55EFB8D7" w14:textId="6F5810CA" w:rsidR="00637ACB" w:rsidRPr="00637ACB" w:rsidRDefault="00637ACB" w:rsidP="00637ACB">
      <w:pPr>
        <w:pStyle w:val="Plattetekstinspringen2"/>
        <w:numPr>
          <w:ilvl w:val="0"/>
          <w:numId w:val="26"/>
        </w:numPr>
        <w:rPr>
          <w:rStyle w:val="Keuze-blauw"/>
          <w:lang w:val="fr-FR"/>
        </w:rPr>
      </w:pPr>
      <w:r w:rsidRPr="00637ACB">
        <w:rPr>
          <w:rStyle w:val="Keuze-blauw"/>
          <w:lang w:val="fr-FR"/>
        </w:rPr>
        <w:t>V-line 1way 10 rainures</w:t>
      </w:r>
    </w:p>
    <w:p w14:paraId="6892EAFE" w14:textId="452DB754" w:rsidR="00637ACB" w:rsidRPr="00637ACB" w:rsidRDefault="00637ACB" w:rsidP="00637ACB">
      <w:pPr>
        <w:pStyle w:val="Plattetekstinspringen2"/>
        <w:numPr>
          <w:ilvl w:val="0"/>
          <w:numId w:val="26"/>
        </w:numPr>
        <w:rPr>
          <w:rStyle w:val="Keuze-blauw"/>
          <w:lang w:val="fr-FR"/>
        </w:rPr>
      </w:pPr>
      <w:r w:rsidRPr="00637ACB">
        <w:rPr>
          <w:rStyle w:val="Keuze-blauw"/>
          <w:lang w:val="fr-FR"/>
        </w:rPr>
        <w:t>V-line 2way blanc</w:t>
      </w:r>
    </w:p>
    <w:p w14:paraId="674DF8C6" w14:textId="515FD19B" w:rsidR="00637ACB" w:rsidRPr="00637ACB" w:rsidRDefault="00637ACB" w:rsidP="00637ACB">
      <w:pPr>
        <w:pStyle w:val="Plattetekstinspringen2"/>
        <w:numPr>
          <w:ilvl w:val="0"/>
          <w:numId w:val="26"/>
        </w:numPr>
        <w:rPr>
          <w:rStyle w:val="Keuze-blauw"/>
          <w:lang w:val="fr-FR"/>
        </w:rPr>
      </w:pPr>
      <w:r w:rsidRPr="00637ACB">
        <w:rPr>
          <w:rStyle w:val="Keuze-blauw"/>
          <w:lang w:val="fr-FR"/>
        </w:rPr>
        <w:t>V-line 2way 6 rainures</w:t>
      </w:r>
    </w:p>
    <w:p w14:paraId="5EA2144E" w14:textId="12084BBE" w:rsidR="00CE744A" w:rsidRDefault="00637ACB" w:rsidP="00637ACB">
      <w:pPr>
        <w:pStyle w:val="Plattetekstinspringen2"/>
        <w:numPr>
          <w:ilvl w:val="0"/>
          <w:numId w:val="26"/>
        </w:numPr>
        <w:rPr>
          <w:rStyle w:val="Keuze-blauw"/>
          <w:lang w:val="fr-FR"/>
        </w:rPr>
      </w:pPr>
      <w:r w:rsidRPr="00637ACB">
        <w:rPr>
          <w:rStyle w:val="Keuze-blauw"/>
          <w:lang w:val="fr-FR"/>
        </w:rPr>
        <w:t>V-line 2way 10 rainures</w:t>
      </w:r>
    </w:p>
    <w:p w14:paraId="3F4EA3F3" w14:textId="3D8A0F0B" w:rsidR="00D51F68" w:rsidRDefault="00D51F68" w:rsidP="00637ACB">
      <w:pPr>
        <w:pStyle w:val="Plattetekstinspringen2"/>
        <w:numPr>
          <w:ilvl w:val="0"/>
          <w:numId w:val="26"/>
        </w:numPr>
        <w:rPr>
          <w:rStyle w:val="Keuze-blauw"/>
          <w:i/>
          <w:color w:val="auto"/>
          <w:lang w:val="fr-FR"/>
        </w:rPr>
      </w:pPr>
      <w:r w:rsidRPr="00D51F68">
        <w:rPr>
          <w:rStyle w:val="Keuze-blauw"/>
          <w:i/>
          <w:color w:val="auto"/>
          <w:lang w:val="fr-FR"/>
        </w:rPr>
        <w:t xml:space="preserve">V-line comme panneau combiné : </w:t>
      </w:r>
      <w:r w:rsidRPr="00D51F68">
        <w:rPr>
          <w:rStyle w:val="Keuze-blauw"/>
          <w:i/>
          <w:lang w:val="fr-FR"/>
        </w:rPr>
        <w:t xml:space="preserve">non, n/a / oui, Plus </w:t>
      </w:r>
      <w:proofErr w:type="spellStart"/>
      <w:r w:rsidRPr="00D51F68">
        <w:rPr>
          <w:rStyle w:val="Keuze-blauw"/>
          <w:i/>
          <w:lang w:val="fr-FR"/>
        </w:rPr>
        <w:t>Fleece</w:t>
      </w:r>
      <w:proofErr w:type="spellEnd"/>
    </w:p>
    <w:p w14:paraId="634E6D25" w14:textId="2B03793B" w:rsidR="00637ACB" w:rsidRPr="00637ACB" w:rsidRDefault="00637ACB" w:rsidP="00637ACB">
      <w:pPr>
        <w:pStyle w:val="Plattetekstinspringen2"/>
        <w:numPr>
          <w:ilvl w:val="0"/>
          <w:numId w:val="26"/>
        </w:numPr>
        <w:rPr>
          <w:rStyle w:val="Keuze-blauw"/>
          <w:i/>
          <w:color w:val="auto"/>
          <w:lang w:val="fr-FR"/>
        </w:rPr>
      </w:pPr>
      <w:r w:rsidRPr="00637ACB">
        <w:rPr>
          <w:rStyle w:val="Keuze-blauw"/>
          <w:i/>
          <w:color w:val="auto"/>
          <w:lang w:val="fr-FR"/>
        </w:rPr>
        <w:t>Un mélange des éléments ci-dessus</w:t>
      </w:r>
      <w:r>
        <w:rPr>
          <w:rStyle w:val="Keuze-blauw"/>
          <w:i/>
          <w:color w:val="auto"/>
          <w:lang w:val="fr-FR"/>
        </w:rPr>
        <w:t> :</w:t>
      </w:r>
      <w:r w:rsidRPr="00637ACB">
        <w:rPr>
          <w:rStyle w:val="Keuze-blauw"/>
          <w:i/>
          <w:color w:val="auto"/>
          <w:lang w:val="fr-FR"/>
        </w:rPr>
        <w:t xml:space="preserve"> </w:t>
      </w:r>
      <w:r w:rsidRPr="00637ACB">
        <w:rPr>
          <w:rStyle w:val="Keuze-blauw"/>
          <w:i/>
          <w:lang w:val="fr-FR"/>
        </w:rPr>
        <w:t>est possible - voir les dessins de l'architecte</w:t>
      </w:r>
      <w:r w:rsidRPr="00637ACB">
        <w:rPr>
          <w:rStyle w:val="Keuze-blauw"/>
          <w:i/>
          <w:color w:val="auto"/>
          <w:lang w:val="fr-FR"/>
        </w:rPr>
        <w:t>.</w:t>
      </w:r>
    </w:p>
    <w:p w14:paraId="0AF1D1B3" w14:textId="0E9475C6" w:rsidR="00CE3F65" w:rsidRPr="00B31B4E" w:rsidRDefault="00A415FE" w:rsidP="00583AE3">
      <w:pPr>
        <w:pStyle w:val="Plattetekstinspringen2"/>
        <w:rPr>
          <w:lang w:val="fr-FR"/>
        </w:rPr>
      </w:pPr>
      <w:r w:rsidRPr="00B31B4E">
        <w:rPr>
          <w:lang w:val="fr-FR"/>
        </w:rPr>
        <w:t>Composition</w:t>
      </w:r>
      <w:r w:rsidR="00637ACB">
        <w:rPr>
          <w:lang w:val="fr-FR"/>
        </w:rPr>
        <w:t xml:space="preserve"> </w:t>
      </w:r>
      <w:r w:rsidR="00CE3F65" w:rsidRPr="00B31B4E">
        <w:rPr>
          <w:lang w:val="fr-FR"/>
        </w:rPr>
        <w:t xml:space="preserve">: </w:t>
      </w:r>
      <w:r w:rsidRPr="00B31B4E">
        <w:rPr>
          <w:lang w:val="fr-FR"/>
        </w:rPr>
        <w:t>fibres de bois liée au ciment</w:t>
      </w:r>
      <w:r w:rsidR="00CE3F65" w:rsidRPr="00B31B4E">
        <w:rPr>
          <w:lang w:val="fr-FR"/>
        </w:rPr>
        <w:t xml:space="preserve"> </w:t>
      </w:r>
    </w:p>
    <w:p w14:paraId="7A067FF0" w14:textId="0E6EC568" w:rsidR="00CE744A" w:rsidRPr="00B31B4E" w:rsidRDefault="00A415FE" w:rsidP="00583AE3">
      <w:pPr>
        <w:pStyle w:val="Plattetekstinspringen2"/>
        <w:rPr>
          <w:lang w:val="fr-FR"/>
        </w:rPr>
      </w:pPr>
      <w:r w:rsidRPr="00B31B4E">
        <w:rPr>
          <w:rStyle w:val="Keuze-blauw"/>
          <w:lang w:val="fr-FR"/>
        </w:rPr>
        <w:t xml:space="preserve">Si </w:t>
      </w:r>
      <w:proofErr w:type="spellStart"/>
      <w:r w:rsidR="00CE744A" w:rsidRPr="00B31B4E">
        <w:rPr>
          <w:rStyle w:val="Keuze-blauw"/>
          <w:lang w:val="fr-FR"/>
        </w:rPr>
        <w:t>Contrast</w:t>
      </w:r>
      <w:proofErr w:type="spellEnd"/>
      <w:r w:rsidR="00CE744A" w:rsidRPr="00B31B4E">
        <w:rPr>
          <w:lang w:val="fr-FR"/>
        </w:rPr>
        <w:t xml:space="preserve"> – </w:t>
      </w:r>
      <w:r w:rsidRPr="00B31B4E">
        <w:rPr>
          <w:lang w:val="fr-FR"/>
        </w:rPr>
        <w:t>finition côté visible avec latte en bois à clipser</w:t>
      </w:r>
      <w:r w:rsidR="00CE744A" w:rsidRPr="00B31B4E">
        <w:rPr>
          <w:lang w:val="fr-FR"/>
        </w:rPr>
        <w:t xml:space="preserve"> type</w:t>
      </w:r>
      <w:r w:rsidR="00CC7ED8" w:rsidRPr="00B31B4E">
        <w:rPr>
          <w:lang w:val="fr-FR"/>
        </w:rPr>
        <w:t> </w:t>
      </w:r>
      <w:r w:rsidR="00CE744A" w:rsidRPr="00B31B4E">
        <w:rPr>
          <w:lang w:val="fr-FR"/>
        </w:rPr>
        <w:t xml:space="preserve">: </w:t>
      </w:r>
      <w:r w:rsidR="00CE744A" w:rsidRPr="00B31B4E">
        <w:rPr>
          <w:rStyle w:val="Keuze-blauw"/>
          <w:lang w:val="fr-FR"/>
        </w:rPr>
        <w:t>b</w:t>
      </w:r>
      <w:r w:rsidRPr="00B31B4E">
        <w:rPr>
          <w:rStyle w:val="Keuze-blauw"/>
          <w:lang w:val="fr-FR"/>
        </w:rPr>
        <w:t>ouleau</w:t>
      </w:r>
      <w:r w:rsidR="00CE744A" w:rsidRPr="00B31B4E">
        <w:rPr>
          <w:rStyle w:val="Keuze-blauw"/>
          <w:lang w:val="fr-FR"/>
        </w:rPr>
        <w:t xml:space="preserve"> (</w:t>
      </w:r>
      <w:r w:rsidRPr="00B31B4E">
        <w:rPr>
          <w:rStyle w:val="Keuze-blauw"/>
          <w:i/>
          <w:lang w:val="fr-FR"/>
        </w:rPr>
        <w:t>finition des 2 côtés et couche de placage visible sur la tranche</w:t>
      </w:r>
      <w:r w:rsidR="00CE744A" w:rsidRPr="00B31B4E">
        <w:rPr>
          <w:rStyle w:val="Keuze-blauw"/>
          <w:lang w:val="fr-FR"/>
        </w:rPr>
        <w:t xml:space="preserve">) / </w:t>
      </w:r>
      <w:r w:rsidRPr="00B31B4E">
        <w:rPr>
          <w:rStyle w:val="Keuze-blauw"/>
          <w:lang w:val="fr-FR"/>
        </w:rPr>
        <w:t>chêne</w:t>
      </w:r>
      <w:r w:rsidR="00CE744A" w:rsidRPr="00B31B4E">
        <w:rPr>
          <w:rStyle w:val="Keuze-blauw"/>
          <w:lang w:val="fr-FR"/>
        </w:rPr>
        <w:t xml:space="preserve"> (</w:t>
      </w:r>
      <w:r w:rsidR="00CE744A" w:rsidRPr="00B31B4E">
        <w:rPr>
          <w:rStyle w:val="Keuze-blauw"/>
          <w:i/>
          <w:lang w:val="fr-FR"/>
        </w:rPr>
        <w:t>f</w:t>
      </w:r>
      <w:r w:rsidRPr="00B31B4E">
        <w:rPr>
          <w:rStyle w:val="Keuze-blauw"/>
          <w:i/>
          <w:lang w:val="fr-FR"/>
        </w:rPr>
        <w:t>inition sur 3 côtés</w:t>
      </w:r>
      <w:r w:rsidR="00CE744A" w:rsidRPr="00B31B4E">
        <w:rPr>
          <w:rStyle w:val="Keuze-blauw"/>
          <w:lang w:val="fr-FR"/>
        </w:rPr>
        <w:t>)</w:t>
      </w:r>
    </w:p>
    <w:p w14:paraId="66671811" w14:textId="4A97DBFB" w:rsidR="00CE3F65" w:rsidRPr="00B31B4E" w:rsidRDefault="00A415FE" w:rsidP="00583AE3">
      <w:pPr>
        <w:pStyle w:val="Plattetekstinspringen2"/>
        <w:rPr>
          <w:rStyle w:val="Keuze-blauw"/>
          <w:color w:val="auto"/>
          <w:lang w:val="fr-FR"/>
        </w:rPr>
      </w:pPr>
      <w:r w:rsidRPr="00B31B4E">
        <w:rPr>
          <w:lang w:val="fr-FR"/>
        </w:rPr>
        <w:t>Finition de la tranche</w:t>
      </w:r>
      <w:r w:rsidR="00CC7ED8" w:rsidRPr="00B31B4E">
        <w:rPr>
          <w:lang w:val="fr-FR"/>
        </w:rPr>
        <w:t> </w:t>
      </w:r>
      <w:r w:rsidR="00CE3F65" w:rsidRPr="00B31B4E">
        <w:rPr>
          <w:lang w:val="fr-FR"/>
        </w:rPr>
        <w:t xml:space="preserve">: </w:t>
      </w:r>
      <w:r w:rsidRPr="00B31B4E">
        <w:rPr>
          <w:lang w:val="fr-FR"/>
        </w:rPr>
        <w:t>côtés droits</w:t>
      </w:r>
      <w:r w:rsidR="00CE3F65" w:rsidRPr="00B31B4E">
        <w:rPr>
          <w:rStyle w:val="Keuze-blauw"/>
          <w:lang w:val="fr-FR"/>
        </w:rPr>
        <w:t xml:space="preserve"> </w:t>
      </w:r>
    </w:p>
    <w:p w14:paraId="1C132403" w14:textId="0CC3282F" w:rsidR="00712DD8" w:rsidRPr="00B31B4E" w:rsidRDefault="00A415FE" w:rsidP="00583AE3">
      <w:pPr>
        <w:pStyle w:val="Plattetekstinspringen2"/>
        <w:rPr>
          <w:rStyle w:val="Keuze-blauw"/>
          <w:lang w:val="fr-FR"/>
        </w:rPr>
      </w:pPr>
      <w:r w:rsidRPr="00B31B4E">
        <w:rPr>
          <w:rStyle w:val="Keuze-blauw"/>
          <w:color w:val="auto"/>
          <w:lang w:val="fr-FR"/>
        </w:rPr>
        <w:t xml:space="preserve">Largeur </w:t>
      </w:r>
      <w:r w:rsidR="00CE3F65" w:rsidRPr="00B31B4E">
        <w:rPr>
          <w:rStyle w:val="Keuze-blauw"/>
          <w:color w:val="auto"/>
          <w:lang w:val="fr-FR"/>
        </w:rPr>
        <w:t>(mm)</w:t>
      </w:r>
      <w:r w:rsidR="00712DD8" w:rsidRPr="00B31B4E">
        <w:rPr>
          <w:rStyle w:val="Keuze-blauw"/>
          <w:color w:val="auto"/>
          <w:lang w:val="fr-FR"/>
        </w:rPr>
        <w:t xml:space="preserve"> </w:t>
      </w:r>
      <w:r w:rsidRPr="00B31B4E">
        <w:rPr>
          <w:rStyle w:val="Keuze-blauw"/>
          <w:lang w:val="fr-FR"/>
        </w:rPr>
        <w:t xml:space="preserve">à l’exception de </w:t>
      </w:r>
      <w:r w:rsidR="00712DD8" w:rsidRPr="00B31B4E">
        <w:rPr>
          <w:rStyle w:val="Keuze-blauw"/>
          <w:lang w:val="fr-FR"/>
        </w:rPr>
        <w:t>Line Design</w:t>
      </w:r>
      <w:r w:rsidR="00CC7ED8" w:rsidRPr="00B31B4E">
        <w:rPr>
          <w:rStyle w:val="Keuze-blauw"/>
          <w:lang w:val="fr-FR"/>
        </w:rPr>
        <w:t> </w:t>
      </w:r>
      <w:r w:rsidR="00CE3F65" w:rsidRPr="00B31B4E">
        <w:rPr>
          <w:rStyle w:val="Keuze-blauw"/>
          <w:lang w:val="fr-FR"/>
        </w:rPr>
        <w:t>:  600</w:t>
      </w:r>
      <w:r w:rsidR="00712DD8" w:rsidRPr="00B31B4E">
        <w:rPr>
          <w:rStyle w:val="Keuze-blauw"/>
          <w:lang w:val="fr-FR"/>
        </w:rPr>
        <w:t xml:space="preserve"> / Line Design</w:t>
      </w:r>
      <w:r w:rsidR="00CC7ED8" w:rsidRPr="00B31B4E">
        <w:rPr>
          <w:rStyle w:val="Keuze-blauw"/>
          <w:lang w:val="fr-FR"/>
        </w:rPr>
        <w:t> </w:t>
      </w:r>
      <w:r w:rsidR="00712DD8" w:rsidRPr="00B31B4E">
        <w:rPr>
          <w:rStyle w:val="Keuze-blauw"/>
          <w:lang w:val="fr-FR"/>
        </w:rPr>
        <w:t>:  604</w:t>
      </w:r>
    </w:p>
    <w:p w14:paraId="255946C8" w14:textId="4AD4B681" w:rsidR="00712DD8" w:rsidRDefault="00A415FE" w:rsidP="00583AE3">
      <w:pPr>
        <w:pStyle w:val="Plattetekstinspringen2"/>
        <w:rPr>
          <w:rStyle w:val="Keuze-blauw"/>
          <w:lang w:val="fr-FR"/>
        </w:rPr>
      </w:pPr>
      <w:r w:rsidRPr="00B31B4E">
        <w:rPr>
          <w:rStyle w:val="Keuze-blauw"/>
          <w:color w:val="auto"/>
          <w:lang w:val="fr-FR"/>
        </w:rPr>
        <w:t xml:space="preserve">Longueur </w:t>
      </w:r>
      <w:r w:rsidR="00CE3F65" w:rsidRPr="00B31B4E">
        <w:rPr>
          <w:rStyle w:val="Keuze-blauw"/>
          <w:color w:val="auto"/>
          <w:lang w:val="fr-FR"/>
        </w:rPr>
        <w:t>(mm)</w:t>
      </w:r>
      <w:r w:rsidR="00712DD8" w:rsidRPr="00B31B4E">
        <w:rPr>
          <w:rStyle w:val="Keuze-blauw"/>
          <w:color w:val="auto"/>
          <w:lang w:val="fr-FR"/>
        </w:rPr>
        <w:t xml:space="preserve"> </w:t>
      </w:r>
      <w:r w:rsidRPr="00B31B4E">
        <w:rPr>
          <w:rStyle w:val="Keuze-blauw"/>
          <w:lang w:val="fr-FR"/>
        </w:rPr>
        <w:t xml:space="preserve">à l’exception de </w:t>
      </w:r>
      <w:r w:rsidR="00712DD8" w:rsidRPr="00B31B4E">
        <w:rPr>
          <w:rStyle w:val="Keuze-blauw"/>
          <w:lang w:val="fr-FR"/>
        </w:rPr>
        <w:t>Line Design</w:t>
      </w:r>
      <w:r w:rsidR="00CC7ED8" w:rsidRPr="00B31B4E">
        <w:rPr>
          <w:rStyle w:val="Keuze-blauw"/>
          <w:lang w:val="fr-FR"/>
        </w:rPr>
        <w:t> </w:t>
      </w:r>
      <w:r w:rsidR="00CE3F65" w:rsidRPr="00B31B4E">
        <w:rPr>
          <w:rStyle w:val="Keuze-blauw"/>
          <w:lang w:val="fr-FR"/>
        </w:rPr>
        <w:t xml:space="preserve">:  </w:t>
      </w:r>
      <w:r w:rsidR="002C67FE" w:rsidRPr="00B31B4E">
        <w:rPr>
          <w:rStyle w:val="Keuze-blauw"/>
          <w:lang w:val="fr-FR"/>
        </w:rPr>
        <w:t>1200</w:t>
      </w:r>
      <w:r w:rsidR="00CE3F65" w:rsidRPr="00B31B4E">
        <w:rPr>
          <w:rStyle w:val="Keuze-blauw"/>
          <w:lang w:val="fr-FR"/>
        </w:rPr>
        <w:t xml:space="preserve"> </w:t>
      </w:r>
      <w:r w:rsidR="00712DD8" w:rsidRPr="00B31B4E">
        <w:rPr>
          <w:rStyle w:val="Keuze-blauw"/>
          <w:lang w:val="fr-FR"/>
        </w:rPr>
        <w:t>/ Line Design</w:t>
      </w:r>
      <w:r w:rsidR="00CC7ED8" w:rsidRPr="00B31B4E">
        <w:rPr>
          <w:rStyle w:val="Keuze-blauw"/>
          <w:lang w:val="fr-FR"/>
        </w:rPr>
        <w:t> </w:t>
      </w:r>
      <w:r w:rsidR="00712DD8" w:rsidRPr="00B31B4E">
        <w:rPr>
          <w:rStyle w:val="Keuze-blauw"/>
          <w:lang w:val="fr-FR"/>
        </w:rPr>
        <w:t xml:space="preserve">:  1194 </w:t>
      </w:r>
    </w:p>
    <w:p w14:paraId="5D6A5BE9" w14:textId="76F206A9" w:rsidR="00637ACB" w:rsidRPr="00B31B4E" w:rsidRDefault="00637ACB" w:rsidP="00637ACB">
      <w:pPr>
        <w:pStyle w:val="Plattetekstinspringen2"/>
        <w:rPr>
          <w:rStyle w:val="Keuze-blauw"/>
          <w:lang w:val="fr-FR"/>
        </w:rPr>
      </w:pPr>
      <w:proofErr w:type="gramStart"/>
      <w:r w:rsidRPr="00637ACB">
        <w:rPr>
          <w:rStyle w:val="Keuze-blauw"/>
          <w:color w:val="auto"/>
          <w:lang w:val="fr-FR"/>
        </w:rPr>
        <w:t>profondeur</w:t>
      </w:r>
      <w:proofErr w:type="gramEnd"/>
      <w:r w:rsidRPr="00637ACB">
        <w:rPr>
          <w:rStyle w:val="Keuze-blauw"/>
          <w:color w:val="auto"/>
          <w:lang w:val="fr-FR"/>
        </w:rPr>
        <w:t xml:space="preserve"> de la rainure (mm) </w:t>
      </w:r>
      <w:r>
        <w:rPr>
          <w:rStyle w:val="Keuze-blauw"/>
          <w:lang w:val="fr-FR"/>
        </w:rPr>
        <w:t>sauf ligne V</w:t>
      </w:r>
      <w:r w:rsidRPr="00637ACB">
        <w:rPr>
          <w:rStyle w:val="Keuze-blauw"/>
          <w:lang w:val="fr-FR"/>
        </w:rPr>
        <w:t>: 10 / ligne V (mm) : 8</w:t>
      </w:r>
    </w:p>
    <w:p w14:paraId="6CFD2944" w14:textId="0C457EF5" w:rsidR="00CE3F65" w:rsidRPr="00B31B4E" w:rsidRDefault="00A415FE" w:rsidP="00583AE3">
      <w:pPr>
        <w:pStyle w:val="Plattetekstinspringen2"/>
        <w:rPr>
          <w:rStyle w:val="Keuze-blauw"/>
          <w:color w:val="auto"/>
          <w:lang w:val="fr-FR"/>
        </w:rPr>
      </w:pPr>
      <w:r w:rsidRPr="00B31B4E">
        <w:rPr>
          <w:lang w:val="fr-FR"/>
        </w:rPr>
        <w:t>Largeur de fibres</w:t>
      </w:r>
      <w:r w:rsidR="00CC7ED8" w:rsidRPr="00B31B4E">
        <w:rPr>
          <w:lang w:val="fr-FR"/>
        </w:rPr>
        <w:t> </w:t>
      </w:r>
      <w:r w:rsidR="00CE3F65" w:rsidRPr="00B31B4E">
        <w:rPr>
          <w:lang w:val="fr-FR"/>
        </w:rPr>
        <w:t>: 1,0mm</w:t>
      </w:r>
      <w:r w:rsidR="00CE3F65" w:rsidRPr="00B31B4E">
        <w:rPr>
          <w:rStyle w:val="Keuze-blauw"/>
          <w:lang w:val="fr-FR"/>
        </w:rPr>
        <w:t xml:space="preserve"> </w:t>
      </w:r>
    </w:p>
    <w:p w14:paraId="472501E6" w14:textId="74C8332F" w:rsidR="00CE3F65" w:rsidRPr="00B31B4E" w:rsidRDefault="00A415FE" w:rsidP="00583AE3">
      <w:pPr>
        <w:pStyle w:val="Plattetekstinspringen2"/>
        <w:rPr>
          <w:lang w:val="fr-FR"/>
        </w:rPr>
      </w:pPr>
      <w:r w:rsidRPr="00B31B4E">
        <w:rPr>
          <w:lang w:val="fr-FR"/>
        </w:rPr>
        <w:t>T</w:t>
      </w:r>
      <w:r w:rsidR="00CE3F65" w:rsidRPr="00B31B4E">
        <w:rPr>
          <w:lang w:val="fr-FR"/>
        </w:rPr>
        <w:t>ol</w:t>
      </w:r>
      <w:r w:rsidRPr="00B31B4E">
        <w:rPr>
          <w:lang w:val="fr-FR"/>
        </w:rPr>
        <w:t xml:space="preserve">érance </w:t>
      </w:r>
      <w:r w:rsidR="00CE3F65" w:rsidRPr="00B31B4E">
        <w:rPr>
          <w:lang w:val="fr-FR"/>
        </w:rPr>
        <w:t>(</w:t>
      </w:r>
      <w:r w:rsidRPr="00B31B4E">
        <w:rPr>
          <w:lang w:val="fr-FR"/>
        </w:rPr>
        <w:t>selon</w:t>
      </w:r>
      <w:r w:rsidR="00694737" w:rsidRPr="00B31B4E">
        <w:rPr>
          <w:lang w:val="fr-FR"/>
        </w:rPr>
        <w:t xml:space="preserve"> </w:t>
      </w:r>
      <w:r w:rsidR="00CE3F65" w:rsidRPr="00B31B4E">
        <w:rPr>
          <w:lang w:val="fr-FR"/>
        </w:rPr>
        <w:t>EN 13168</w:t>
      </w:r>
      <w:r w:rsidR="00694737" w:rsidRPr="00B31B4E">
        <w:rPr>
          <w:lang w:val="fr-FR"/>
        </w:rPr>
        <w:t xml:space="preserve"> en EN 13964</w:t>
      </w:r>
      <w:r w:rsidR="00CE3F65" w:rsidRPr="00B31B4E">
        <w:rPr>
          <w:lang w:val="fr-FR"/>
        </w:rPr>
        <w:t>)</w:t>
      </w:r>
      <w:r w:rsidR="00CC7ED8" w:rsidRPr="00B31B4E">
        <w:rPr>
          <w:lang w:val="fr-FR"/>
        </w:rPr>
        <w:t> </w:t>
      </w:r>
      <w:r w:rsidR="00CE3F65" w:rsidRPr="00B31B4E">
        <w:rPr>
          <w:lang w:val="fr-FR"/>
        </w:rPr>
        <w:t xml:space="preserve">: </w:t>
      </w:r>
      <w:r w:rsidR="00D24FDA" w:rsidRPr="00B31B4E">
        <w:rPr>
          <w:lang w:val="fr-FR"/>
        </w:rPr>
        <w:t>classe de longueur</w:t>
      </w:r>
      <w:r w:rsidR="00CE3F65" w:rsidRPr="00B31B4E">
        <w:rPr>
          <w:lang w:val="fr-FR"/>
        </w:rPr>
        <w:t xml:space="preserve"> L4 (mm) +/- 1</w:t>
      </w:r>
      <w:r w:rsidR="00CC7ED8" w:rsidRPr="00B31B4E">
        <w:rPr>
          <w:lang w:val="fr-FR"/>
        </w:rPr>
        <w:t> </w:t>
      </w:r>
      <w:r w:rsidR="002C67FE" w:rsidRPr="00B31B4E">
        <w:rPr>
          <w:lang w:val="fr-FR"/>
        </w:rPr>
        <w:t>;</w:t>
      </w:r>
      <w:r w:rsidR="00CE3F65" w:rsidRPr="00B31B4E">
        <w:rPr>
          <w:lang w:val="fr-FR"/>
        </w:rPr>
        <w:t xml:space="preserve"> </w:t>
      </w:r>
      <w:r w:rsidR="00D24FDA" w:rsidRPr="00B31B4E">
        <w:rPr>
          <w:lang w:val="fr-FR"/>
        </w:rPr>
        <w:t>classe de largeur</w:t>
      </w:r>
      <w:r w:rsidR="00CE3F65" w:rsidRPr="00B31B4E">
        <w:rPr>
          <w:lang w:val="fr-FR"/>
        </w:rPr>
        <w:t xml:space="preserve"> W2 (mm) +/- 1</w:t>
      </w:r>
      <w:r w:rsidR="00CC7ED8" w:rsidRPr="00B31B4E">
        <w:rPr>
          <w:lang w:val="fr-FR"/>
        </w:rPr>
        <w:t> </w:t>
      </w:r>
      <w:r w:rsidR="002C67FE" w:rsidRPr="00B31B4E">
        <w:rPr>
          <w:lang w:val="fr-FR"/>
        </w:rPr>
        <w:t xml:space="preserve">; </w:t>
      </w:r>
      <w:r w:rsidR="00D24FDA" w:rsidRPr="00B31B4E">
        <w:rPr>
          <w:lang w:val="fr-FR"/>
        </w:rPr>
        <w:t>classe d’épaisseur</w:t>
      </w:r>
      <w:r w:rsidR="002C67FE" w:rsidRPr="00B31B4E">
        <w:rPr>
          <w:lang w:val="fr-FR"/>
        </w:rPr>
        <w:t xml:space="preserve"> T2 (mm</w:t>
      </w:r>
      <w:proofErr w:type="gramStart"/>
      <w:r w:rsidR="002C67FE" w:rsidRPr="00B31B4E">
        <w:rPr>
          <w:lang w:val="fr-FR"/>
        </w:rPr>
        <w:t>)  +</w:t>
      </w:r>
      <w:proofErr w:type="gramEnd"/>
      <w:r w:rsidR="002C67FE" w:rsidRPr="00B31B4E">
        <w:rPr>
          <w:lang w:val="fr-FR"/>
        </w:rPr>
        <w:t>/- 1</w:t>
      </w:r>
      <w:r w:rsidR="00CC7ED8" w:rsidRPr="00B31B4E">
        <w:rPr>
          <w:lang w:val="fr-FR"/>
        </w:rPr>
        <w:t> </w:t>
      </w:r>
      <w:r w:rsidR="002C67FE" w:rsidRPr="00B31B4E">
        <w:rPr>
          <w:lang w:val="fr-FR"/>
        </w:rPr>
        <w:t xml:space="preserve">; </w:t>
      </w:r>
      <w:r w:rsidR="00D24FDA" w:rsidRPr="00B31B4E">
        <w:rPr>
          <w:lang w:val="fr-FR"/>
        </w:rPr>
        <w:t>équerrage</w:t>
      </w:r>
      <w:r w:rsidR="002C67FE" w:rsidRPr="00B31B4E">
        <w:rPr>
          <w:lang w:val="fr-FR"/>
        </w:rPr>
        <w:t xml:space="preserve"> S2 (mm) &lt; 2</w:t>
      </w:r>
      <w:r w:rsidR="00CC7ED8" w:rsidRPr="00B31B4E">
        <w:rPr>
          <w:lang w:val="fr-FR"/>
        </w:rPr>
        <w:t> </w:t>
      </w:r>
      <w:r w:rsidR="002C67FE" w:rsidRPr="00B31B4E">
        <w:rPr>
          <w:lang w:val="fr-FR"/>
        </w:rPr>
        <w:t xml:space="preserve">; </w:t>
      </w:r>
      <w:r w:rsidR="00D24FDA" w:rsidRPr="00B31B4E">
        <w:rPr>
          <w:lang w:val="fr-FR"/>
        </w:rPr>
        <w:t>planéité</w:t>
      </w:r>
      <w:r w:rsidR="002C67FE" w:rsidRPr="00B31B4E">
        <w:rPr>
          <w:lang w:val="fr-FR"/>
        </w:rPr>
        <w:t xml:space="preserve"> P2 (mm)</w:t>
      </w:r>
      <w:r w:rsidR="00CC7ED8" w:rsidRPr="00B31B4E">
        <w:rPr>
          <w:lang w:val="fr-FR"/>
        </w:rPr>
        <w:t> </w:t>
      </w:r>
      <w:r w:rsidR="002C67FE" w:rsidRPr="00B31B4E">
        <w:rPr>
          <w:lang w:val="fr-FR"/>
        </w:rPr>
        <w:t>: &lt; 3</w:t>
      </w:r>
    </w:p>
    <w:p w14:paraId="71C6B97B" w14:textId="16E53A46" w:rsidR="00645B73" w:rsidRPr="00B31B4E" w:rsidRDefault="00D24FDA" w:rsidP="00645B73">
      <w:pPr>
        <w:pStyle w:val="Plattetekstinspringen2"/>
        <w:rPr>
          <w:lang w:val="fr-FR"/>
        </w:rPr>
      </w:pPr>
      <w:r w:rsidRPr="00B31B4E">
        <w:rPr>
          <w:lang w:val="fr-FR"/>
        </w:rPr>
        <w:lastRenderedPageBreak/>
        <w:t xml:space="preserve">Marques </w:t>
      </w:r>
      <w:proofErr w:type="gramStart"/>
      <w:r w:rsidRPr="00B31B4E">
        <w:rPr>
          <w:lang w:val="fr-FR"/>
        </w:rPr>
        <w:t>environnementales</w:t>
      </w:r>
      <w:r w:rsidR="00CE3F65" w:rsidRPr="00D63987">
        <w:rPr>
          <w:lang w:val="en-US"/>
        </w:rPr>
        <w:t>:</w:t>
      </w:r>
      <w:proofErr w:type="gramEnd"/>
      <w:r w:rsidR="00CE3F65" w:rsidRPr="00B31B4E">
        <w:rPr>
          <w:rStyle w:val="Keuze-blauw"/>
          <w:lang w:val="fr-FR"/>
        </w:rPr>
        <w:t xml:space="preserve"> </w:t>
      </w:r>
      <w:proofErr w:type="spellStart"/>
      <w:r w:rsidR="00CE3F65" w:rsidRPr="00B31B4E">
        <w:rPr>
          <w:rStyle w:val="Keuze-blauw"/>
          <w:lang w:val="fr-FR"/>
        </w:rPr>
        <w:t>Cradle</w:t>
      </w:r>
      <w:proofErr w:type="spellEnd"/>
      <w:r w:rsidR="00CE3F65" w:rsidRPr="00B31B4E">
        <w:rPr>
          <w:rStyle w:val="Keuze-blauw"/>
          <w:lang w:val="fr-FR"/>
        </w:rPr>
        <w:t xml:space="preserve"> to </w:t>
      </w:r>
      <w:proofErr w:type="spellStart"/>
      <w:r w:rsidR="00CE3F65" w:rsidRPr="00B31B4E">
        <w:rPr>
          <w:rStyle w:val="Keuze-blauw"/>
          <w:lang w:val="fr-FR"/>
        </w:rPr>
        <w:t>Cradle</w:t>
      </w:r>
      <w:proofErr w:type="spellEnd"/>
      <w:r w:rsidR="00CE3F65" w:rsidRPr="00B31B4E">
        <w:rPr>
          <w:rStyle w:val="Keuze-blauw"/>
          <w:lang w:val="fr-FR"/>
        </w:rPr>
        <w:t xml:space="preserve"> </w:t>
      </w:r>
      <w:r w:rsidR="00B33736">
        <w:rPr>
          <w:rStyle w:val="Keuze-blauw"/>
          <w:lang w:val="fr-FR"/>
        </w:rPr>
        <w:t>d’or</w:t>
      </w:r>
      <w:r w:rsidR="00CE3F65" w:rsidRPr="00B31B4E">
        <w:rPr>
          <w:rStyle w:val="Keuze-blauw"/>
          <w:lang w:val="fr-FR"/>
        </w:rPr>
        <w:t>, E1, M1 e</w:t>
      </w:r>
      <w:r w:rsidRPr="00B31B4E">
        <w:rPr>
          <w:rStyle w:val="Keuze-blauw"/>
          <w:lang w:val="fr-FR"/>
        </w:rPr>
        <w:t>t</w:t>
      </w:r>
      <w:r w:rsidR="00CE3F65" w:rsidRPr="00B31B4E">
        <w:rPr>
          <w:rStyle w:val="Keuze-blauw"/>
          <w:lang w:val="fr-FR"/>
        </w:rPr>
        <w:t xml:space="preserve"> Indoor </w:t>
      </w:r>
      <w:proofErr w:type="spellStart"/>
      <w:r w:rsidR="00CE3F65" w:rsidRPr="00B31B4E">
        <w:rPr>
          <w:rStyle w:val="Keuze-blauw"/>
          <w:lang w:val="fr-FR"/>
        </w:rPr>
        <w:t>Climate</w:t>
      </w:r>
      <w:proofErr w:type="spellEnd"/>
      <w:r w:rsidR="00CE3F65" w:rsidRPr="00B31B4E">
        <w:rPr>
          <w:rStyle w:val="Keuze-blauw"/>
          <w:lang w:val="fr-FR"/>
        </w:rPr>
        <w:t xml:space="preserve"> Label </w:t>
      </w:r>
      <w:r w:rsidRPr="00B31B4E">
        <w:rPr>
          <w:rStyle w:val="Keuze-blauw"/>
          <w:lang w:val="fr-FR"/>
        </w:rPr>
        <w:t>couche 1</w:t>
      </w:r>
      <w:r w:rsidR="00CE3F65" w:rsidRPr="00B31B4E">
        <w:rPr>
          <w:rStyle w:val="Keuze-blauw"/>
          <w:lang w:val="fr-FR"/>
        </w:rPr>
        <w:t xml:space="preserve">0 </w:t>
      </w:r>
      <w:r w:rsidRPr="00B31B4E">
        <w:rPr>
          <w:rStyle w:val="Keuze-blauw"/>
          <w:lang w:val="fr-FR"/>
        </w:rPr>
        <w:t>jours</w:t>
      </w:r>
      <w:r w:rsidR="00CE3F65" w:rsidRPr="00B31B4E">
        <w:rPr>
          <w:rStyle w:val="Keuze-blauw"/>
          <w:lang w:val="fr-FR"/>
        </w:rPr>
        <w:t>, FSC 100%.</w:t>
      </w:r>
      <w:r w:rsidR="00645B73" w:rsidRPr="00B31B4E">
        <w:rPr>
          <w:rStyle w:val="Keuze-blauw"/>
          <w:lang w:val="fr-FR"/>
        </w:rPr>
        <w:t xml:space="preserve">  </w:t>
      </w:r>
      <w:proofErr w:type="gramStart"/>
      <w:r w:rsidR="00645B73" w:rsidRPr="00B31B4E">
        <w:rPr>
          <w:rStyle w:val="Keuze-blauw"/>
          <w:lang w:val="fr-FR"/>
        </w:rPr>
        <w:t xml:space="preserve">/  </w:t>
      </w:r>
      <w:proofErr w:type="spellStart"/>
      <w:r w:rsidR="00645B73" w:rsidRPr="00B31B4E">
        <w:rPr>
          <w:rStyle w:val="Keuze-blauw"/>
          <w:lang w:val="fr-FR"/>
        </w:rPr>
        <w:t>Contrast</w:t>
      </w:r>
      <w:proofErr w:type="spellEnd"/>
      <w:proofErr w:type="gramEnd"/>
      <w:r w:rsidR="00CC7ED8" w:rsidRPr="00B31B4E">
        <w:rPr>
          <w:rStyle w:val="Keuze-blauw"/>
          <w:lang w:val="fr-FR"/>
        </w:rPr>
        <w:t> </w:t>
      </w:r>
      <w:r w:rsidR="00645B73" w:rsidRPr="00B31B4E">
        <w:rPr>
          <w:rStyle w:val="Keuze-blauw"/>
          <w:lang w:val="fr-FR"/>
        </w:rPr>
        <w:t>: E1, M1 e</w:t>
      </w:r>
      <w:r w:rsidRPr="00B31B4E">
        <w:rPr>
          <w:rStyle w:val="Keuze-blauw"/>
          <w:lang w:val="fr-FR"/>
        </w:rPr>
        <w:t>t</w:t>
      </w:r>
      <w:r w:rsidR="00645B73" w:rsidRPr="00B31B4E">
        <w:rPr>
          <w:rStyle w:val="Keuze-blauw"/>
          <w:lang w:val="fr-FR"/>
        </w:rPr>
        <w:t xml:space="preserve"> Indoor </w:t>
      </w:r>
      <w:proofErr w:type="spellStart"/>
      <w:r w:rsidR="00645B73" w:rsidRPr="00B31B4E">
        <w:rPr>
          <w:rStyle w:val="Keuze-blauw"/>
          <w:lang w:val="fr-FR"/>
        </w:rPr>
        <w:t>Climate</w:t>
      </w:r>
      <w:proofErr w:type="spellEnd"/>
      <w:r w:rsidR="00645B73" w:rsidRPr="00B31B4E">
        <w:rPr>
          <w:rStyle w:val="Keuze-blauw"/>
          <w:lang w:val="fr-FR"/>
        </w:rPr>
        <w:t xml:space="preserve"> Label </w:t>
      </w:r>
      <w:r w:rsidRPr="00B31B4E">
        <w:rPr>
          <w:rStyle w:val="Keuze-blauw"/>
          <w:lang w:val="fr-FR"/>
        </w:rPr>
        <w:t>couche 10 jours</w:t>
      </w:r>
      <w:r w:rsidR="00645B73" w:rsidRPr="00B31B4E">
        <w:rPr>
          <w:rStyle w:val="Keuze-blauw"/>
          <w:lang w:val="fr-FR"/>
        </w:rPr>
        <w:t>, FSC 100%.</w:t>
      </w:r>
    </w:p>
    <w:p w14:paraId="6FC69738" w14:textId="6F0322BB" w:rsidR="00CE3F65" w:rsidRPr="00637ACB" w:rsidRDefault="00D24FDA" w:rsidP="00583AE3">
      <w:pPr>
        <w:pStyle w:val="Plattetekstinspringen2"/>
        <w:rPr>
          <w:lang w:val="fr-FR"/>
        </w:rPr>
      </w:pPr>
      <w:r w:rsidRPr="00B31B4E">
        <w:rPr>
          <w:lang w:val="fr-FR"/>
        </w:rPr>
        <w:t>Classe de réaction au feu</w:t>
      </w:r>
      <w:r w:rsidR="00CE3F65" w:rsidRPr="00B31B4E">
        <w:rPr>
          <w:lang w:val="fr-FR"/>
        </w:rPr>
        <w:t xml:space="preserve"> (</w:t>
      </w:r>
      <w:r w:rsidRPr="00B31B4E">
        <w:rPr>
          <w:lang w:val="fr-FR"/>
        </w:rPr>
        <w:t>selon</w:t>
      </w:r>
      <w:r w:rsidR="00CE3F65" w:rsidRPr="00B31B4E">
        <w:rPr>
          <w:lang w:val="fr-FR"/>
        </w:rPr>
        <w:t xml:space="preserve"> EN </w:t>
      </w:r>
      <w:r w:rsidR="00CE3F65" w:rsidRPr="00637ACB">
        <w:rPr>
          <w:lang w:val="fr-FR"/>
        </w:rPr>
        <w:t>13501</w:t>
      </w:r>
      <w:r w:rsidR="00637ACB" w:rsidRPr="00637ACB">
        <w:rPr>
          <w:lang w:val="fr-FR"/>
        </w:rPr>
        <w:t>-1</w:t>
      </w:r>
      <w:proofErr w:type="gramStart"/>
      <w:r w:rsidR="00CE3F65" w:rsidRPr="00637ACB">
        <w:rPr>
          <w:lang w:val="fr-FR"/>
        </w:rPr>
        <w:t>)</w:t>
      </w:r>
      <w:r w:rsidR="00CE3F65" w:rsidRPr="00637ACB">
        <w:rPr>
          <w:rStyle w:val="Keuze-blauw"/>
          <w:color w:val="auto"/>
          <w:lang w:val="fr-FR"/>
        </w:rPr>
        <w:t>:</w:t>
      </w:r>
      <w:proofErr w:type="gramEnd"/>
      <w:r w:rsidR="00CE3F65" w:rsidRPr="00637ACB">
        <w:rPr>
          <w:rStyle w:val="Keuze-blauw"/>
          <w:color w:val="auto"/>
          <w:lang w:val="fr-FR"/>
        </w:rPr>
        <w:t xml:space="preserve"> B</w:t>
      </w:r>
      <w:r w:rsidR="00C63351" w:rsidRPr="00637ACB">
        <w:rPr>
          <w:rStyle w:val="Keuze-blauw"/>
          <w:color w:val="auto"/>
          <w:lang w:val="fr-FR"/>
        </w:rPr>
        <w:t>-</w:t>
      </w:r>
      <w:r w:rsidR="00CE3F65" w:rsidRPr="00637ACB">
        <w:rPr>
          <w:rStyle w:val="Keuze-blauw"/>
          <w:color w:val="auto"/>
          <w:lang w:val="fr-FR"/>
        </w:rPr>
        <w:t>s1,d0</w:t>
      </w:r>
      <w:r w:rsidR="00CE744A" w:rsidRPr="00637ACB">
        <w:rPr>
          <w:lang w:val="fr-FR"/>
        </w:rPr>
        <w:t xml:space="preserve"> </w:t>
      </w:r>
    </w:p>
    <w:p w14:paraId="69337F99" w14:textId="79F717E8" w:rsidR="00637ACB" w:rsidRPr="00637ACB" w:rsidRDefault="00637ACB" w:rsidP="00637ACB">
      <w:pPr>
        <w:pStyle w:val="Plattetekstinspringen2"/>
        <w:rPr>
          <w:lang w:val="fr-FR"/>
        </w:rPr>
      </w:pPr>
      <w:r w:rsidRPr="00637ACB">
        <w:rPr>
          <w:lang w:val="fr-FR"/>
        </w:rPr>
        <w:t xml:space="preserve">Classe de réaction au feu (selon EN 13501-2) : </w:t>
      </w:r>
      <w:r w:rsidRPr="00D51F68">
        <w:rPr>
          <w:rStyle w:val="Keuze-blauw"/>
          <w:color w:val="auto"/>
          <w:lang w:val="da-DK"/>
        </w:rPr>
        <w:t>K</w:t>
      </w:r>
      <w:r w:rsidRPr="00D51F68">
        <w:rPr>
          <w:rStyle w:val="Keuze-blauw"/>
          <w:color w:val="auto"/>
          <w:vertAlign w:val="subscript"/>
          <w:lang w:val="da-DK"/>
        </w:rPr>
        <w:t>1</w:t>
      </w:r>
      <w:r w:rsidRPr="00D51F68">
        <w:rPr>
          <w:rStyle w:val="Keuze-blauw"/>
          <w:color w:val="auto"/>
          <w:lang w:val="da-DK"/>
        </w:rPr>
        <w:t>10 et K</w:t>
      </w:r>
      <w:r w:rsidRPr="00D51F68">
        <w:rPr>
          <w:rStyle w:val="Keuze-blauw"/>
          <w:color w:val="auto"/>
          <w:vertAlign w:val="subscript"/>
          <w:lang w:val="da-DK"/>
        </w:rPr>
        <w:t>2</w:t>
      </w:r>
      <w:r w:rsidRPr="00D51F68">
        <w:rPr>
          <w:rStyle w:val="Keuze-blauw"/>
          <w:color w:val="auto"/>
          <w:lang w:val="da-DK"/>
        </w:rPr>
        <w:t>10</w:t>
      </w:r>
    </w:p>
    <w:p w14:paraId="28B0A966" w14:textId="110BD167" w:rsidR="00CE3F65" w:rsidRPr="00B31B4E" w:rsidRDefault="00D24FDA" w:rsidP="00583AE3">
      <w:pPr>
        <w:pStyle w:val="Plattetekstinspringen2"/>
        <w:rPr>
          <w:rStyle w:val="Keuze-blauw"/>
          <w:color w:val="auto"/>
          <w:lang w:val="fr-FR"/>
        </w:rPr>
      </w:pPr>
      <w:r w:rsidRPr="00B31B4E">
        <w:rPr>
          <w:lang w:val="fr-FR"/>
        </w:rPr>
        <w:t>Couleur</w:t>
      </w:r>
      <w:r w:rsidR="00CC7ED8" w:rsidRPr="00B31B4E">
        <w:rPr>
          <w:lang w:val="fr-FR"/>
        </w:rPr>
        <w:t> </w:t>
      </w:r>
      <w:r w:rsidR="00CE3F65" w:rsidRPr="00B31B4E">
        <w:rPr>
          <w:lang w:val="fr-FR"/>
        </w:rPr>
        <w:t>:</w:t>
      </w:r>
      <w:r w:rsidR="00CE3F65" w:rsidRPr="00B31B4E">
        <w:rPr>
          <w:rStyle w:val="Keuze-blauw"/>
          <w:lang w:val="fr-FR"/>
        </w:rPr>
        <w:t xml:space="preserve"> </w:t>
      </w:r>
      <w:r w:rsidR="00C63351" w:rsidRPr="00B31B4E">
        <w:rPr>
          <w:rStyle w:val="Keuze-blauw"/>
          <w:lang w:val="fr-FR"/>
        </w:rPr>
        <w:t>(</w:t>
      </w:r>
      <w:r w:rsidR="00B6058B" w:rsidRPr="00B31B4E">
        <w:rPr>
          <w:rStyle w:val="Keuze-blauw"/>
          <w:i/>
          <w:lang w:val="fr-FR"/>
        </w:rPr>
        <w:t>Neutre</w:t>
      </w:r>
      <w:r w:rsidR="001D26DD" w:rsidRPr="00B31B4E">
        <w:rPr>
          <w:rStyle w:val="Keuze-blauw"/>
          <w:i/>
          <w:lang w:val="fr-FR"/>
        </w:rPr>
        <w:t>-</w:t>
      </w:r>
      <w:r w:rsidR="00C63351" w:rsidRPr="00B31B4E">
        <w:rPr>
          <w:rStyle w:val="Keuze-blauw"/>
          <w:lang w:val="fr-FR"/>
        </w:rPr>
        <w:t>)</w:t>
      </w:r>
      <w:r w:rsidR="001D26DD" w:rsidRPr="00B31B4E">
        <w:rPr>
          <w:rStyle w:val="Keuze-blauw"/>
          <w:lang w:val="fr-FR"/>
        </w:rPr>
        <w:t>naturel-cr</w:t>
      </w:r>
      <w:r w:rsidRPr="00B31B4E">
        <w:rPr>
          <w:rStyle w:val="Keuze-blauw"/>
          <w:lang w:val="fr-FR"/>
        </w:rPr>
        <w:t>è</w:t>
      </w:r>
      <w:r w:rsidR="001D26DD" w:rsidRPr="00B31B4E">
        <w:rPr>
          <w:rStyle w:val="Keuze-blauw"/>
          <w:lang w:val="fr-FR"/>
        </w:rPr>
        <w:t xml:space="preserve">me </w:t>
      </w:r>
      <w:r w:rsidR="00CE3F65" w:rsidRPr="00B31B4E">
        <w:rPr>
          <w:rStyle w:val="Keuze-blauw"/>
          <w:lang w:val="fr-FR"/>
        </w:rPr>
        <w:t xml:space="preserve">/ </w:t>
      </w:r>
      <w:r w:rsidRPr="00B31B4E">
        <w:rPr>
          <w:rStyle w:val="Keuze-blauw"/>
          <w:lang w:val="fr-FR"/>
        </w:rPr>
        <w:t>Blanc</w:t>
      </w:r>
      <w:r w:rsidR="00CE3F65" w:rsidRPr="00B31B4E">
        <w:rPr>
          <w:rStyle w:val="Keuze-blauw"/>
          <w:lang w:val="fr-FR"/>
        </w:rPr>
        <w:t xml:space="preserve">101 / Gris202 / Gris208 / </w:t>
      </w:r>
      <w:r w:rsidR="00637ACB">
        <w:rPr>
          <w:rStyle w:val="Keuze-blauw"/>
          <w:lang w:val="fr-FR"/>
        </w:rPr>
        <w:t xml:space="preserve">Clay210 / </w:t>
      </w:r>
      <w:r w:rsidRPr="00B31B4E">
        <w:rPr>
          <w:rStyle w:val="Keuze-blauw"/>
          <w:lang w:val="fr-FR"/>
        </w:rPr>
        <w:t>Noir</w:t>
      </w:r>
      <w:r w:rsidR="00CE3F65" w:rsidRPr="00B31B4E">
        <w:rPr>
          <w:rStyle w:val="Keuze-blauw"/>
          <w:lang w:val="fr-FR"/>
        </w:rPr>
        <w:t xml:space="preserve">207 / </w:t>
      </w:r>
      <w:r w:rsidRPr="00B31B4E">
        <w:rPr>
          <w:rStyle w:val="Keuze-blauw"/>
          <w:lang w:val="fr-FR"/>
        </w:rPr>
        <w:t>Couleur RAL ou NCS à déterminer ultérieurement</w:t>
      </w:r>
      <w:r w:rsidR="00CE3F65" w:rsidRPr="00B31B4E">
        <w:rPr>
          <w:rStyle w:val="Keuze-blauw"/>
          <w:lang w:val="fr-FR"/>
        </w:rPr>
        <w:t>.</w:t>
      </w:r>
    </w:p>
    <w:p w14:paraId="1C5F886C" w14:textId="55A3E465" w:rsidR="00CE3F65" w:rsidRPr="00B31B4E" w:rsidRDefault="00D24FDA" w:rsidP="0001752E">
      <w:pPr>
        <w:pStyle w:val="Plattetekstinspringen"/>
        <w:rPr>
          <w:lang w:val="fr-FR"/>
        </w:rPr>
      </w:pPr>
      <w:r w:rsidRPr="00B31B4E">
        <w:rPr>
          <w:lang w:val="fr-FR"/>
        </w:rPr>
        <w:t>Fixations généralités</w:t>
      </w:r>
      <w:r w:rsidR="00CC7ED8" w:rsidRPr="00B31B4E">
        <w:rPr>
          <w:lang w:val="fr-FR"/>
        </w:rPr>
        <w:t> </w:t>
      </w:r>
      <w:r w:rsidR="00CE3F65" w:rsidRPr="00B31B4E">
        <w:rPr>
          <w:lang w:val="fr-FR"/>
        </w:rPr>
        <w:t xml:space="preserve">: </w:t>
      </w:r>
      <w:r w:rsidRPr="00B31B4E">
        <w:rPr>
          <w:lang w:val="fr-FR"/>
        </w:rPr>
        <w:t>tous les accessoires</w:t>
      </w:r>
      <w:r w:rsidR="00CE3F65" w:rsidRPr="00B31B4E">
        <w:rPr>
          <w:lang w:val="fr-FR"/>
        </w:rPr>
        <w:t xml:space="preserve">, </w:t>
      </w:r>
      <w:r w:rsidR="00F43A0A" w:rsidRPr="00B31B4E">
        <w:rPr>
          <w:lang w:val="fr-FR"/>
        </w:rPr>
        <w:t>comme fixations-tête-structure en inox sont fournis par le fabricant des panneaux</w:t>
      </w:r>
      <w:r w:rsidR="001D26DD" w:rsidRPr="00B31B4E">
        <w:rPr>
          <w:lang w:val="fr-FR"/>
        </w:rPr>
        <w:t>.</w:t>
      </w:r>
    </w:p>
    <w:p w14:paraId="18014CF6" w14:textId="0B7DE776" w:rsidR="002C67FE" w:rsidRPr="00B31B4E" w:rsidRDefault="00F43A0A" w:rsidP="0001752E">
      <w:pPr>
        <w:pStyle w:val="Plattetekstinspringen"/>
        <w:rPr>
          <w:rStyle w:val="Keuze-blauw"/>
          <w:lang w:val="fr-FR"/>
        </w:rPr>
      </w:pPr>
      <w:bookmarkStart w:id="71" w:name="_Hlk58782793"/>
      <w:r w:rsidRPr="00B31B4E">
        <w:rPr>
          <w:lang w:val="fr-FR"/>
        </w:rPr>
        <w:t>Type de fixations</w:t>
      </w:r>
      <w:r w:rsidR="00CC7ED8" w:rsidRPr="00B31B4E">
        <w:rPr>
          <w:lang w:val="fr-FR"/>
        </w:rPr>
        <w:t> </w:t>
      </w:r>
      <w:r w:rsidR="002C67FE" w:rsidRPr="00B31B4E">
        <w:rPr>
          <w:lang w:val="fr-FR"/>
        </w:rPr>
        <w:t xml:space="preserve">: </w:t>
      </w:r>
      <w:r w:rsidRPr="00B31B4E">
        <w:rPr>
          <w:rStyle w:val="Keuze-blauw"/>
          <w:lang w:val="fr-FR"/>
        </w:rPr>
        <w:t xml:space="preserve">vis bois – </w:t>
      </w:r>
      <w:proofErr w:type="spellStart"/>
      <w:r w:rsidRPr="00B31B4E">
        <w:rPr>
          <w:rStyle w:val="Keuze-blauw"/>
          <w:lang w:val="fr-FR"/>
        </w:rPr>
        <w:t>métalstuds</w:t>
      </w:r>
      <w:proofErr w:type="spellEnd"/>
      <w:r w:rsidRPr="00B31B4E">
        <w:rPr>
          <w:rStyle w:val="Keuze-blauw"/>
          <w:lang w:val="fr-FR"/>
        </w:rPr>
        <w:t xml:space="preserve"> classe de corrosion C4 </w:t>
      </w:r>
      <w:r w:rsidR="002C67FE" w:rsidRPr="00B31B4E">
        <w:rPr>
          <w:rStyle w:val="Keuze-blauw"/>
          <w:lang w:val="fr-FR"/>
        </w:rPr>
        <w:t xml:space="preserve">(STSHM) </w:t>
      </w:r>
      <w:r w:rsidRPr="00B31B4E">
        <w:rPr>
          <w:rStyle w:val="Keuze-blauw"/>
          <w:lang w:val="fr-FR"/>
        </w:rPr>
        <w:t>avec tête structurée</w:t>
      </w:r>
      <w:r w:rsidR="002C67FE" w:rsidRPr="00B31B4E">
        <w:rPr>
          <w:rStyle w:val="Keuze-blauw"/>
          <w:lang w:val="fr-FR"/>
        </w:rPr>
        <w:t xml:space="preserve"> / </w:t>
      </w:r>
      <w:r w:rsidRPr="00B31B4E">
        <w:rPr>
          <w:rStyle w:val="Keuze-blauw"/>
          <w:lang w:val="fr-FR"/>
        </w:rPr>
        <w:t xml:space="preserve">vis bois – </w:t>
      </w:r>
      <w:proofErr w:type="spellStart"/>
      <w:r w:rsidRPr="00B31B4E">
        <w:rPr>
          <w:rStyle w:val="Keuze-blauw"/>
          <w:lang w:val="fr-FR"/>
        </w:rPr>
        <w:t>métalstuds</w:t>
      </w:r>
      <w:proofErr w:type="spellEnd"/>
      <w:r w:rsidRPr="00B31B4E">
        <w:rPr>
          <w:rStyle w:val="Keuze-blauw"/>
          <w:lang w:val="fr-FR"/>
        </w:rPr>
        <w:t xml:space="preserve"> classe de corrosion C5 (STSHM) avec tête structurée </w:t>
      </w:r>
      <w:r w:rsidR="002C67FE" w:rsidRPr="00B31B4E">
        <w:rPr>
          <w:rStyle w:val="Keuze-blauw"/>
          <w:lang w:val="fr-FR"/>
        </w:rPr>
        <w:t xml:space="preserve">/ </w:t>
      </w:r>
      <w:r w:rsidRPr="00B31B4E">
        <w:rPr>
          <w:rStyle w:val="Keuze-blauw"/>
          <w:lang w:val="fr-FR"/>
        </w:rPr>
        <w:t xml:space="preserve">vis béton </w:t>
      </w:r>
      <w:r w:rsidR="002C67FE" w:rsidRPr="00B31B4E">
        <w:rPr>
          <w:rStyle w:val="Keuze-blauw"/>
          <w:lang w:val="fr-FR"/>
        </w:rPr>
        <w:t xml:space="preserve">STXB </w:t>
      </w:r>
      <w:r w:rsidRPr="00B31B4E">
        <w:rPr>
          <w:rStyle w:val="Keuze-blauw"/>
          <w:lang w:val="fr-FR"/>
        </w:rPr>
        <w:t>avec tête structurée</w:t>
      </w:r>
      <w:bookmarkEnd w:id="71"/>
      <w:r w:rsidR="002C67FE" w:rsidRPr="00B31B4E">
        <w:rPr>
          <w:rStyle w:val="Keuze-blauw"/>
          <w:lang w:val="fr-FR"/>
        </w:rPr>
        <w:t>.</w:t>
      </w:r>
    </w:p>
    <w:p w14:paraId="04F235EA" w14:textId="1BD99B09" w:rsidR="00CE3F65" w:rsidRPr="00B31B4E" w:rsidRDefault="00F43A0A" w:rsidP="0001752E">
      <w:pPr>
        <w:pStyle w:val="Plattetekstinspringen"/>
        <w:rPr>
          <w:lang w:val="fr-FR"/>
        </w:rPr>
      </w:pPr>
      <w:r w:rsidRPr="00B31B4E">
        <w:rPr>
          <w:lang w:val="fr-FR"/>
        </w:rPr>
        <w:t>Peinture de retouche panneaux en ciment renforcé de fibres de bois</w:t>
      </w:r>
      <w:r w:rsidR="00CC7ED8" w:rsidRPr="00B31B4E">
        <w:rPr>
          <w:lang w:val="fr-FR"/>
        </w:rPr>
        <w:t> </w:t>
      </w:r>
      <w:r w:rsidRPr="00B31B4E">
        <w:rPr>
          <w:lang w:val="fr-FR"/>
        </w:rPr>
        <w:t xml:space="preserve">: </w:t>
      </w:r>
      <w:r w:rsidRPr="00B31B4E">
        <w:rPr>
          <w:rStyle w:val="Keuze-blauw"/>
          <w:lang w:val="fr-FR"/>
        </w:rPr>
        <w:t>sans objet / si couleur peinte à la bombe ou en pot</w:t>
      </w:r>
      <w:r w:rsidR="00637ACB">
        <w:rPr>
          <w:rStyle w:val="Keuze-blauw"/>
          <w:lang w:val="fr-FR"/>
        </w:rPr>
        <w:t xml:space="preserve"> (750 ML)</w:t>
      </w:r>
      <w:r w:rsidR="00CE3F65" w:rsidRPr="00B31B4E">
        <w:rPr>
          <w:rStyle w:val="Keuze-blauw"/>
          <w:lang w:val="fr-FR"/>
        </w:rPr>
        <w:t>.</w:t>
      </w:r>
    </w:p>
    <w:p w14:paraId="5B0AFC7E" w14:textId="4AC44C21" w:rsidR="00CE3F65" w:rsidRPr="00B31B4E" w:rsidRDefault="00F43A0A" w:rsidP="0001752E">
      <w:pPr>
        <w:pStyle w:val="Kop8"/>
        <w:rPr>
          <w:lang w:val="fr-FR"/>
        </w:rPr>
      </w:pPr>
      <w:r w:rsidRPr="00B31B4E">
        <w:rPr>
          <w:lang w:val="fr-FR"/>
        </w:rPr>
        <w:t>Spécifications complémentaires</w:t>
      </w:r>
      <w:r w:rsidR="00CE3F65" w:rsidRPr="00B31B4E">
        <w:rPr>
          <w:lang w:val="fr-FR"/>
        </w:rPr>
        <w:t xml:space="preserve"> (</w:t>
      </w:r>
      <w:r w:rsidRPr="00B31B4E">
        <w:rPr>
          <w:lang w:val="fr-FR"/>
        </w:rPr>
        <w:t>à supprimer par le concepteur si sans objet</w:t>
      </w:r>
      <w:r w:rsidR="00CE3F65" w:rsidRPr="00B31B4E">
        <w:rPr>
          <w:lang w:val="fr-FR"/>
        </w:rPr>
        <w:t>)</w:t>
      </w:r>
    </w:p>
    <w:p w14:paraId="4F85473D" w14:textId="2ED4D48F" w:rsidR="00CE3F65" w:rsidRPr="00B31B4E" w:rsidRDefault="00F43A0A" w:rsidP="0001752E">
      <w:pPr>
        <w:pStyle w:val="Plattetekstinspringen"/>
        <w:rPr>
          <w:rStyle w:val="Keuze-blauw"/>
          <w:lang w:val="fr-FR"/>
        </w:rPr>
      </w:pPr>
      <w:r w:rsidRPr="00B31B4E">
        <w:rPr>
          <w:rStyle w:val="Keuze-blauw"/>
          <w:lang w:val="fr-FR"/>
        </w:rPr>
        <w:t>Sans objet</w:t>
      </w:r>
      <w:r w:rsidR="00CE3F65" w:rsidRPr="00B31B4E">
        <w:rPr>
          <w:rStyle w:val="Keuze-blauw"/>
          <w:lang w:val="fr-FR"/>
        </w:rPr>
        <w:t xml:space="preserve"> / :</w:t>
      </w:r>
    </w:p>
    <w:p w14:paraId="470AC45B" w14:textId="4C344233" w:rsidR="00CE3F65" w:rsidRPr="00B31B4E" w:rsidRDefault="00F43A0A" w:rsidP="0001752E">
      <w:pPr>
        <w:pStyle w:val="Plattetekstinspringen"/>
        <w:rPr>
          <w:rStyle w:val="Keuze-blauw"/>
          <w:lang w:val="fr-FR"/>
        </w:rPr>
      </w:pPr>
      <w:r w:rsidRPr="00B31B4E">
        <w:rPr>
          <w:rStyle w:val="Keuze-blauw"/>
          <w:lang w:val="fr-FR"/>
        </w:rPr>
        <w:t>Films intérieurs</w:t>
      </w:r>
      <w:r w:rsidR="00CC7ED8" w:rsidRPr="00B31B4E">
        <w:rPr>
          <w:rStyle w:val="Keuze-blauw"/>
          <w:lang w:val="fr-FR"/>
        </w:rPr>
        <w:t> </w:t>
      </w:r>
      <w:r w:rsidR="00CE3F65" w:rsidRPr="00B31B4E">
        <w:rPr>
          <w:rStyle w:val="Keuze-blauw"/>
          <w:lang w:val="fr-FR"/>
        </w:rPr>
        <w:t>:</w:t>
      </w:r>
      <w:r w:rsidR="00CE3F65" w:rsidRPr="00B31B4E">
        <w:rPr>
          <w:lang w:val="fr-FR"/>
        </w:rPr>
        <w:t xml:space="preserve"> </w:t>
      </w:r>
      <w:r w:rsidRPr="00B31B4E">
        <w:rPr>
          <w:color w:val="0070C0"/>
          <w:lang w:val="fr-FR"/>
        </w:rPr>
        <w:t xml:space="preserve">pare-vapeur </w:t>
      </w:r>
      <w:r w:rsidR="00CE3F65" w:rsidRPr="00B31B4E">
        <w:rPr>
          <w:rStyle w:val="Keuze-blauw"/>
          <w:lang w:val="fr-FR"/>
        </w:rPr>
        <w:t xml:space="preserve">/ </w:t>
      </w:r>
      <w:r w:rsidRPr="00B31B4E">
        <w:rPr>
          <w:rStyle w:val="Keuze-blauw"/>
          <w:lang w:val="fr-FR"/>
        </w:rPr>
        <w:t>écran pare-vapeur intelligent</w:t>
      </w:r>
      <w:r w:rsidR="00CE3F65" w:rsidRPr="00B31B4E">
        <w:rPr>
          <w:rStyle w:val="Keuze-blauw"/>
          <w:lang w:val="fr-FR"/>
        </w:rPr>
        <w:t xml:space="preserve"> / … (</w:t>
      </w:r>
      <w:r w:rsidRPr="00B31B4E">
        <w:rPr>
          <w:rStyle w:val="Keuze-blauw"/>
          <w:lang w:val="fr-FR"/>
        </w:rPr>
        <w:t>selon le type d’isolant, si ajouté</w:t>
      </w:r>
      <w:r w:rsidR="00CE3F65" w:rsidRPr="00B31B4E">
        <w:rPr>
          <w:rStyle w:val="Keuze-blauw"/>
          <w:lang w:val="fr-FR"/>
        </w:rPr>
        <w:t>).</w:t>
      </w:r>
    </w:p>
    <w:p w14:paraId="031B9EB2" w14:textId="0F6E42A0" w:rsidR="006A53A8" w:rsidRPr="00B31B4E" w:rsidRDefault="005E5452" w:rsidP="005E5452">
      <w:pPr>
        <w:pStyle w:val="Plattetekstinspringen"/>
        <w:rPr>
          <w:rStyle w:val="Keuze-blauw"/>
          <w:lang w:val="fr-FR"/>
        </w:rPr>
      </w:pPr>
      <w:r w:rsidRPr="00B31B4E">
        <w:rPr>
          <w:rStyle w:val="Keuze-blauw"/>
          <w:lang w:val="fr-FR"/>
        </w:rPr>
        <w:t>Si p</w:t>
      </w:r>
      <w:r w:rsidR="006A53A8" w:rsidRPr="00B31B4E">
        <w:rPr>
          <w:rStyle w:val="Keuze-blauw"/>
          <w:lang w:val="fr-FR"/>
        </w:rPr>
        <w:t>lafond</w:t>
      </w:r>
      <w:r w:rsidR="00CC7ED8" w:rsidRPr="00B31B4E">
        <w:rPr>
          <w:rStyle w:val="Keuze-blauw"/>
          <w:lang w:val="fr-FR"/>
        </w:rPr>
        <w:t> </w:t>
      </w:r>
      <w:r w:rsidR="006A53A8" w:rsidRPr="00B31B4E">
        <w:rPr>
          <w:rStyle w:val="Keuze-blauw"/>
          <w:lang w:val="fr-FR"/>
        </w:rPr>
        <w:t xml:space="preserve">: </w:t>
      </w:r>
      <w:r w:rsidR="00CC7ED8" w:rsidRPr="00B31B4E">
        <w:rPr>
          <w:rStyle w:val="Keuze-blauw"/>
          <w:lang w:val="fr-FR"/>
        </w:rPr>
        <w:t>s</w:t>
      </w:r>
      <w:r w:rsidRPr="00B31B4E">
        <w:rPr>
          <w:rStyle w:val="Keuze-blauw"/>
          <w:lang w:val="fr-FR"/>
        </w:rPr>
        <w:t>tabilité au feu de l’ensemble du plafond</w:t>
      </w:r>
      <w:r w:rsidR="006A53A8" w:rsidRPr="00B31B4E">
        <w:rPr>
          <w:rStyle w:val="Keuze-blauw"/>
          <w:lang w:val="fr-FR"/>
        </w:rPr>
        <w:t xml:space="preserve"> </w:t>
      </w:r>
      <w:r w:rsidRPr="00B31B4E">
        <w:rPr>
          <w:rStyle w:val="Keuze-blauw"/>
          <w:lang w:val="fr-FR"/>
        </w:rPr>
        <w:t>(conformément aux normes de base pour la prévention incendie KB)</w:t>
      </w:r>
      <w:r w:rsidR="00CC7ED8" w:rsidRPr="00B31B4E">
        <w:rPr>
          <w:rStyle w:val="Keuze-blauw"/>
          <w:lang w:val="fr-FR"/>
        </w:rPr>
        <w:t> </w:t>
      </w:r>
      <w:r w:rsidRPr="00B31B4E">
        <w:rPr>
          <w:rStyle w:val="Keuze-blauw"/>
          <w:lang w:val="fr-FR"/>
        </w:rPr>
        <w:t>: minimum 30 minutes, démontrée par un rapport de classification de stabilité au feu d’une ½ heure, conformément à la norme NBN 713.020 (</w:t>
      </w:r>
      <w:r w:rsidR="00CC7ED8" w:rsidRPr="00B31B4E">
        <w:rPr>
          <w:rStyle w:val="Keuze-blauw"/>
          <w:i/>
          <w:lang w:val="fr-FR"/>
        </w:rPr>
        <w:t>o</w:t>
      </w:r>
      <w:r w:rsidRPr="00B31B4E">
        <w:rPr>
          <w:rStyle w:val="Keuze-blauw"/>
          <w:i/>
          <w:lang w:val="fr-FR"/>
        </w:rPr>
        <w:t>ffres comprenant les possibilités de montage et rapports ISIB du fabricant</w:t>
      </w:r>
      <w:r w:rsidR="006A53A8" w:rsidRPr="00B31B4E">
        <w:rPr>
          <w:rStyle w:val="Keuze-blauw"/>
          <w:lang w:val="fr-FR"/>
        </w:rPr>
        <w:t xml:space="preserve">).  </w:t>
      </w:r>
    </w:p>
    <w:p w14:paraId="55A3B8A7" w14:textId="69F9CA66" w:rsidR="00CE3F65" w:rsidRPr="00B31B4E" w:rsidRDefault="005E5452" w:rsidP="0001752E">
      <w:pPr>
        <w:pStyle w:val="Plattetekstinspringen"/>
        <w:rPr>
          <w:rStyle w:val="Keuze-blauw"/>
          <w:lang w:val="fr-FR"/>
        </w:rPr>
      </w:pPr>
      <w:r w:rsidRPr="00B31B4E">
        <w:rPr>
          <w:rStyle w:val="Keuze-blauw"/>
          <w:lang w:val="fr-FR"/>
        </w:rPr>
        <w:t>Absorption acoustique</w:t>
      </w:r>
      <w:r w:rsidR="00CC7ED8" w:rsidRPr="00B31B4E">
        <w:rPr>
          <w:rStyle w:val="Keuze-blauw"/>
          <w:lang w:val="fr-FR"/>
        </w:rPr>
        <w:t> </w:t>
      </w:r>
      <w:r w:rsidRPr="00B31B4E">
        <w:rPr>
          <w:rStyle w:val="Keuze-blauw"/>
          <w:lang w:val="fr-FR"/>
        </w:rPr>
        <w:t xml:space="preserve">: aucune exigence </w:t>
      </w:r>
      <w:r w:rsidR="00CE3F65" w:rsidRPr="00B31B4E">
        <w:rPr>
          <w:rStyle w:val="Keuze-blauw"/>
          <w:lang w:val="fr-FR"/>
        </w:rPr>
        <w:t xml:space="preserve">/ … NRC / …  </w:t>
      </w:r>
      <w:proofErr w:type="gramStart"/>
      <w:r w:rsidR="00CE3F65" w:rsidRPr="00B31B4E">
        <w:rPr>
          <w:rStyle w:val="Keuze-blauw"/>
          <w:lang w:val="fr-FR"/>
        </w:rPr>
        <w:t>α</w:t>
      </w:r>
      <w:proofErr w:type="gramEnd"/>
      <w:r w:rsidR="00CE3F65" w:rsidRPr="00B31B4E">
        <w:rPr>
          <w:rStyle w:val="Keuze-blauw"/>
          <w:lang w:val="fr-FR"/>
        </w:rPr>
        <w:t>w (Alpha-W)</w:t>
      </w:r>
    </w:p>
    <w:p w14:paraId="04EFBC09" w14:textId="144119E4" w:rsidR="00CE3F65" w:rsidRPr="00B31B4E" w:rsidRDefault="005E5452" w:rsidP="0001752E">
      <w:pPr>
        <w:pStyle w:val="Plattetekstinspringen"/>
        <w:rPr>
          <w:lang w:val="fr-FR"/>
        </w:rPr>
      </w:pPr>
      <w:r w:rsidRPr="00B31B4E">
        <w:rPr>
          <w:rStyle w:val="Keuze-blauw"/>
          <w:lang w:val="fr-FR"/>
        </w:rPr>
        <w:t>La solution doit convenir pour le label de durabilité extralégal</w:t>
      </w:r>
      <w:r w:rsidR="00CC7ED8" w:rsidRPr="00B31B4E">
        <w:rPr>
          <w:rStyle w:val="Keuze-blauw"/>
          <w:lang w:val="fr-FR"/>
        </w:rPr>
        <w:t> </w:t>
      </w:r>
      <w:r w:rsidR="00CE3F65" w:rsidRPr="00B31B4E">
        <w:rPr>
          <w:rStyle w:val="Keuze-blauw"/>
          <w:lang w:val="fr-FR"/>
        </w:rPr>
        <w:t>: BREEAM / LEED / WELL / C2C</w:t>
      </w:r>
      <w:r w:rsidR="00637ACB">
        <w:rPr>
          <w:rStyle w:val="Keuze-blauw"/>
          <w:lang w:val="fr-FR"/>
        </w:rPr>
        <w:t xml:space="preserve"> / GRO</w:t>
      </w:r>
    </w:p>
    <w:p w14:paraId="7C0D55D2" w14:textId="3806B07E" w:rsidR="00CE3F65" w:rsidRPr="00B31B4E" w:rsidRDefault="005E5452" w:rsidP="00CE3F65">
      <w:pPr>
        <w:pStyle w:val="Kop6"/>
        <w:rPr>
          <w:lang w:val="fr-FR"/>
        </w:rPr>
      </w:pPr>
      <w:r w:rsidRPr="00B31B4E">
        <w:rPr>
          <w:lang w:val="fr-FR"/>
        </w:rPr>
        <w:t>Réalisation</w:t>
      </w:r>
    </w:p>
    <w:p w14:paraId="26A24E1B" w14:textId="7A0510B5" w:rsidR="00CE3F65" w:rsidRPr="00B31B4E" w:rsidRDefault="005E5452" w:rsidP="0001752E">
      <w:pPr>
        <w:pStyle w:val="Plattetekstinspringen"/>
        <w:rPr>
          <w:lang w:val="fr-FR"/>
        </w:rPr>
      </w:pPr>
      <w:r w:rsidRPr="00B31B4E">
        <w:rPr>
          <w:lang w:val="fr-FR"/>
        </w:rPr>
        <w:t xml:space="preserve">Les cloisons de séparation sont réalisées </w:t>
      </w:r>
      <w:r w:rsidR="00BB3B86" w:rsidRPr="00B31B4E">
        <w:rPr>
          <w:lang w:val="fr-FR"/>
        </w:rPr>
        <w:t>de plancher à plancher</w:t>
      </w:r>
      <w:r w:rsidR="00CC7ED8" w:rsidRPr="00B31B4E">
        <w:rPr>
          <w:lang w:val="fr-FR"/>
        </w:rPr>
        <w:t> </w:t>
      </w:r>
      <w:r w:rsidR="00CE3F65" w:rsidRPr="00B31B4E">
        <w:rPr>
          <w:lang w:val="fr-FR"/>
        </w:rPr>
        <w:t xml:space="preserve">: </w:t>
      </w:r>
      <w:r w:rsidR="00BB3B86" w:rsidRPr="00B31B4E">
        <w:rPr>
          <w:rStyle w:val="Keuze-blauw"/>
          <w:lang w:val="fr-FR"/>
        </w:rPr>
        <w:t>choix concepteur</w:t>
      </w:r>
    </w:p>
    <w:p w14:paraId="3B9B1C2E" w14:textId="27D29FFF" w:rsidR="00CE3F65" w:rsidRPr="00B31B4E" w:rsidRDefault="00BB3B86" w:rsidP="0001752E">
      <w:pPr>
        <w:pStyle w:val="Plattetekstinspringen"/>
        <w:rPr>
          <w:lang w:val="fr-FR"/>
        </w:rPr>
      </w:pPr>
      <w:r w:rsidRPr="00B31B4E">
        <w:rPr>
          <w:lang w:val="fr-FR"/>
        </w:rPr>
        <w:t>Les cloisons de séparation sont placées sur la</w:t>
      </w:r>
      <w:r w:rsidR="00CE3F65" w:rsidRPr="00B31B4E">
        <w:rPr>
          <w:lang w:val="fr-FR"/>
        </w:rPr>
        <w:t xml:space="preserve"> </w:t>
      </w:r>
      <w:r w:rsidRPr="00B31B4E">
        <w:rPr>
          <w:rStyle w:val="Keuze-blauw"/>
          <w:lang w:val="fr-FR"/>
        </w:rPr>
        <w:t>chape</w:t>
      </w:r>
      <w:r w:rsidR="00CE3F65" w:rsidRPr="00B31B4E">
        <w:rPr>
          <w:rStyle w:val="Keuze-blauw"/>
          <w:lang w:val="fr-FR"/>
        </w:rPr>
        <w:t xml:space="preserve"> / </w:t>
      </w:r>
      <w:r w:rsidRPr="00B31B4E">
        <w:rPr>
          <w:rStyle w:val="Keuze-blauw"/>
          <w:lang w:val="fr-FR"/>
        </w:rPr>
        <w:t>pavage</w:t>
      </w:r>
      <w:r w:rsidR="00CE3F65" w:rsidRPr="00B31B4E">
        <w:rPr>
          <w:rStyle w:val="Keuze-blauw"/>
          <w:lang w:val="fr-FR"/>
        </w:rPr>
        <w:t xml:space="preserve"> / …</w:t>
      </w:r>
      <w:r w:rsidR="00CE3F65" w:rsidRPr="00B31B4E">
        <w:rPr>
          <w:lang w:val="fr-FR"/>
        </w:rPr>
        <w:t xml:space="preserve">. </w:t>
      </w:r>
    </w:p>
    <w:p w14:paraId="4894D74B" w14:textId="341E1B0D" w:rsidR="00CE3F65" w:rsidRPr="00B31B4E" w:rsidRDefault="00BB3B86" w:rsidP="0001752E">
      <w:pPr>
        <w:pStyle w:val="Plattetekstinspringen"/>
        <w:rPr>
          <w:lang w:val="fr-FR"/>
        </w:rPr>
      </w:pPr>
      <w:r w:rsidRPr="00B31B4E">
        <w:rPr>
          <w:lang w:val="fr-FR"/>
        </w:rPr>
        <w:t xml:space="preserve">Les panneaux sont placés </w:t>
      </w:r>
      <w:r w:rsidR="00CE3F65" w:rsidRPr="00B31B4E">
        <w:rPr>
          <w:rStyle w:val="Keuze-blauw"/>
          <w:lang w:val="fr-FR"/>
        </w:rPr>
        <w:t>vertica</w:t>
      </w:r>
      <w:r w:rsidR="006229A5" w:rsidRPr="00B31B4E">
        <w:rPr>
          <w:rStyle w:val="Keuze-blauw"/>
          <w:lang w:val="fr-FR"/>
        </w:rPr>
        <w:t>lement</w:t>
      </w:r>
      <w:r w:rsidR="00CE3F65" w:rsidRPr="00B31B4E">
        <w:rPr>
          <w:rStyle w:val="Keuze-blauw"/>
          <w:lang w:val="fr-FR"/>
        </w:rPr>
        <w:t xml:space="preserve"> / horizonta</w:t>
      </w:r>
      <w:r w:rsidR="006229A5" w:rsidRPr="00B31B4E">
        <w:rPr>
          <w:rStyle w:val="Keuze-blauw"/>
          <w:lang w:val="fr-FR"/>
        </w:rPr>
        <w:t>lement</w:t>
      </w:r>
      <w:r w:rsidR="00CE3F65" w:rsidRPr="00B31B4E">
        <w:rPr>
          <w:lang w:val="fr-FR"/>
        </w:rPr>
        <w:t xml:space="preserve"> e</w:t>
      </w:r>
      <w:r w:rsidR="006229A5" w:rsidRPr="00B31B4E">
        <w:rPr>
          <w:lang w:val="fr-FR"/>
        </w:rPr>
        <w:t>t finissent</w:t>
      </w:r>
      <w:r w:rsidR="00CE3F65" w:rsidRPr="00B31B4E">
        <w:rPr>
          <w:lang w:val="fr-FR"/>
        </w:rPr>
        <w:t xml:space="preserve"> </w:t>
      </w:r>
      <w:r w:rsidR="00CE3F65" w:rsidRPr="00B31B4E">
        <w:rPr>
          <w:rStyle w:val="Keuze-blauw"/>
          <w:lang w:val="fr-FR"/>
        </w:rPr>
        <w:t>…</w:t>
      </w:r>
      <w:r w:rsidR="00CE3F65" w:rsidRPr="00B31B4E">
        <w:rPr>
          <w:lang w:val="fr-FR"/>
        </w:rPr>
        <w:t xml:space="preserve"> mm </w:t>
      </w:r>
      <w:r w:rsidR="006229A5" w:rsidRPr="00B31B4E">
        <w:rPr>
          <w:lang w:val="fr-FR"/>
        </w:rPr>
        <w:t>au-dessus du sol</w:t>
      </w:r>
      <w:r w:rsidR="00CE3F65" w:rsidRPr="00B31B4E">
        <w:rPr>
          <w:lang w:val="fr-FR"/>
        </w:rPr>
        <w:t xml:space="preserve">. </w:t>
      </w:r>
    </w:p>
    <w:p w14:paraId="11143622" w14:textId="2F5EFB6C" w:rsidR="00CE3F65" w:rsidRPr="00B31B4E" w:rsidRDefault="006229A5" w:rsidP="0001752E">
      <w:pPr>
        <w:pStyle w:val="Plattetekstinspringen"/>
        <w:rPr>
          <w:lang w:val="fr-FR"/>
        </w:rPr>
      </w:pPr>
      <w:r w:rsidRPr="00B31B4E">
        <w:rPr>
          <w:lang w:val="fr-FR"/>
        </w:rPr>
        <w:t>Connexions</w:t>
      </w:r>
      <w:r w:rsidR="00CC7ED8" w:rsidRPr="00B31B4E">
        <w:rPr>
          <w:lang w:val="fr-FR"/>
        </w:rPr>
        <w:t> </w:t>
      </w:r>
      <w:r w:rsidR="00CE3F65" w:rsidRPr="00B31B4E">
        <w:rPr>
          <w:lang w:val="fr-FR"/>
        </w:rPr>
        <w:t>:</w:t>
      </w:r>
    </w:p>
    <w:p w14:paraId="4F6D80AE" w14:textId="69E027E3" w:rsidR="00CE3F65" w:rsidRPr="00B31B4E" w:rsidRDefault="006229A5" w:rsidP="00583AE3">
      <w:pPr>
        <w:pStyle w:val="Plattetekstinspringen2"/>
        <w:rPr>
          <w:lang w:val="fr-FR"/>
        </w:rPr>
      </w:pPr>
      <w:r w:rsidRPr="00B31B4E">
        <w:rPr>
          <w:lang w:val="fr-FR"/>
        </w:rPr>
        <w:t>Sur le sol</w:t>
      </w:r>
      <w:r w:rsidR="00CC7ED8" w:rsidRPr="00B31B4E">
        <w:rPr>
          <w:lang w:val="fr-FR"/>
        </w:rPr>
        <w:t> </w:t>
      </w:r>
      <w:r w:rsidR="00CE3F65" w:rsidRPr="00B31B4E">
        <w:rPr>
          <w:lang w:val="fr-FR"/>
        </w:rPr>
        <w:t xml:space="preserve">: </w:t>
      </w:r>
      <w:r w:rsidRPr="00B31B4E">
        <w:rPr>
          <w:rStyle w:val="Keuze-blauw"/>
          <w:lang w:val="fr-FR"/>
        </w:rPr>
        <w:t>avec plinthe comme prévu dans chapitre</w:t>
      </w:r>
      <w:r w:rsidR="00CE3F65" w:rsidRPr="00B31B4E">
        <w:rPr>
          <w:rStyle w:val="Keuze-blauw"/>
          <w:lang w:val="fr-FR"/>
        </w:rPr>
        <w:t xml:space="preserve"> … / …</w:t>
      </w:r>
    </w:p>
    <w:p w14:paraId="36EE743E" w14:textId="57671E82" w:rsidR="00CE3F65" w:rsidRPr="00B31B4E" w:rsidRDefault="006229A5" w:rsidP="00583AE3">
      <w:pPr>
        <w:pStyle w:val="Plattetekstinspringen2"/>
        <w:rPr>
          <w:lang w:val="fr-FR"/>
        </w:rPr>
      </w:pPr>
      <w:r w:rsidRPr="00B31B4E">
        <w:rPr>
          <w:lang w:val="fr-FR"/>
        </w:rPr>
        <w:t xml:space="preserve">Contre le </w:t>
      </w:r>
      <w:r w:rsidR="00CE3F65" w:rsidRPr="00B31B4E">
        <w:rPr>
          <w:lang w:val="fr-FR"/>
        </w:rPr>
        <w:t>plafond</w:t>
      </w:r>
      <w:r w:rsidR="00CC7ED8" w:rsidRPr="00B31B4E">
        <w:rPr>
          <w:lang w:val="fr-FR"/>
        </w:rPr>
        <w:t> </w:t>
      </w:r>
      <w:r w:rsidR="00CE3F65" w:rsidRPr="00B31B4E">
        <w:rPr>
          <w:lang w:val="fr-FR"/>
        </w:rPr>
        <w:t xml:space="preserve">: </w:t>
      </w:r>
      <w:r w:rsidRPr="00B31B4E">
        <w:rPr>
          <w:lang w:val="fr-FR"/>
        </w:rPr>
        <w:t xml:space="preserve">avec un </w:t>
      </w:r>
      <w:r w:rsidRPr="00B31B4E">
        <w:rPr>
          <w:rStyle w:val="Keuze-blauw"/>
          <w:lang w:val="fr-FR"/>
        </w:rPr>
        <w:t>cadre</w:t>
      </w:r>
      <w:r w:rsidR="00CE3F65" w:rsidRPr="00B31B4E">
        <w:rPr>
          <w:rStyle w:val="Keuze-blauw"/>
          <w:lang w:val="fr-FR"/>
        </w:rPr>
        <w:t xml:space="preserve"> / </w:t>
      </w:r>
      <w:r w:rsidR="00B6058B" w:rsidRPr="00B31B4E">
        <w:rPr>
          <w:rStyle w:val="Keuze-blauw"/>
          <w:lang w:val="fr-FR"/>
        </w:rPr>
        <w:t>profil de</w:t>
      </w:r>
      <w:r w:rsidRPr="00B31B4E">
        <w:rPr>
          <w:rStyle w:val="Keuze-blauw"/>
          <w:lang w:val="fr-FR"/>
        </w:rPr>
        <w:t xml:space="preserve"> transition</w:t>
      </w:r>
      <w:r w:rsidR="00CE3F65" w:rsidRPr="00B31B4E">
        <w:rPr>
          <w:rStyle w:val="Keuze-blauw"/>
          <w:lang w:val="fr-FR"/>
        </w:rPr>
        <w:t xml:space="preserve"> / </w:t>
      </w:r>
      <w:r w:rsidRPr="00B31B4E">
        <w:rPr>
          <w:rStyle w:val="Keuze-blauw"/>
          <w:lang w:val="fr-FR"/>
        </w:rPr>
        <w:t>joint en profilé métallique</w:t>
      </w:r>
      <w:r w:rsidR="00CE3F65" w:rsidRPr="00B31B4E">
        <w:rPr>
          <w:rStyle w:val="Keuze-blauw"/>
          <w:lang w:val="fr-FR"/>
        </w:rPr>
        <w:t xml:space="preserve"> / …</w:t>
      </w:r>
    </w:p>
    <w:p w14:paraId="74EE50FA" w14:textId="19CD683C" w:rsidR="00CE3F65" w:rsidRPr="00B31B4E" w:rsidRDefault="006229A5" w:rsidP="00CE3F65">
      <w:pPr>
        <w:pStyle w:val="Kop6"/>
        <w:rPr>
          <w:lang w:val="fr-FR"/>
        </w:rPr>
      </w:pPr>
      <w:r w:rsidRPr="00B31B4E">
        <w:rPr>
          <w:lang w:val="fr-FR"/>
        </w:rPr>
        <w:t>Application</w:t>
      </w:r>
    </w:p>
    <w:p w14:paraId="75A57A95" w14:textId="3CBB9CE9" w:rsidR="00CE3F65" w:rsidRPr="00B31B4E" w:rsidRDefault="006229A5" w:rsidP="0001752E">
      <w:pPr>
        <w:pStyle w:val="Plattetekstinspringen"/>
        <w:rPr>
          <w:rStyle w:val="Keuze-blauw"/>
          <w:lang w:val="fr-FR"/>
        </w:rPr>
      </w:pPr>
      <w:r w:rsidRPr="00B31B4E">
        <w:rPr>
          <w:rStyle w:val="Keuze-blauw"/>
          <w:lang w:val="fr-FR"/>
        </w:rPr>
        <w:t>Selon projet / détails / plans</w:t>
      </w:r>
      <w:r w:rsidR="00CE3F65" w:rsidRPr="00B31B4E">
        <w:rPr>
          <w:rStyle w:val="Keuze-blauw"/>
          <w:lang w:val="fr-FR"/>
        </w:rPr>
        <w:t xml:space="preserve"> / …</w:t>
      </w:r>
    </w:p>
    <w:p w14:paraId="685C9864" w14:textId="2A0A4269" w:rsidR="00CE3F65" w:rsidRPr="00B31B4E" w:rsidRDefault="006229A5" w:rsidP="0001752E">
      <w:pPr>
        <w:pStyle w:val="Plattetekstinspringen"/>
        <w:rPr>
          <w:rStyle w:val="Keuze-blauw"/>
          <w:i/>
          <w:lang w:val="fr-FR"/>
        </w:rPr>
      </w:pPr>
      <w:r w:rsidRPr="00B31B4E">
        <w:rPr>
          <w:rStyle w:val="Keuze-blauw"/>
          <w:i/>
          <w:lang w:val="fr-FR"/>
        </w:rPr>
        <w:t>Attention</w:t>
      </w:r>
      <w:r w:rsidR="00CC7ED8" w:rsidRPr="00B31B4E">
        <w:rPr>
          <w:rStyle w:val="Keuze-blauw"/>
          <w:i/>
          <w:lang w:val="fr-FR"/>
        </w:rPr>
        <w:t> </w:t>
      </w:r>
      <w:r w:rsidR="00CE3F65" w:rsidRPr="00B31B4E">
        <w:rPr>
          <w:rStyle w:val="Keuze-blauw"/>
          <w:i/>
          <w:lang w:val="fr-FR"/>
        </w:rPr>
        <w:t xml:space="preserve">: </w:t>
      </w:r>
    </w:p>
    <w:p w14:paraId="434F34AE" w14:textId="7DCB368C" w:rsidR="00CE3F65" w:rsidRPr="00B31B4E" w:rsidRDefault="006229A5" w:rsidP="0001752E">
      <w:pPr>
        <w:pStyle w:val="Plattetekstinspringen"/>
        <w:pBdr>
          <w:bottom w:val="single" w:sz="12" w:space="1" w:color="auto"/>
        </w:pBdr>
        <w:rPr>
          <w:rStyle w:val="Keuze-blauw"/>
          <w:i/>
          <w:lang w:val="fr-FR"/>
        </w:rPr>
      </w:pPr>
      <w:r w:rsidRPr="00B31B4E">
        <w:rPr>
          <w:rStyle w:val="Keuze-blauw"/>
          <w:i/>
          <w:lang w:val="fr-FR"/>
        </w:rPr>
        <w:t>I</w:t>
      </w:r>
      <w:r w:rsidR="00CC7ED8" w:rsidRPr="00B31B4E">
        <w:rPr>
          <w:rStyle w:val="Keuze-blauw"/>
          <w:i/>
          <w:lang w:val="fr-FR"/>
        </w:rPr>
        <w:t>l est important d’i</w:t>
      </w:r>
      <w:r w:rsidRPr="00B31B4E">
        <w:rPr>
          <w:rStyle w:val="Keuze-blauw"/>
          <w:i/>
          <w:lang w:val="fr-FR"/>
        </w:rPr>
        <w:t xml:space="preserve">ndiquer le champ d’application sur un chantier est important pour le </w:t>
      </w:r>
      <w:r w:rsidR="00B6058B" w:rsidRPr="00B31B4E">
        <w:rPr>
          <w:rStyle w:val="Keuze-blauw"/>
          <w:i/>
          <w:lang w:val="fr-FR"/>
        </w:rPr>
        <w:t>contrôle</w:t>
      </w:r>
      <w:r w:rsidRPr="00B31B4E">
        <w:rPr>
          <w:rStyle w:val="Keuze-blauw"/>
          <w:i/>
          <w:lang w:val="fr-FR"/>
        </w:rPr>
        <w:t xml:space="preserve"> entre le panneau demandé, sa méthode de montage et les exigences légales relatives e. a. aux Classes de réaction au feu (EN 13501) et</w:t>
      </w:r>
      <w:r w:rsidR="00CC7ED8" w:rsidRPr="00B31B4E">
        <w:rPr>
          <w:rStyle w:val="Keuze-blauw"/>
          <w:i/>
          <w:lang w:val="fr-FR"/>
        </w:rPr>
        <w:t xml:space="preserve"> à</w:t>
      </w:r>
      <w:r w:rsidRPr="00B31B4E">
        <w:rPr>
          <w:rStyle w:val="Keuze-blauw"/>
          <w:i/>
          <w:lang w:val="fr-FR"/>
        </w:rPr>
        <w:t xml:space="preserve"> la Stabilité au feu (AR 7-7-1994 et NBN 713.020</w:t>
      </w:r>
      <w:r w:rsidR="00CE3F65" w:rsidRPr="00B31B4E">
        <w:rPr>
          <w:rStyle w:val="Keuze-blauw"/>
          <w:i/>
          <w:lang w:val="fr-FR"/>
        </w:rPr>
        <w:t xml:space="preserve">). </w:t>
      </w:r>
    </w:p>
    <w:p w14:paraId="50A4D6D2" w14:textId="77777777" w:rsidR="002C67FE" w:rsidRPr="00B31B4E" w:rsidRDefault="002C67FE">
      <w:pPr>
        <w:overflowPunct/>
        <w:autoSpaceDE/>
        <w:autoSpaceDN/>
        <w:adjustRightInd/>
        <w:textAlignment w:val="auto"/>
        <w:rPr>
          <w:lang w:val="fr-FR"/>
        </w:rPr>
      </w:pPr>
    </w:p>
    <w:p w14:paraId="5ED2076F" w14:textId="331F838F" w:rsidR="0001752E" w:rsidRPr="00B31B4E" w:rsidRDefault="006229A5" w:rsidP="00945366">
      <w:pPr>
        <w:pStyle w:val="Kop3"/>
        <w:numPr>
          <w:ilvl w:val="0"/>
          <w:numId w:val="41"/>
        </w:numPr>
        <w:rPr>
          <w:lang w:val="fr-FR"/>
        </w:rPr>
      </w:pPr>
      <w:bookmarkStart w:id="72" w:name="_Toc19542765"/>
      <w:r w:rsidRPr="00B31B4E">
        <w:rPr>
          <w:lang w:val="fr-FR"/>
        </w:rPr>
        <w:t>Carré</w:t>
      </w:r>
      <w:bookmarkEnd w:id="72"/>
    </w:p>
    <w:p w14:paraId="3A7422AA" w14:textId="649D2908" w:rsidR="0001752E" w:rsidRPr="00B31B4E" w:rsidRDefault="0001752E" w:rsidP="0001752E">
      <w:pPr>
        <w:pStyle w:val="Kop8"/>
        <w:rPr>
          <w:lang w:val="fr-FR"/>
        </w:rPr>
      </w:pPr>
      <w:r w:rsidRPr="00B31B4E">
        <w:rPr>
          <w:lang w:val="fr-FR"/>
        </w:rPr>
        <w:t>Sp</w:t>
      </w:r>
      <w:r w:rsidR="006229A5" w:rsidRPr="00B31B4E">
        <w:rPr>
          <w:lang w:val="fr-FR"/>
        </w:rPr>
        <w:t>écifications</w:t>
      </w:r>
    </w:p>
    <w:p w14:paraId="14629878" w14:textId="28BE7135" w:rsidR="0001752E" w:rsidRPr="00B31B4E" w:rsidRDefault="006229A5" w:rsidP="0001752E">
      <w:pPr>
        <w:pStyle w:val="Plattetekstinspringen"/>
        <w:rPr>
          <w:rStyle w:val="Keuze-blauw"/>
          <w:lang w:val="fr-FR"/>
        </w:rPr>
      </w:pPr>
      <w:r w:rsidRPr="00B31B4E">
        <w:rPr>
          <w:lang w:val="fr-FR"/>
        </w:rPr>
        <w:t xml:space="preserve">Description, </w:t>
      </w:r>
      <w:r w:rsidR="00CC7ED8" w:rsidRPr="00B31B4E">
        <w:rPr>
          <w:lang w:val="fr-FR"/>
        </w:rPr>
        <w:t>m</w:t>
      </w:r>
      <w:r w:rsidRPr="00B31B4E">
        <w:rPr>
          <w:lang w:val="fr-FR"/>
        </w:rPr>
        <w:t xml:space="preserve">esure, </w:t>
      </w:r>
      <w:r w:rsidR="00CC7ED8" w:rsidRPr="00B31B4E">
        <w:rPr>
          <w:lang w:val="fr-FR"/>
        </w:rPr>
        <w:t>m</w:t>
      </w:r>
      <w:r w:rsidRPr="00B31B4E">
        <w:rPr>
          <w:lang w:val="fr-FR"/>
        </w:rPr>
        <w:t xml:space="preserve">atériau, </w:t>
      </w:r>
      <w:r w:rsidR="00CC7ED8" w:rsidRPr="00B31B4E">
        <w:rPr>
          <w:lang w:val="fr-FR"/>
        </w:rPr>
        <w:t>c</w:t>
      </w:r>
      <w:r w:rsidR="00B6058B" w:rsidRPr="00B31B4E">
        <w:rPr>
          <w:lang w:val="fr-FR"/>
        </w:rPr>
        <w:t>ontrôle</w:t>
      </w:r>
      <w:r w:rsidRPr="00B31B4E">
        <w:rPr>
          <w:lang w:val="fr-FR"/>
        </w:rPr>
        <w:t xml:space="preserve"> (autre) </w:t>
      </w:r>
      <w:r w:rsidR="00CC7ED8" w:rsidRPr="00B31B4E">
        <w:rPr>
          <w:lang w:val="fr-FR"/>
        </w:rPr>
        <w:t>s</w:t>
      </w:r>
      <w:r w:rsidRPr="00B31B4E">
        <w:rPr>
          <w:lang w:val="fr-FR"/>
        </w:rPr>
        <w:t xml:space="preserve">pécifications, </w:t>
      </w:r>
      <w:r w:rsidR="00CC7ED8" w:rsidRPr="00B31B4E">
        <w:rPr>
          <w:lang w:val="fr-FR"/>
        </w:rPr>
        <w:t>m</w:t>
      </w:r>
      <w:r w:rsidRPr="00B31B4E">
        <w:rPr>
          <w:lang w:val="fr-FR"/>
        </w:rPr>
        <w:t xml:space="preserve">atériau structure portante, </w:t>
      </w:r>
      <w:r w:rsidR="00CC7ED8" w:rsidRPr="00B31B4E">
        <w:rPr>
          <w:lang w:val="fr-FR"/>
        </w:rPr>
        <w:t>d</w:t>
      </w:r>
      <w:r w:rsidRPr="00B31B4E">
        <w:rPr>
          <w:lang w:val="fr-FR"/>
        </w:rPr>
        <w:t xml:space="preserve">isposition lattis, </w:t>
      </w:r>
      <w:r w:rsidR="00CC7ED8" w:rsidRPr="00B31B4E">
        <w:rPr>
          <w:lang w:val="fr-FR"/>
        </w:rPr>
        <w:t>d</w:t>
      </w:r>
      <w:r w:rsidRPr="00B31B4E">
        <w:rPr>
          <w:lang w:val="fr-FR"/>
        </w:rPr>
        <w:t xml:space="preserve">istance standard, </w:t>
      </w:r>
      <w:r w:rsidR="00CC7ED8" w:rsidRPr="00B31B4E">
        <w:rPr>
          <w:lang w:val="fr-FR"/>
        </w:rPr>
        <w:t>r</w:t>
      </w:r>
      <w:r w:rsidRPr="00B31B4E">
        <w:rPr>
          <w:lang w:val="fr-FR"/>
        </w:rPr>
        <w:t>evêtement, etc. selon</w:t>
      </w:r>
      <w:r w:rsidR="00CC7ED8" w:rsidRPr="00B31B4E">
        <w:rPr>
          <w:lang w:val="fr-FR"/>
        </w:rPr>
        <w:t> </w:t>
      </w:r>
      <w:r w:rsidRPr="00B31B4E">
        <w:rPr>
          <w:lang w:val="fr-FR"/>
        </w:rPr>
        <w:t>:</w:t>
      </w:r>
      <w:r w:rsidRPr="00B31B4E">
        <w:rPr>
          <w:rStyle w:val="Keuze-blauw"/>
          <w:lang w:val="fr-FR"/>
        </w:rPr>
        <w:t xml:space="preserve"> chapitre </w:t>
      </w:r>
      <w:hyperlink w:anchor="_51.00._binnenplaatafwerkingen_-" w:history="1">
        <w:r w:rsidRPr="00B31B4E">
          <w:rPr>
            <w:rStyle w:val="Hyperlink"/>
            <w:lang w:val="fr-FR"/>
          </w:rPr>
          <w:t>51.23.</w:t>
        </w:r>
      </w:hyperlink>
      <w:r w:rsidRPr="00B31B4E">
        <w:rPr>
          <w:rStyle w:val="Keuze-blauw"/>
          <w:lang w:val="fr-FR"/>
        </w:rPr>
        <w:t xml:space="preserve"> / chapitre </w:t>
      </w:r>
      <w:hyperlink w:anchor="_51.51.a_plafondafwerking_–" w:history="1">
        <w:r w:rsidRPr="00B31B4E">
          <w:rPr>
            <w:rStyle w:val="Hyperlink"/>
            <w:lang w:val="fr-FR"/>
          </w:rPr>
          <w:t>51.51.</w:t>
        </w:r>
      </w:hyperlink>
      <w:r w:rsidRPr="00B31B4E">
        <w:rPr>
          <w:rStyle w:val="Keuze-blauw"/>
          <w:lang w:val="fr-FR"/>
        </w:rPr>
        <w:t xml:space="preserve">(30.) / chapitre </w:t>
      </w:r>
      <w:hyperlink w:anchor="_51.53._plafondafwerking_–" w:history="1">
        <w:r w:rsidRPr="00B31B4E">
          <w:rPr>
            <w:rStyle w:val="Hyperlink"/>
            <w:lang w:val="fr-FR"/>
          </w:rPr>
          <w:t>51.53.</w:t>
        </w:r>
      </w:hyperlink>
      <w:r w:rsidRPr="00B31B4E">
        <w:rPr>
          <w:rStyle w:val="Keuze-blauw"/>
          <w:lang w:val="fr-FR"/>
        </w:rPr>
        <w:t xml:space="preserve">(30.) / Selon indication sur plan </w:t>
      </w:r>
      <w:r w:rsidR="000C56BC" w:rsidRPr="00B31B4E">
        <w:rPr>
          <w:rStyle w:val="Keuze-blauw"/>
          <w:lang w:val="fr-FR"/>
        </w:rPr>
        <w:t>/ …</w:t>
      </w:r>
    </w:p>
    <w:p w14:paraId="257FFCBA" w14:textId="70E67D0F" w:rsidR="002C67FE" w:rsidRPr="00B31B4E" w:rsidRDefault="002C67FE" w:rsidP="0001752E">
      <w:pPr>
        <w:pStyle w:val="Plattetekstinspringen"/>
        <w:rPr>
          <w:lang w:val="fr-FR"/>
        </w:rPr>
      </w:pPr>
      <w:r w:rsidRPr="00B31B4E">
        <w:rPr>
          <w:lang w:val="fr-FR"/>
        </w:rPr>
        <w:t>P</w:t>
      </w:r>
      <w:r w:rsidR="006229A5" w:rsidRPr="00B31B4E">
        <w:rPr>
          <w:lang w:val="fr-FR"/>
        </w:rPr>
        <w:t>anneaux</w:t>
      </w:r>
      <w:r w:rsidR="00CC7ED8" w:rsidRPr="00B31B4E">
        <w:rPr>
          <w:lang w:val="fr-FR"/>
        </w:rPr>
        <w:t> </w:t>
      </w:r>
      <w:r w:rsidRPr="00B31B4E">
        <w:rPr>
          <w:lang w:val="fr-FR"/>
        </w:rPr>
        <w:t>:</w:t>
      </w:r>
    </w:p>
    <w:p w14:paraId="3A0F29D6" w14:textId="7B53DE25" w:rsidR="002C67FE" w:rsidRPr="00B31B4E" w:rsidRDefault="006229A5" w:rsidP="00583AE3">
      <w:pPr>
        <w:pStyle w:val="Plattetekstinspringen2"/>
        <w:rPr>
          <w:lang w:val="fr-FR"/>
        </w:rPr>
      </w:pPr>
      <w:r w:rsidRPr="00B31B4E">
        <w:rPr>
          <w:lang w:val="fr-FR"/>
        </w:rPr>
        <w:t xml:space="preserve">Épaisseur ciment renforcé en fibres de bois </w:t>
      </w:r>
      <w:r w:rsidR="002C67FE" w:rsidRPr="00B31B4E">
        <w:rPr>
          <w:lang w:val="fr-FR"/>
        </w:rPr>
        <w:t>(mm)</w:t>
      </w:r>
      <w:r w:rsidR="00CC7ED8" w:rsidRPr="00B31B4E">
        <w:rPr>
          <w:lang w:val="fr-FR"/>
        </w:rPr>
        <w:t> </w:t>
      </w:r>
      <w:r w:rsidR="002C67FE" w:rsidRPr="00B31B4E">
        <w:rPr>
          <w:lang w:val="fr-FR"/>
        </w:rPr>
        <w:t xml:space="preserve">: </w:t>
      </w:r>
      <w:r w:rsidR="002C67FE" w:rsidRPr="00D51F68">
        <w:rPr>
          <w:rStyle w:val="Keuze-blauw"/>
          <w:lang w:val="fr-FR"/>
        </w:rPr>
        <w:t>35</w:t>
      </w:r>
      <w:r w:rsidR="00D51F68" w:rsidRPr="00D51F68">
        <w:rPr>
          <w:rStyle w:val="Keuze-blauw"/>
          <w:lang w:val="fr-FR"/>
        </w:rPr>
        <w:t xml:space="preserve"> /</w:t>
      </w:r>
      <w:r w:rsidR="00D51F68">
        <w:rPr>
          <w:lang w:val="fr-FR"/>
        </w:rPr>
        <w:t xml:space="preserve"> </w:t>
      </w:r>
      <w:r w:rsidR="00D51F68" w:rsidRPr="00D51F68">
        <w:rPr>
          <w:rStyle w:val="Keuze-blauw"/>
          <w:i/>
          <w:iCs/>
          <w:lang w:val="fr-FR"/>
        </w:rPr>
        <w:t xml:space="preserve">25 (seulement si </w:t>
      </w:r>
      <w:proofErr w:type="spellStart"/>
      <w:r w:rsidR="00D51F68">
        <w:rPr>
          <w:rStyle w:val="Keuze-blauw"/>
          <w:i/>
          <w:iCs/>
          <w:lang w:val="fr-FR"/>
        </w:rPr>
        <w:t>Tiles</w:t>
      </w:r>
      <w:proofErr w:type="spellEnd"/>
      <w:r w:rsidR="00D51F68" w:rsidRPr="00D51F68">
        <w:rPr>
          <w:rStyle w:val="Keuze-blauw"/>
          <w:i/>
          <w:iCs/>
          <w:lang w:val="fr-FR"/>
        </w:rPr>
        <w:t xml:space="preserve"> T24)</w:t>
      </w:r>
    </w:p>
    <w:p w14:paraId="72C4CE68" w14:textId="43FD6F6B" w:rsidR="002C67FE" w:rsidRPr="00B31B4E" w:rsidRDefault="006229A5" w:rsidP="00583AE3">
      <w:pPr>
        <w:pStyle w:val="Plattetekstinspringen2"/>
        <w:rPr>
          <w:rStyle w:val="Keuze-blauw"/>
          <w:lang w:val="fr-FR"/>
        </w:rPr>
      </w:pPr>
      <w:r w:rsidRPr="00B31B4E">
        <w:rPr>
          <w:lang w:val="fr-FR"/>
        </w:rPr>
        <w:t>Type DESIGN carré</w:t>
      </w:r>
      <w:r w:rsidR="00CC7ED8" w:rsidRPr="00B31B4E">
        <w:rPr>
          <w:lang w:val="fr-FR"/>
        </w:rPr>
        <w:t> </w:t>
      </w:r>
      <w:r w:rsidR="002C67FE" w:rsidRPr="00B31B4E">
        <w:rPr>
          <w:lang w:val="fr-FR"/>
        </w:rPr>
        <w:t xml:space="preserve">: </w:t>
      </w:r>
      <w:r w:rsidR="002C67FE" w:rsidRPr="00B31B4E">
        <w:rPr>
          <w:rStyle w:val="Keuze-blauw"/>
          <w:lang w:val="fr-FR"/>
        </w:rPr>
        <w:t xml:space="preserve">Puzzle / </w:t>
      </w:r>
      <w:proofErr w:type="spellStart"/>
      <w:r w:rsidR="002C67FE" w:rsidRPr="00B31B4E">
        <w:rPr>
          <w:rStyle w:val="Keuze-blauw"/>
          <w:lang w:val="fr-FR"/>
        </w:rPr>
        <w:t>Tiles</w:t>
      </w:r>
      <w:proofErr w:type="spellEnd"/>
      <w:r w:rsidR="002C67FE" w:rsidRPr="00B31B4E">
        <w:rPr>
          <w:rStyle w:val="Keuze-blauw"/>
          <w:lang w:val="fr-FR"/>
        </w:rPr>
        <w:t xml:space="preserve">  </w:t>
      </w:r>
    </w:p>
    <w:p w14:paraId="032F598E" w14:textId="6CA8278C" w:rsidR="002C67FE" w:rsidRPr="00B31B4E" w:rsidRDefault="002C67FE" w:rsidP="00CE744A">
      <w:pPr>
        <w:pStyle w:val="Plattetekstinspringen3"/>
        <w:numPr>
          <w:ilvl w:val="0"/>
          <w:numId w:val="0"/>
        </w:numPr>
        <w:ind w:firstLine="709"/>
        <w:rPr>
          <w:rStyle w:val="Keuze-blauw"/>
          <w:lang w:val="fr-FR"/>
        </w:rPr>
      </w:pPr>
      <w:r w:rsidRPr="00B31B4E">
        <w:rPr>
          <w:rStyle w:val="Keuze-blauw"/>
          <w:lang w:val="fr-FR"/>
        </w:rPr>
        <w:t xml:space="preserve">Indien </w:t>
      </w:r>
      <w:proofErr w:type="spellStart"/>
      <w:r w:rsidRPr="00B31B4E">
        <w:rPr>
          <w:rStyle w:val="Keuze-blauw"/>
          <w:lang w:val="fr-FR"/>
        </w:rPr>
        <w:t>Tiles</w:t>
      </w:r>
      <w:proofErr w:type="spellEnd"/>
      <w:r w:rsidR="00CC7ED8" w:rsidRPr="00B31B4E">
        <w:rPr>
          <w:rStyle w:val="Keuze-blauw"/>
          <w:lang w:val="fr-FR"/>
        </w:rPr>
        <w:t> </w:t>
      </w:r>
      <w:r w:rsidRPr="00B31B4E">
        <w:rPr>
          <w:rStyle w:val="Keuze-blauw"/>
          <w:lang w:val="fr-FR"/>
        </w:rPr>
        <w:t xml:space="preserve">: </w:t>
      </w:r>
    </w:p>
    <w:p w14:paraId="2249D256" w14:textId="5DD3D52E" w:rsidR="00D51F68" w:rsidRPr="00D51F68" w:rsidRDefault="00D51F68" w:rsidP="00D51F68">
      <w:pPr>
        <w:pStyle w:val="Plattetekstinspringen3"/>
        <w:numPr>
          <w:ilvl w:val="0"/>
          <w:numId w:val="28"/>
        </w:numPr>
        <w:rPr>
          <w:rStyle w:val="Keuze-blauw"/>
          <w:i/>
          <w:iCs/>
          <w:lang w:val="fr-FR"/>
        </w:rPr>
      </w:pPr>
      <w:proofErr w:type="spellStart"/>
      <w:r w:rsidRPr="00D51F68">
        <w:rPr>
          <w:rStyle w:val="Keuze-blauw"/>
          <w:i/>
          <w:iCs/>
          <w:lang w:val="fr-FR"/>
        </w:rPr>
        <w:t>Tiles</w:t>
      </w:r>
      <w:proofErr w:type="spellEnd"/>
      <w:r w:rsidRPr="00D51F68">
        <w:rPr>
          <w:rStyle w:val="Keuze-blauw"/>
          <w:i/>
          <w:iCs/>
          <w:lang w:val="fr-FR"/>
        </w:rPr>
        <w:t xml:space="preserve"> T24 avec 5 rainures en V régulièrement réparties (uniquement pour le système de profilés T24)</w:t>
      </w:r>
    </w:p>
    <w:p w14:paraId="19252BCC" w14:textId="22A63954" w:rsidR="00D51F68" w:rsidRPr="00D51F68" w:rsidRDefault="00D51F68" w:rsidP="00D51F68">
      <w:pPr>
        <w:pStyle w:val="Plattetekstinspringen3"/>
        <w:numPr>
          <w:ilvl w:val="0"/>
          <w:numId w:val="28"/>
        </w:numPr>
        <w:rPr>
          <w:rStyle w:val="Keuze-blauw"/>
          <w:i/>
          <w:iCs/>
          <w:lang w:val="fr-FR"/>
        </w:rPr>
      </w:pPr>
      <w:proofErr w:type="spellStart"/>
      <w:r w:rsidRPr="00D51F68">
        <w:rPr>
          <w:rStyle w:val="Keuze-blauw"/>
          <w:i/>
          <w:iCs/>
          <w:lang w:val="fr-FR"/>
        </w:rPr>
        <w:t>Tiles</w:t>
      </w:r>
      <w:proofErr w:type="spellEnd"/>
      <w:r w:rsidRPr="00D51F68">
        <w:rPr>
          <w:rStyle w:val="Keuze-blauw"/>
          <w:i/>
          <w:iCs/>
          <w:lang w:val="fr-FR"/>
        </w:rPr>
        <w:t xml:space="preserve"> T24 avec 8 rainures en V régulièrement réparties (uniquement pour le système de profilés T24)</w:t>
      </w:r>
    </w:p>
    <w:p w14:paraId="4A8B541C" w14:textId="420DF3DF" w:rsidR="002C67FE" w:rsidRPr="00B31B4E" w:rsidRDefault="002C67FE" w:rsidP="00583AE3">
      <w:pPr>
        <w:pStyle w:val="Plattetekstinspringen3"/>
        <w:numPr>
          <w:ilvl w:val="0"/>
          <w:numId w:val="28"/>
        </w:numPr>
        <w:rPr>
          <w:rStyle w:val="Keuze-blauw"/>
          <w:lang w:val="fr-FR"/>
        </w:rPr>
      </w:pPr>
      <w:proofErr w:type="spellStart"/>
      <w:r w:rsidRPr="00B31B4E">
        <w:rPr>
          <w:rStyle w:val="Keuze-blauw"/>
          <w:lang w:val="fr-FR"/>
        </w:rPr>
        <w:t>Tiles</w:t>
      </w:r>
      <w:proofErr w:type="spellEnd"/>
      <w:r w:rsidRPr="00B31B4E">
        <w:rPr>
          <w:rStyle w:val="Keuze-blauw"/>
          <w:lang w:val="fr-FR"/>
        </w:rPr>
        <w:t xml:space="preserve"> 4+4 </w:t>
      </w:r>
      <w:r w:rsidR="006229A5" w:rsidRPr="00B31B4E">
        <w:rPr>
          <w:rStyle w:val="Keuze-blauw"/>
          <w:lang w:val="fr-FR"/>
        </w:rPr>
        <w:t xml:space="preserve">avec </w:t>
      </w:r>
      <w:r w:rsidRPr="00B31B4E">
        <w:rPr>
          <w:rStyle w:val="Keuze-blauw"/>
          <w:lang w:val="fr-FR"/>
        </w:rPr>
        <w:t xml:space="preserve">(4+4) 8 </w:t>
      </w:r>
      <w:r w:rsidR="006229A5" w:rsidRPr="00B31B4E">
        <w:rPr>
          <w:rStyle w:val="Keuze-blauw"/>
          <w:lang w:val="fr-FR"/>
        </w:rPr>
        <w:t>faces réparties uniformément interrompues par rainures en U</w:t>
      </w:r>
    </w:p>
    <w:p w14:paraId="5E268080" w14:textId="2D09B4E1" w:rsidR="002C67FE" w:rsidRPr="00B31B4E" w:rsidRDefault="002C67FE" w:rsidP="00583AE3">
      <w:pPr>
        <w:pStyle w:val="Plattetekstinspringen3"/>
        <w:numPr>
          <w:ilvl w:val="0"/>
          <w:numId w:val="28"/>
        </w:numPr>
        <w:rPr>
          <w:rStyle w:val="Keuze-blauw"/>
          <w:lang w:val="fr-FR"/>
        </w:rPr>
      </w:pPr>
      <w:proofErr w:type="spellStart"/>
      <w:r w:rsidRPr="00B31B4E">
        <w:rPr>
          <w:rStyle w:val="Keuze-blauw"/>
          <w:lang w:val="fr-FR"/>
        </w:rPr>
        <w:t>Tiles</w:t>
      </w:r>
      <w:proofErr w:type="spellEnd"/>
      <w:r w:rsidRPr="00B31B4E">
        <w:rPr>
          <w:rStyle w:val="Keuze-blauw"/>
          <w:lang w:val="fr-FR"/>
        </w:rPr>
        <w:t xml:space="preserve"> 2+4 </w:t>
      </w:r>
      <w:r w:rsidR="006229A5" w:rsidRPr="00B31B4E">
        <w:rPr>
          <w:rStyle w:val="Keuze-blauw"/>
          <w:lang w:val="fr-FR"/>
        </w:rPr>
        <w:t>comme ci-dessus mais où les rainures en U n’</w:t>
      </w:r>
      <w:r w:rsidR="00B6058B" w:rsidRPr="00B31B4E">
        <w:rPr>
          <w:rStyle w:val="Keuze-blauw"/>
          <w:lang w:val="fr-FR"/>
        </w:rPr>
        <w:t>existent</w:t>
      </w:r>
      <w:r w:rsidR="006229A5" w:rsidRPr="00B31B4E">
        <w:rPr>
          <w:rStyle w:val="Keuze-blauw"/>
          <w:lang w:val="fr-FR"/>
        </w:rPr>
        <w:t xml:space="preserve"> pas entre face </w:t>
      </w:r>
      <w:r w:rsidRPr="00B31B4E">
        <w:rPr>
          <w:rStyle w:val="Keuze-blauw"/>
          <w:lang w:val="fr-FR"/>
        </w:rPr>
        <w:t>1-2 e</w:t>
      </w:r>
      <w:r w:rsidR="006229A5" w:rsidRPr="00B31B4E">
        <w:rPr>
          <w:rStyle w:val="Keuze-blauw"/>
          <w:lang w:val="fr-FR"/>
        </w:rPr>
        <w:t>t</w:t>
      </w:r>
      <w:r w:rsidRPr="00B31B4E">
        <w:rPr>
          <w:rStyle w:val="Keuze-blauw"/>
          <w:lang w:val="fr-FR"/>
        </w:rPr>
        <w:t xml:space="preserve"> 3-4</w:t>
      </w:r>
      <w:r w:rsidR="00CC7ED8" w:rsidRPr="00B31B4E">
        <w:rPr>
          <w:rStyle w:val="Keuze-blauw"/>
          <w:lang w:val="fr-FR"/>
        </w:rPr>
        <w:t> </w:t>
      </w:r>
      <w:r w:rsidRPr="00B31B4E">
        <w:rPr>
          <w:rStyle w:val="Keuze-blauw"/>
          <w:lang w:val="fr-FR"/>
        </w:rPr>
        <w:t>;</w:t>
      </w:r>
    </w:p>
    <w:p w14:paraId="061CA68A" w14:textId="0C5BE984" w:rsidR="002C67FE" w:rsidRPr="00B31B4E" w:rsidRDefault="006229A5" w:rsidP="00583AE3">
      <w:pPr>
        <w:pStyle w:val="Plattetekstinspringen3"/>
        <w:numPr>
          <w:ilvl w:val="0"/>
          <w:numId w:val="28"/>
        </w:numPr>
        <w:rPr>
          <w:rStyle w:val="Keuze-blauw"/>
          <w:lang w:val="fr-FR"/>
        </w:rPr>
      </w:pPr>
      <w:r w:rsidRPr="00B31B4E">
        <w:rPr>
          <w:rStyle w:val="Keuze-blauw"/>
          <w:lang w:val="fr-FR"/>
        </w:rPr>
        <w:t xml:space="preserve">Panneau </w:t>
      </w:r>
      <w:proofErr w:type="spellStart"/>
      <w:r w:rsidR="002C67FE" w:rsidRPr="00B31B4E">
        <w:rPr>
          <w:rStyle w:val="Keuze-blauw"/>
          <w:lang w:val="fr-FR"/>
        </w:rPr>
        <w:t>Tiles</w:t>
      </w:r>
      <w:proofErr w:type="spellEnd"/>
      <w:r w:rsidR="002C67FE" w:rsidRPr="00B31B4E">
        <w:rPr>
          <w:rStyle w:val="Keuze-blauw"/>
          <w:lang w:val="fr-FR"/>
        </w:rPr>
        <w:t xml:space="preserve"> 2+2 </w:t>
      </w:r>
      <w:r w:rsidRPr="00B31B4E">
        <w:rPr>
          <w:rStyle w:val="Keuze-blauw"/>
          <w:lang w:val="fr-FR"/>
        </w:rPr>
        <w:t xml:space="preserve">avec </w:t>
      </w:r>
      <w:r w:rsidR="002C67FE" w:rsidRPr="00B31B4E">
        <w:rPr>
          <w:rStyle w:val="Keuze-blauw"/>
          <w:lang w:val="fr-FR"/>
        </w:rPr>
        <w:t xml:space="preserve">(2+2) 4 </w:t>
      </w:r>
      <w:r w:rsidRPr="00B31B4E">
        <w:rPr>
          <w:rStyle w:val="Keuze-blauw"/>
          <w:lang w:val="fr-FR"/>
        </w:rPr>
        <w:t>faces réparties uniformément interrompues par rainures en U</w:t>
      </w:r>
      <w:r w:rsidR="00CC7ED8" w:rsidRPr="00B31B4E">
        <w:rPr>
          <w:rStyle w:val="Keuze-blauw"/>
          <w:lang w:val="fr-FR"/>
        </w:rPr>
        <w:t> </w:t>
      </w:r>
      <w:r w:rsidR="002C67FE" w:rsidRPr="00B31B4E">
        <w:rPr>
          <w:rStyle w:val="Keuze-blauw"/>
          <w:lang w:val="fr-FR"/>
        </w:rPr>
        <w:t>;</w:t>
      </w:r>
    </w:p>
    <w:p w14:paraId="142DAF29" w14:textId="3D1A21B4" w:rsidR="002C67FE" w:rsidRPr="00B31B4E" w:rsidRDefault="002C67FE" w:rsidP="00583AE3">
      <w:pPr>
        <w:pStyle w:val="Plattetekstinspringen3"/>
        <w:numPr>
          <w:ilvl w:val="0"/>
          <w:numId w:val="28"/>
        </w:numPr>
        <w:rPr>
          <w:rStyle w:val="Keuze-blauw"/>
          <w:lang w:val="fr-FR"/>
        </w:rPr>
      </w:pPr>
      <w:proofErr w:type="spellStart"/>
      <w:r w:rsidRPr="00B31B4E">
        <w:rPr>
          <w:rStyle w:val="Keuze-blauw"/>
          <w:lang w:val="fr-FR"/>
        </w:rPr>
        <w:t>Tiles</w:t>
      </w:r>
      <w:proofErr w:type="spellEnd"/>
      <w:r w:rsidRPr="00B31B4E">
        <w:rPr>
          <w:rStyle w:val="Keuze-blauw"/>
          <w:lang w:val="fr-FR"/>
        </w:rPr>
        <w:t xml:space="preserve"> 1+2 </w:t>
      </w:r>
      <w:r w:rsidR="006229A5" w:rsidRPr="00B31B4E">
        <w:rPr>
          <w:rStyle w:val="Keuze-blauw"/>
          <w:lang w:val="fr-FR"/>
        </w:rPr>
        <w:t>comme ci-dessus mais où les rainures en U n’</w:t>
      </w:r>
      <w:r w:rsidR="00B6058B" w:rsidRPr="00B31B4E">
        <w:rPr>
          <w:rStyle w:val="Keuze-blauw"/>
          <w:lang w:val="fr-FR"/>
        </w:rPr>
        <w:t>existent</w:t>
      </w:r>
      <w:r w:rsidR="006229A5" w:rsidRPr="00B31B4E">
        <w:rPr>
          <w:rStyle w:val="Keuze-blauw"/>
          <w:lang w:val="fr-FR"/>
        </w:rPr>
        <w:t xml:space="preserve"> pas entre face 1-2</w:t>
      </w:r>
      <w:r w:rsidR="00CC7ED8" w:rsidRPr="00B31B4E">
        <w:rPr>
          <w:rStyle w:val="Keuze-blauw"/>
          <w:lang w:val="fr-FR"/>
        </w:rPr>
        <w:t> </w:t>
      </w:r>
      <w:r w:rsidRPr="00B31B4E">
        <w:rPr>
          <w:rStyle w:val="Keuze-blauw"/>
          <w:lang w:val="fr-FR"/>
        </w:rPr>
        <w:t>;</w:t>
      </w:r>
    </w:p>
    <w:p w14:paraId="37A5861F" w14:textId="1B730A7C" w:rsidR="002C67FE" w:rsidRPr="00B31B4E" w:rsidRDefault="006229A5" w:rsidP="00583AE3">
      <w:pPr>
        <w:pStyle w:val="Plattetekstinspringen3"/>
        <w:numPr>
          <w:ilvl w:val="0"/>
          <w:numId w:val="28"/>
        </w:numPr>
        <w:rPr>
          <w:rStyle w:val="Keuze-blauw"/>
          <w:lang w:val="fr-FR"/>
        </w:rPr>
      </w:pPr>
      <w:r w:rsidRPr="00B31B4E">
        <w:rPr>
          <w:rStyle w:val="Keuze-blauw"/>
          <w:lang w:val="fr-FR"/>
        </w:rPr>
        <w:t xml:space="preserve">Panneau </w:t>
      </w:r>
      <w:proofErr w:type="spellStart"/>
      <w:r w:rsidR="002C67FE" w:rsidRPr="00B31B4E">
        <w:rPr>
          <w:rStyle w:val="Keuze-blauw"/>
          <w:lang w:val="fr-FR"/>
        </w:rPr>
        <w:t>Tiles</w:t>
      </w:r>
      <w:proofErr w:type="spellEnd"/>
      <w:r w:rsidR="002C67FE" w:rsidRPr="00B31B4E">
        <w:rPr>
          <w:rStyle w:val="Keuze-blauw"/>
          <w:lang w:val="fr-FR"/>
        </w:rPr>
        <w:t xml:space="preserve"> 1+1 </w:t>
      </w:r>
      <w:r w:rsidRPr="00B31B4E">
        <w:rPr>
          <w:rStyle w:val="Keuze-blauw"/>
          <w:lang w:val="fr-FR"/>
        </w:rPr>
        <w:t>avec</w:t>
      </w:r>
      <w:r w:rsidR="002C67FE" w:rsidRPr="00B31B4E">
        <w:rPr>
          <w:rStyle w:val="Keuze-blauw"/>
          <w:lang w:val="fr-FR"/>
        </w:rPr>
        <w:t xml:space="preserve"> (1+1) 2 </w:t>
      </w:r>
      <w:r w:rsidRPr="00B31B4E">
        <w:rPr>
          <w:rStyle w:val="Keuze-blauw"/>
          <w:lang w:val="fr-FR"/>
        </w:rPr>
        <w:t>faces réparties uniformément interrompues par rainures en U</w:t>
      </w:r>
      <w:r w:rsidR="002C67FE" w:rsidRPr="00B31B4E">
        <w:rPr>
          <w:rStyle w:val="Keuze-blauw"/>
          <w:lang w:val="fr-FR"/>
        </w:rPr>
        <w:t>.</w:t>
      </w:r>
    </w:p>
    <w:p w14:paraId="64171F03" w14:textId="16F91264" w:rsidR="002C67FE" w:rsidRPr="00B31B4E" w:rsidRDefault="006229A5" w:rsidP="00583AE3">
      <w:pPr>
        <w:pStyle w:val="Plattetekstinspringen3"/>
        <w:numPr>
          <w:ilvl w:val="0"/>
          <w:numId w:val="28"/>
        </w:numPr>
        <w:rPr>
          <w:rStyle w:val="Keuze-blauw"/>
          <w:lang w:val="fr-FR"/>
        </w:rPr>
      </w:pPr>
      <w:r w:rsidRPr="00B31B4E">
        <w:rPr>
          <w:rStyle w:val="Keuze-blauw"/>
          <w:color w:val="auto"/>
          <w:lang w:val="fr-FR"/>
        </w:rPr>
        <w:t>Un mélange de ce qui précède</w:t>
      </w:r>
      <w:r w:rsidR="002C67FE" w:rsidRPr="00B31B4E">
        <w:rPr>
          <w:rStyle w:val="Keuze-blauw"/>
          <w:color w:val="auto"/>
          <w:lang w:val="fr-FR"/>
        </w:rPr>
        <w:t xml:space="preserve"> </w:t>
      </w:r>
      <w:proofErr w:type="spellStart"/>
      <w:r w:rsidR="002C67FE" w:rsidRPr="00B31B4E">
        <w:rPr>
          <w:rStyle w:val="Keuze-blauw"/>
          <w:lang w:val="fr-FR"/>
        </w:rPr>
        <w:t>Tiles</w:t>
      </w:r>
      <w:proofErr w:type="spellEnd"/>
      <w:r w:rsidR="002C67FE" w:rsidRPr="00B31B4E">
        <w:rPr>
          <w:rStyle w:val="Keuze-blauw"/>
          <w:lang w:val="fr-FR"/>
        </w:rPr>
        <w:t xml:space="preserve"> </w:t>
      </w:r>
      <w:r w:rsidRPr="00B31B4E">
        <w:rPr>
          <w:rStyle w:val="Keuze-blauw"/>
          <w:lang w:val="fr-FR"/>
        </w:rPr>
        <w:t>est possible</w:t>
      </w:r>
      <w:r w:rsidR="002C67FE" w:rsidRPr="00B31B4E">
        <w:rPr>
          <w:rStyle w:val="Keuze-blauw"/>
          <w:lang w:val="fr-FR"/>
        </w:rPr>
        <w:t xml:space="preserve"> – </w:t>
      </w:r>
      <w:r w:rsidRPr="00B31B4E">
        <w:rPr>
          <w:rStyle w:val="Keuze-blauw"/>
          <w:lang w:val="fr-FR"/>
        </w:rPr>
        <w:t xml:space="preserve">voir </w:t>
      </w:r>
      <w:r w:rsidR="00B6058B" w:rsidRPr="00B31B4E">
        <w:rPr>
          <w:rStyle w:val="Keuze-blauw"/>
          <w:lang w:val="fr-FR"/>
        </w:rPr>
        <w:t>plans</w:t>
      </w:r>
      <w:r w:rsidRPr="00B31B4E">
        <w:rPr>
          <w:rStyle w:val="Keuze-blauw"/>
          <w:lang w:val="fr-FR"/>
        </w:rPr>
        <w:t xml:space="preserve"> architecte</w:t>
      </w:r>
      <w:r w:rsidR="002C67FE" w:rsidRPr="00B31B4E">
        <w:rPr>
          <w:rStyle w:val="Keuze-blauw"/>
          <w:lang w:val="fr-FR"/>
        </w:rPr>
        <w:t>.</w:t>
      </w:r>
    </w:p>
    <w:p w14:paraId="660DA86E" w14:textId="2E8BCB70" w:rsidR="002C67FE" w:rsidRPr="00B31B4E" w:rsidRDefault="009650AD" w:rsidP="00583AE3">
      <w:pPr>
        <w:pStyle w:val="Plattetekstinspringen2"/>
        <w:rPr>
          <w:lang w:val="fr-FR"/>
        </w:rPr>
      </w:pPr>
      <w:r w:rsidRPr="00B31B4E">
        <w:rPr>
          <w:lang w:val="fr-FR"/>
        </w:rPr>
        <w:t>Composition</w:t>
      </w:r>
      <w:r w:rsidR="00CC7ED8" w:rsidRPr="00B31B4E">
        <w:rPr>
          <w:lang w:val="fr-FR"/>
        </w:rPr>
        <w:t> </w:t>
      </w:r>
      <w:r w:rsidRPr="00B31B4E">
        <w:rPr>
          <w:lang w:val="fr-FR"/>
        </w:rPr>
        <w:t>: fibres de bois liées au ciment</w:t>
      </w:r>
      <w:r w:rsidR="002C67FE" w:rsidRPr="00B31B4E">
        <w:rPr>
          <w:lang w:val="fr-FR"/>
        </w:rPr>
        <w:t xml:space="preserve"> </w:t>
      </w:r>
    </w:p>
    <w:p w14:paraId="350364D8" w14:textId="44084162" w:rsidR="002C67FE" w:rsidRPr="00B31B4E" w:rsidRDefault="009650AD" w:rsidP="00583AE3">
      <w:pPr>
        <w:pStyle w:val="Plattetekstinspringen2"/>
        <w:rPr>
          <w:rStyle w:val="Keuze-blauw"/>
          <w:color w:val="auto"/>
          <w:lang w:val="fr-FR"/>
        </w:rPr>
      </w:pPr>
      <w:r w:rsidRPr="00B31B4E">
        <w:rPr>
          <w:lang w:val="fr-FR"/>
        </w:rPr>
        <w:lastRenderedPageBreak/>
        <w:t>Finition de la tranche</w:t>
      </w:r>
      <w:r w:rsidR="00CC7ED8" w:rsidRPr="00B31B4E">
        <w:rPr>
          <w:lang w:val="fr-FR"/>
        </w:rPr>
        <w:t> </w:t>
      </w:r>
      <w:r w:rsidR="002C67FE" w:rsidRPr="00B31B4E">
        <w:rPr>
          <w:lang w:val="fr-FR"/>
        </w:rPr>
        <w:t xml:space="preserve">: </w:t>
      </w:r>
      <w:r w:rsidRPr="00B31B4E">
        <w:rPr>
          <w:lang w:val="fr-FR"/>
        </w:rPr>
        <w:t>côtés droits</w:t>
      </w:r>
      <w:r w:rsidR="002C67FE" w:rsidRPr="00B31B4E">
        <w:rPr>
          <w:rStyle w:val="Keuze-blauw"/>
          <w:lang w:val="fr-FR"/>
        </w:rPr>
        <w:t xml:space="preserve"> </w:t>
      </w:r>
    </w:p>
    <w:p w14:paraId="5E4086FD" w14:textId="0BC12133" w:rsidR="002C67FE" w:rsidRPr="00B31B4E" w:rsidRDefault="009650AD" w:rsidP="00583AE3">
      <w:pPr>
        <w:pStyle w:val="Plattetekstinspringen2"/>
        <w:rPr>
          <w:lang w:val="fr-FR"/>
        </w:rPr>
      </w:pPr>
      <w:r w:rsidRPr="00B31B4E">
        <w:rPr>
          <w:lang w:val="fr-FR"/>
        </w:rPr>
        <w:t xml:space="preserve">Largeur </w:t>
      </w:r>
      <w:r w:rsidR="002C67FE" w:rsidRPr="00B31B4E">
        <w:rPr>
          <w:lang w:val="fr-FR"/>
        </w:rPr>
        <w:t>(mm)</w:t>
      </w:r>
      <w:r w:rsidR="00CC7ED8" w:rsidRPr="00B31B4E">
        <w:rPr>
          <w:lang w:val="fr-FR"/>
        </w:rPr>
        <w:t> </w:t>
      </w:r>
      <w:r w:rsidR="002C67FE" w:rsidRPr="00B31B4E">
        <w:rPr>
          <w:lang w:val="fr-FR"/>
        </w:rPr>
        <w:t>:  600</w:t>
      </w:r>
    </w:p>
    <w:p w14:paraId="6C876D8D" w14:textId="0B2357C7" w:rsidR="002C67FE" w:rsidRPr="00B31B4E" w:rsidRDefault="009650AD" w:rsidP="00583AE3">
      <w:pPr>
        <w:pStyle w:val="Plattetekstinspringen2"/>
        <w:rPr>
          <w:lang w:val="fr-FR"/>
        </w:rPr>
      </w:pPr>
      <w:r w:rsidRPr="00B31B4E">
        <w:rPr>
          <w:lang w:val="fr-FR"/>
        </w:rPr>
        <w:t xml:space="preserve">Longueur </w:t>
      </w:r>
      <w:r w:rsidR="002C67FE" w:rsidRPr="00B31B4E">
        <w:rPr>
          <w:lang w:val="fr-FR"/>
        </w:rPr>
        <w:t>(mm)</w:t>
      </w:r>
      <w:r w:rsidR="00CC7ED8" w:rsidRPr="00B31B4E">
        <w:rPr>
          <w:lang w:val="fr-FR"/>
        </w:rPr>
        <w:t> </w:t>
      </w:r>
      <w:r w:rsidR="002C67FE" w:rsidRPr="00B31B4E">
        <w:rPr>
          <w:lang w:val="fr-FR"/>
        </w:rPr>
        <w:t xml:space="preserve">:  600 </w:t>
      </w:r>
    </w:p>
    <w:p w14:paraId="2282ABAB" w14:textId="3F508BC6" w:rsidR="00712DD8" w:rsidRPr="00B31B4E" w:rsidRDefault="009650AD" w:rsidP="00583AE3">
      <w:pPr>
        <w:pStyle w:val="Plattetekstinspringen2"/>
        <w:rPr>
          <w:lang w:val="fr-FR"/>
        </w:rPr>
      </w:pPr>
      <w:r w:rsidRPr="00B31B4E">
        <w:rPr>
          <w:lang w:val="fr-FR"/>
        </w:rPr>
        <w:t xml:space="preserve">Profondeur rainure en </w:t>
      </w:r>
      <w:r w:rsidR="00712DD8" w:rsidRPr="00B31B4E">
        <w:rPr>
          <w:lang w:val="fr-FR"/>
        </w:rPr>
        <w:t>U-(mm)</w:t>
      </w:r>
      <w:r w:rsidR="00CC7ED8" w:rsidRPr="00B31B4E">
        <w:rPr>
          <w:lang w:val="fr-FR"/>
        </w:rPr>
        <w:t> </w:t>
      </w:r>
      <w:r w:rsidR="00637ACB">
        <w:rPr>
          <w:lang w:val="fr-FR"/>
        </w:rPr>
        <w:t>: 10</w:t>
      </w:r>
    </w:p>
    <w:p w14:paraId="0A0072E6" w14:textId="0B40559E" w:rsidR="002C67FE" w:rsidRPr="00B31B4E" w:rsidRDefault="009650AD" w:rsidP="00583AE3">
      <w:pPr>
        <w:pStyle w:val="Plattetekstinspringen2"/>
        <w:rPr>
          <w:rStyle w:val="Keuze-blauw"/>
          <w:color w:val="auto"/>
          <w:lang w:val="fr-FR"/>
        </w:rPr>
      </w:pPr>
      <w:r w:rsidRPr="00B31B4E">
        <w:rPr>
          <w:lang w:val="fr-FR"/>
        </w:rPr>
        <w:t>Largeur de fibres</w:t>
      </w:r>
      <w:r w:rsidR="00CC7ED8" w:rsidRPr="00B31B4E">
        <w:rPr>
          <w:lang w:val="fr-FR"/>
        </w:rPr>
        <w:t> </w:t>
      </w:r>
      <w:r w:rsidRPr="00B31B4E">
        <w:rPr>
          <w:lang w:val="fr-FR"/>
        </w:rPr>
        <w:t>:</w:t>
      </w:r>
      <w:r w:rsidR="002C67FE" w:rsidRPr="00B31B4E">
        <w:rPr>
          <w:lang w:val="fr-FR"/>
        </w:rPr>
        <w:t xml:space="preserve"> 1,0mm</w:t>
      </w:r>
      <w:r w:rsidR="002C67FE" w:rsidRPr="00B31B4E">
        <w:rPr>
          <w:rStyle w:val="Keuze-blauw"/>
          <w:lang w:val="fr-FR"/>
        </w:rPr>
        <w:t xml:space="preserve"> </w:t>
      </w:r>
    </w:p>
    <w:p w14:paraId="4E44A8BC" w14:textId="2DD573A5" w:rsidR="002C67FE" w:rsidRPr="00B31B4E" w:rsidRDefault="009650AD" w:rsidP="00583AE3">
      <w:pPr>
        <w:pStyle w:val="Plattetekstinspringen2"/>
        <w:rPr>
          <w:lang w:val="fr-FR"/>
        </w:rPr>
      </w:pPr>
      <w:r w:rsidRPr="00B31B4E">
        <w:rPr>
          <w:lang w:val="fr-FR"/>
        </w:rPr>
        <w:t>T</w:t>
      </w:r>
      <w:r w:rsidR="002C67FE" w:rsidRPr="00B31B4E">
        <w:rPr>
          <w:lang w:val="fr-FR"/>
        </w:rPr>
        <w:t>ol</w:t>
      </w:r>
      <w:r w:rsidRPr="00B31B4E">
        <w:rPr>
          <w:lang w:val="fr-FR"/>
        </w:rPr>
        <w:t xml:space="preserve">érance </w:t>
      </w:r>
      <w:r w:rsidR="002C67FE" w:rsidRPr="00B31B4E">
        <w:rPr>
          <w:lang w:val="fr-FR"/>
        </w:rPr>
        <w:t>(</w:t>
      </w:r>
      <w:r w:rsidRPr="00B31B4E">
        <w:rPr>
          <w:lang w:val="fr-FR"/>
        </w:rPr>
        <w:t>selon</w:t>
      </w:r>
      <w:r w:rsidR="00694737" w:rsidRPr="00B31B4E">
        <w:rPr>
          <w:lang w:val="fr-FR"/>
        </w:rPr>
        <w:t xml:space="preserve"> EN 13168 e</w:t>
      </w:r>
      <w:r w:rsidRPr="00B31B4E">
        <w:rPr>
          <w:lang w:val="fr-FR"/>
        </w:rPr>
        <w:t>t</w:t>
      </w:r>
      <w:r w:rsidR="00694737" w:rsidRPr="00B31B4E">
        <w:rPr>
          <w:lang w:val="fr-FR"/>
        </w:rPr>
        <w:t xml:space="preserve"> EN 13964</w:t>
      </w:r>
      <w:r w:rsidR="002C67FE" w:rsidRPr="00B31B4E">
        <w:rPr>
          <w:lang w:val="fr-FR"/>
        </w:rPr>
        <w:t>)</w:t>
      </w:r>
      <w:r w:rsidR="00CC7ED8" w:rsidRPr="00B31B4E">
        <w:rPr>
          <w:lang w:val="fr-FR"/>
        </w:rPr>
        <w:t> </w:t>
      </w:r>
      <w:r w:rsidR="002C67FE" w:rsidRPr="00B31B4E">
        <w:rPr>
          <w:lang w:val="fr-FR"/>
        </w:rPr>
        <w:t xml:space="preserve">: </w:t>
      </w:r>
      <w:r w:rsidRPr="00B31B4E">
        <w:rPr>
          <w:lang w:val="fr-FR"/>
        </w:rPr>
        <w:t>classe de longueur</w:t>
      </w:r>
      <w:r w:rsidR="002C67FE" w:rsidRPr="00B31B4E">
        <w:rPr>
          <w:lang w:val="fr-FR"/>
        </w:rPr>
        <w:t xml:space="preserve"> L4 (mm) +/- 1</w:t>
      </w:r>
      <w:r w:rsidR="00CC7ED8" w:rsidRPr="00B31B4E">
        <w:rPr>
          <w:lang w:val="fr-FR"/>
        </w:rPr>
        <w:t> </w:t>
      </w:r>
      <w:r w:rsidR="002C67FE" w:rsidRPr="00B31B4E">
        <w:rPr>
          <w:lang w:val="fr-FR"/>
        </w:rPr>
        <w:t xml:space="preserve">; </w:t>
      </w:r>
      <w:r w:rsidRPr="00B31B4E">
        <w:rPr>
          <w:lang w:val="fr-FR"/>
        </w:rPr>
        <w:t>classe de largeur</w:t>
      </w:r>
      <w:r w:rsidR="002C67FE" w:rsidRPr="00B31B4E">
        <w:rPr>
          <w:lang w:val="fr-FR"/>
        </w:rPr>
        <w:t xml:space="preserve"> W2 (mm) +/- 1</w:t>
      </w:r>
      <w:r w:rsidR="00CC7ED8" w:rsidRPr="00B31B4E">
        <w:rPr>
          <w:lang w:val="fr-FR"/>
        </w:rPr>
        <w:t> </w:t>
      </w:r>
      <w:r w:rsidR="002C67FE" w:rsidRPr="00B31B4E">
        <w:rPr>
          <w:lang w:val="fr-FR"/>
        </w:rPr>
        <w:t xml:space="preserve">; </w:t>
      </w:r>
      <w:r w:rsidRPr="00B31B4E">
        <w:rPr>
          <w:lang w:val="fr-FR"/>
        </w:rPr>
        <w:t>classe d’épaisseur</w:t>
      </w:r>
      <w:r w:rsidR="002C67FE" w:rsidRPr="00B31B4E">
        <w:rPr>
          <w:lang w:val="fr-FR"/>
        </w:rPr>
        <w:t xml:space="preserve"> T2 (mm</w:t>
      </w:r>
      <w:proofErr w:type="gramStart"/>
      <w:r w:rsidR="002C67FE" w:rsidRPr="00B31B4E">
        <w:rPr>
          <w:lang w:val="fr-FR"/>
        </w:rPr>
        <w:t>)  +</w:t>
      </w:r>
      <w:proofErr w:type="gramEnd"/>
      <w:r w:rsidR="002C67FE" w:rsidRPr="00B31B4E">
        <w:rPr>
          <w:lang w:val="fr-FR"/>
        </w:rPr>
        <w:t xml:space="preserve">/- 1; </w:t>
      </w:r>
      <w:r w:rsidRPr="00B31B4E">
        <w:rPr>
          <w:lang w:val="fr-FR"/>
        </w:rPr>
        <w:t>équerrage</w:t>
      </w:r>
      <w:r w:rsidR="002C67FE" w:rsidRPr="00B31B4E">
        <w:rPr>
          <w:lang w:val="fr-FR"/>
        </w:rPr>
        <w:t xml:space="preserve"> S2 (mm) &lt; 2</w:t>
      </w:r>
      <w:r w:rsidR="00CC7ED8" w:rsidRPr="00B31B4E">
        <w:rPr>
          <w:lang w:val="fr-FR"/>
        </w:rPr>
        <w:t> </w:t>
      </w:r>
      <w:r w:rsidR="002C67FE" w:rsidRPr="00B31B4E">
        <w:rPr>
          <w:lang w:val="fr-FR"/>
        </w:rPr>
        <w:t xml:space="preserve">; </w:t>
      </w:r>
      <w:r w:rsidRPr="00B31B4E">
        <w:rPr>
          <w:lang w:val="fr-FR"/>
        </w:rPr>
        <w:t>planéité</w:t>
      </w:r>
      <w:r w:rsidR="002C67FE" w:rsidRPr="00B31B4E">
        <w:rPr>
          <w:lang w:val="fr-FR"/>
        </w:rPr>
        <w:t xml:space="preserve"> P2 (mm)</w:t>
      </w:r>
      <w:r w:rsidR="00CC7ED8" w:rsidRPr="00B31B4E">
        <w:rPr>
          <w:lang w:val="fr-FR"/>
        </w:rPr>
        <w:t> </w:t>
      </w:r>
      <w:r w:rsidR="002C67FE" w:rsidRPr="00B31B4E">
        <w:rPr>
          <w:lang w:val="fr-FR"/>
        </w:rPr>
        <w:t>: &lt; 3</w:t>
      </w:r>
    </w:p>
    <w:p w14:paraId="3B0A2391" w14:textId="7FD8E9F3" w:rsidR="002C67FE" w:rsidRPr="00B31B4E" w:rsidRDefault="009650AD" w:rsidP="00583AE3">
      <w:pPr>
        <w:pStyle w:val="Plattetekstinspringen2"/>
        <w:rPr>
          <w:lang w:val="fr-FR"/>
        </w:rPr>
      </w:pPr>
      <w:r w:rsidRPr="00B31B4E">
        <w:rPr>
          <w:lang w:val="fr-FR"/>
        </w:rPr>
        <w:t>Marques environnementales</w:t>
      </w:r>
      <w:r w:rsidR="00CC7ED8" w:rsidRPr="00B31B4E">
        <w:rPr>
          <w:lang w:val="fr-FR"/>
        </w:rPr>
        <w:t> </w:t>
      </w:r>
      <w:r w:rsidR="002C67FE" w:rsidRPr="00B31B4E">
        <w:rPr>
          <w:lang w:val="fr-FR"/>
        </w:rPr>
        <w:t xml:space="preserve">: </w:t>
      </w:r>
      <w:proofErr w:type="spellStart"/>
      <w:r w:rsidR="002C67FE" w:rsidRPr="00B31B4E">
        <w:rPr>
          <w:lang w:val="fr-FR"/>
        </w:rPr>
        <w:t>Cradle</w:t>
      </w:r>
      <w:proofErr w:type="spellEnd"/>
      <w:r w:rsidR="002C67FE" w:rsidRPr="00B31B4E">
        <w:rPr>
          <w:lang w:val="fr-FR"/>
        </w:rPr>
        <w:t xml:space="preserve"> to </w:t>
      </w:r>
      <w:proofErr w:type="spellStart"/>
      <w:r w:rsidR="002C67FE" w:rsidRPr="00B31B4E">
        <w:rPr>
          <w:lang w:val="fr-FR"/>
        </w:rPr>
        <w:t>Cradle</w:t>
      </w:r>
      <w:proofErr w:type="spellEnd"/>
      <w:r w:rsidR="002C67FE" w:rsidRPr="00B31B4E">
        <w:rPr>
          <w:lang w:val="fr-FR"/>
        </w:rPr>
        <w:t xml:space="preserve"> </w:t>
      </w:r>
      <w:r w:rsidR="00B33736">
        <w:rPr>
          <w:lang w:val="fr-FR"/>
        </w:rPr>
        <w:t>d’or</w:t>
      </w:r>
      <w:r w:rsidR="002C67FE" w:rsidRPr="00B31B4E">
        <w:rPr>
          <w:lang w:val="fr-FR"/>
        </w:rPr>
        <w:t>, E1, M1 e</w:t>
      </w:r>
      <w:r w:rsidRPr="00B31B4E">
        <w:rPr>
          <w:lang w:val="fr-FR"/>
        </w:rPr>
        <w:t>t</w:t>
      </w:r>
      <w:r w:rsidR="002C67FE" w:rsidRPr="00B31B4E">
        <w:rPr>
          <w:lang w:val="fr-FR"/>
        </w:rPr>
        <w:t xml:space="preserve"> Indoor </w:t>
      </w:r>
      <w:proofErr w:type="spellStart"/>
      <w:r w:rsidR="002C67FE" w:rsidRPr="00B31B4E">
        <w:rPr>
          <w:lang w:val="fr-FR"/>
        </w:rPr>
        <w:t>Climate</w:t>
      </w:r>
      <w:proofErr w:type="spellEnd"/>
      <w:r w:rsidR="002C67FE" w:rsidRPr="00B31B4E">
        <w:rPr>
          <w:lang w:val="fr-FR"/>
        </w:rPr>
        <w:t xml:space="preserve"> Label </w:t>
      </w:r>
      <w:r w:rsidRPr="00B31B4E">
        <w:rPr>
          <w:lang w:val="fr-FR"/>
        </w:rPr>
        <w:t>couche 10 jours</w:t>
      </w:r>
      <w:r w:rsidR="002C67FE" w:rsidRPr="00B31B4E">
        <w:rPr>
          <w:lang w:val="fr-FR"/>
        </w:rPr>
        <w:t>, FSC 100%.</w:t>
      </w:r>
    </w:p>
    <w:p w14:paraId="0F034167" w14:textId="6866FBC1" w:rsidR="002C67FE" w:rsidRPr="00B31B4E" w:rsidRDefault="009650AD" w:rsidP="00C63351">
      <w:pPr>
        <w:pStyle w:val="Plattetekstinspringen2"/>
        <w:rPr>
          <w:lang w:val="fr-FR"/>
        </w:rPr>
      </w:pPr>
      <w:r w:rsidRPr="00B31B4E">
        <w:rPr>
          <w:lang w:val="fr-FR"/>
        </w:rPr>
        <w:t>Classe de réaction au feu</w:t>
      </w:r>
      <w:r w:rsidR="002C67FE" w:rsidRPr="00B31B4E">
        <w:rPr>
          <w:lang w:val="fr-FR"/>
        </w:rPr>
        <w:t xml:space="preserve"> (</w:t>
      </w:r>
      <w:r w:rsidRPr="00B31B4E">
        <w:rPr>
          <w:lang w:val="fr-FR"/>
        </w:rPr>
        <w:t>selon</w:t>
      </w:r>
      <w:r w:rsidR="002C67FE" w:rsidRPr="00B31B4E">
        <w:rPr>
          <w:lang w:val="fr-FR"/>
        </w:rPr>
        <w:t xml:space="preserve"> EN 13501)</w:t>
      </w:r>
      <w:r w:rsidR="00CC7ED8" w:rsidRPr="00B31B4E">
        <w:rPr>
          <w:lang w:val="fr-FR"/>
        </w:rPr>
        <w:t> </w:t>
      </w:r>
      <w:r w:rsidR="002C67FE" w:rsidRPr="00B31B4E">
        <w:rPr>
          <w:lang w:val="fr-FR"/>
        </w:rPr>
        <w:t xml:space="preserve">: </w:t>
      </w:r>
      <w:r w:rsidR="00C63351" w:rsidRPr="00B31B4E">
        <w:rPr>
          <w:lang w:val="fr-FR"/>
        </w:rPr>
        <w:t>B-s</w:t>
      </w:r>
      <w:proofErr w:type="gramStart"/>
      <w:r w:rsidR="00C63351" w:rsidRPr="00B31B4E">
        <w:rPr>
          <w:lang w:val="fr-FR"/>
        </w:rPr>
        <w:t>1,d</w:t>
      </w:r>
      <w:proofErr w:type="gramEnd"/>
      <w:r w:rsidR="00C63351" w:rsidRPr="00B31B4E">
        <w:rPr>
          <w:lang w:val="fr-FR"/>
        </w:rPr>
        <w:t>0</w:t>
      </w:r>
    </w:p>
    <w:p w14:paraId="0AF0CA16" w14:textId="7C4833A2" w:rsidR="002C67FE" w:rsidRPr="00B31B4E" w:rsidRDefault="009650AD" w:rsidP="00583AE3">
      <w:pPr>
        <w:pStyle w:val="Plattetekstinspringen2"/>
        <w:rPr>
          <w:rStyle w:val="Keuze-blauw"/>
          <w:color w:val="auto"/>
          <w:lang w:val="fr-FR"/>
        </w:rPr>
      </w:pPr>
      <w:r w:rsidRPr="00B31B4E">
        <w:rPr>
          <w:lang w:val="fr-FR"/>
        </w:rPr>
        <w:t>Couleur</w:t>
      </w:r>
      <w:r w:rsidR="00CC7ED8" w:rsidRPr="00B31B4E">
        <w:rPr>
          <w:lang w:val="fr-FR"/>
        </w:rPr>
        <w:t> </w:t>
      </w:r>
      <w:r w:rsidR="002C67FE" w:rsidRPr="00B31B4E">
        <w:rPr>
          <w:lang w:val="fr-FR"/>
        </w:rPr>
        <w:t>:</w:t>
      </w:r>
      <w:r w:rsidR="002C67FE" w:rsidRPr="00B31B4E">
        <w:rPr>
          <w:rStyle w:val="Keuze-blauw"/>
          <w:lang w:val="fr-FR"/>
        </w:rPr>
        <w:t xml:space="preserve"> </w:t>
      </w:r>
      <w:r w:rsidR="00B6058B" w:rsidRPr="00B31B4E">
        <w:rPr>
          <w:rStyle w:val="Keuze-blauw"/>
          <w:lang w:val="fr-FR"/>
        </w:rPr>
        <w:t>Neutre</w:t>
      </w:r>
      <w:r w:rsidR="002C67FE" w:rsidRPr="00B31B4E">
        <w:rPr>
          <w:rStyle w:val="Keuze-blauw"/>
          <w:lang w:val="fr-FR"/>
        </w:rPr>
        <w:t>-naturel-cr</w:t>
      </w:r>
      <w:r w:rsidRPr="00B31B4E">
        <w:rPr>
          <w:rStyle w:val="Keuze-blauw"/>
          <w:lang w:val="fr-FR"/>
        </w:rPr>
        <w:t>è</w:t>
      </w:r>
      <w:r w:rsidR="002C67FE" w:rsidRPr="00B31B4E">
        <w:rPr>
          <w:rStyle w:val="Keuze-blauw"/>
          <w:lang w:val="fr-FR"/>
        </w:rPr>
        <w:t xml:space="preserve">me / </w:t>
      </w:r>
      <w:r w:rsidRPr="00B31B4E">
        <w:rPr>
          <w:rStyle w:val="Keuze-blauw"/>
          <w:lang w:val="fr-FR"/>
        </w:rPr>
        <w:t>Blanc</w:t>
      </w:r>
      <w:r w:rsidR="002C67FE" w:rsidRPr="00B31B4E">
        <w:rPr>
          <w:rStyle w:val="Keuze-blauw"/>
          <w:lang w:val="fr-FR"/>
        </w:rPr>
        <w:t>101 / Gris202 / Gris208</w:t>
      </w:r>
      <w:r w:rsidR="00A77F38">
        <w:rPr>
          <w:rStyle w:val="Keuze-blauw"/>
          <w:lang w:val="fr-FR"/>
        </w:rPr>
        <w:t xml:space="preserve"> /</w:t>
      </w:r>
      <w:r w:rsidR="00A77F38" w:rsidRPr="00A77F38">
        <w:rPr>
          <w:rStyle w:val="Keuze-blauw"/>
          <w:lang w:val="fr-FR"/>
        </w:rPr>
        <w:t xml:space="preserve"> </w:t>
      </w:r>
      <w:r w:rsidR="00A77F38">
        <w:rPr>
          <w:rStyle w:val="Keuze-blauw"/>
          <w:lang w:val="fr-FR"/>
        </w:rPr>
        <w:t>Clay210</w:t>
      </w:r>
      <w:r w:rsidR="002C67FE" w:rsidRPr="00B31B4E">
        <w:rPr>
          <w:rStyle w:val="Keuze-blauw"/>
          <w:lang w:val="fr-FR"/>
        </w:rPr>
        <w:t xml:space="preserve"> / </w:t>
      </w:r>
      <w:r w:rsidRPr="00B31B4E">
        <w:rPr>
          <w:rStyle w:val="Keuze-blauw"/>
          <w:lang w:val="fr-FR"/>
        </w:rPr>
        <w:t>Noir</w:t>
      </w:r>
      <w:r w:rsidR="002C67FE" w:rsidRPr="00B31B4E">
        <w:rPr>
          <w:rStyle w:val="Keuze-blauw"/>
          <w:lang w:val="fr-FR"/>
        </w:rPr>
        <w:t xml:space="preserve">207 / </w:t>
      </w:r>
      <w:r w:rsidRPr="00B31B4E">
        <w:rPr>
          <w:rStyle w:val="Keuze-blauw"/>
          <w:lang w:val="fr-FR"/>
        </w:rPr>
        <w:t>couleur RAL ou NCS à définir ultérieurement</w:t>
      </w:r>
      <w:r w:rsidR="002C67FE" w:rsidRPr="00B31B4E">
        <w:rPr>
          <w:rStyle w:val="Keuze-blauw"/>
          <w:lang w:val="fr-FR"/>
        </w:rPr>
        <w:t>.</w:t>
      </w:r>
    </w:p>
    <w:p w14:paraId="52857446" w14:textId="7250001A" w:rsidR="002C67FE" w:rsidRPr="00B31B4E" w:rsidRDefault="00330F43" w:rsidP="0001752E">
      <w:pPr>
        <w:pStyle w:val="Plattetekstinspringen"/>
        <w:rPr>
          <w:lang w:val="fr-FR"/>
        </w:rPr>
      </w:pPr>
      <w:r w:rsidRPr="00B31B4E">
        <w:rPr>
          <w:lang w:val="fr-FR"/>
        </w:rPr>
        <w:t>Fixations généralités</w:t>
      </w:r>
      <w:r w:rsidR="00CC7ED8" w:rsidRPr="00B31B4E">
        <w:rPr>
          <w:lang w:val="fr-FR"/>
        </w:rPr>
        <w:t> </w:t>
      </w:r>
      <w:r w:rsidRPr="00B31B4E">
        <w:rPr>
          <w:lang w:val="fr-FR"/>
        </w:rPr>
        <w:t>: tous les accessoires, comme fixations-tête-structure en inox sont fournis par le fabricant des panneaux</w:t>
      </w:r>
      <w:r w:rsidR="002C67FE" w:rsidRPr="00B31B4E">
        <w:rPr>
          <w:lang w:val="fr-FR"/>
        </w:rPr>
        <w:t>.</w:t>
      </w:r>
    </w:p>
    <w:p w14:paraId="64CA89CE" w14:textId="0220DF35" w:rsidR="002C67FE" w:rsidRPr="00B31B4E" w:rsidRDefault="00330F43" w:rsidP="0001752E">
      <w:pPr>
        <w:pStyle w:val="Plattetekstinspringen"/>
        <w:rPr>
          <w:rStyle w:val="Keuze-blauw"/>
          <w:lang w:val="fr-FR"/>
        </w:rPr>
      </w:pPr>
      <w:r w:rsidRPr="00B31B4E">
        <w:rPr>
          <w:lang w:val="fr-FR"/>
        </w:rPr>
        <w:t>Type de fixations</w:t>
      </w:r>
      <w:r w:rsidR="00CC7ED8" w:rsidRPr="00B31B4E">
        <w:rPr>
          <w:lang w:val="fr-FR"/>
        </w:rPr>
        <w:t> </w:t>
      </w:r>
      <w:r w:rsidRPr="00B31B4E">
        <w:rPr>
          <w:lang w:val="fr-FR"/>
        </w:rPr>
        <w:t xml:space="preserve">: </w:t>
      </w:r>
      <w:r w:rsidRPr="00B31B4E">
        <w:rPr>
          <w:rStyle w:val="Keuze-blauw"/>
          <w:lang w:val="fr-FR"/>
        </w:rPr>
        <w:t xml:space="preserve">vis bois – </w:t>
      </w:r>
      <w:proofErr w:type="spellStart"/>
      <w:r w:rsidRPr="00B31B4E">
        <w:rPr>
          <w:rStyle w:val="Keuze-blauw"/>
          <w:lang w:val="fr-FR"/>
        </w:rPr>
        <w:t>métalstuds</w:t>
      </w:r>
      <w:proofErr w:type="spellEnd"/>
      <w:r w:rsidRPr="00B31B4E">
        <w:rPr>
          <w:rStyle w:val="Keuze-blauw"/>
          <w:lang w:val="fr-FR"/>
        </w:rPr>
        <w:t xml:space="preserve"> classe de corrosion C4 (STSHM) avec tête structurée / vis bois – </w:t>
      </w:r>
      <w:proofErr w:type="spellStart"/>
      <w:r w:rsidRPr="00B31B4E">
        <w:rPr>
          <w:rStyle w:val="Keuze-blauw"/>
          <w:lang w:val="fr-FR"/>
        </w:rPr>
        <w:t>métalstuds</w:t>
      </w:r>
      <w:proofErr w:type="spellEnd"/>
      <w:r w:rsidRPr="00B31B4E">
        <w:rPr>
          <w:rStyle w:val="Keuze-blauw"/>
          <w:lang w:val="fr-FR"/>
        </w:rPr>
        <w:t xml:space="preserve"> classe de corrosion C5 (STSHM) avec tête structurée / vis béton STXB avec tête structurée</w:t>
      </w:r>
      <w:r w:rsidR="002C67FE" w:rsidRPr="00B31B4E">
        <w:rPr>
          <w:rStyle w:val="Keuze-blauw"/>
          <w:lang w:val="fr-FR"/>
        </w:rPr>
        <w:t>.</w:t>
      </w:r>
    </w:p>
    <w:p w14:paraId="49157EA6" w14:textId="421FAE2C" w:rsidR="002C67FE" w:rsidRPr="00B31B4E" w:rsidRDefault="00330F43" w:rsidP="0001752E">
      <w:pPr>
        <w:pStyle w:val="Plattetekstinspringen"/>
        <w:rPr>
          <w:lang w:val="fr-FR"/>
        </w:rPr>
      </w:pPr>
      <w:r w:rsidRPr="00B31B4E">
        <w:rPr>
          <w:lang w:val="fr-FR"/>
        </w:rPr>
        <w:t>Peinture de retouche panneaux en ciment renforcé de fibres de bois</w:t>
      </w:r>
      <w:r w:rsidR="00CC7ED8" w:rsidRPr="00B31B4E">
        <w:rPr>
          <w:lang w:val="fr-FR"/>
        </w:rPr>
        <w:t> </w:t>
      </w:r>
      <w:r w:rsidRPr="00B31B4E">
        <w:rPr>
          <w:lang w:val="fr-FR"/>
        </w:rPr>
        <w:t xml:space="preserve">: </w:t>
      </w:r>
      <w:r w:rsidRPr="00B31B4E">
        <w:rPr>
          <w:rStyle w:val="Keuze-blauw"/>
          <w:lang w:val="fr-FR"/>
        </w:rPr>
        <w:t>sans objet / si couleur peinte à la bombe ou en pot</w:t>
      </w:r>
      <w:r w:rsidR="002C67FE" w:rsidRPr="00B31B4E">
        <w:rPr>
          <w:rStyle w:val="Keuze-blauw"/>
          <w:lang w:val="fr-FR"/>
        </w:rPr>
        <w:t>.</w:t>
      </w:r>
    </w:p>
    <w:p w14:paraId="58A885D6" w14:textId="5044D80B" w:rsidR="002C67FE" w:rsidRPr="00B31B4E" w:rsidRDefault="00330F43" w:rsidP="0001752E">
      <w:pPr>
        <w:pStyle w:val="Kop8"/>
        <w:rPr>
          <w:lang w:val="fr-FR"/>
        </w:rPr>
      </w:pPr>
      <w:r w:rsidRPr="00B31B4E">
        <w:rPr>
          <w:lang w:val="fr-FR"/>
        </w:rPr>
        <w:t>Spécifications complémentaires (à supprimer par le concepteur si sans objet</w:t>
      </w:r>
      <w:r w:rsidR="002C67FE" w:rsidRPr="00B31B4E">
        <w:rPr>
          <w:lang w:val="fr-FR"/>
        </w:rPr>
        <w:t>)</w:t>
      </w:r>
    </w:p>
    <w:p w14:paraId="54235349" w14:textId="675AE213" w:rsidR="002C67FE" w:rsidRPr="00B31B4E" w:rsidRDefault="00330F43" w:rsidP="0001752E">
      <w:pPr>
        <w:pStyle w:val="Plattetekstinspringen"/>
        <w:rPr>
          <w:rStyle w:val="Keuze-blauw"/>
          <w:lang w:val="fr-FR"/>
        </w:rPr>
      </w:pPr>
      <w:r w:rsidRPr="00B31B4E">
        <w:rPr>
          <w:rStyle w:val="Keuze-blauw"/>
          <w:lang w:val="fr-FR"/>
        </w:rPr>
        <w:t>Sans objet</w:t>
      </w:r>
      <w:r w:rsidR="002C67FE" w:rsidRPr="00B31B4E">
        <w:rPr>
          <w:rStyle w:val="Keuze-blauw"/>
          <w:lang w:val="fr-FR"/>
        </w:rPr>
        <w:t xml:space="preserve"> / :</w:t>
      </w:r>
    </w:p>
    <w:p w14:paraId="6A3EEA9D" w14:textId="5469B77C" w:rsidR="002C67FE" w:rsidRPr="00B31B4E" w:rsidRDefault="00330F43" w:rsidP="0001752E">
      <w:pPr>
        <w:pStyle w:val="Plattetekstinspringen"/>
        <w:rPr>
          <w:rStyle w:val="Keuze-blauw"/>
          <w:lang w:val="fr-FR"/>
        </w:rPr>
      </w:pPr>
      <w:r w:rsidRPr="00B31B4E">
        <w:rPr>
          <w:rStyle w:val="Keuze-blauw"/>
          <w:lang w:val="fr-FR"/>
        </w:rPr>
        <w:t>Films intérieurs</w:t>
      </w:r>
      <w:r w:rsidR="00CC7ED8" w:rsidRPr="00B31B4E">
        <w:rPr>
          <w:rStyle w:val="Keuze-blauw"/>
          <w:lang w:val="fr-FR"/>
        </w:rPr>
        <w:t> </w:t>
      </w:r>
      <w:r w:rsidRPr="00B31B4E">
        <w:rPr>
          <w:rStyle w:val="Keuze-blauw"/>
          <w:lang w:val="fr-FR"/>
        </w:rPr>
        <w:t>: pare-vapeur / écran pare-vapeur intelligent / … (selon le type d’isolant, si ajouté</w:t>
      </w:r>
      <w:r w:rsidR="002C67FE" w:rsidRPr="00B31B4E">
        <w:rPr>
          <w:rStyle w:val="Keuze-blauw"/>
          <w:lang w:val="fr-FR"/>
        </w:rPr>
        <w:t>).</w:t>
      </w:r>
    </w:p>
    <w:p w14:paraId="56C53473" w14:textId="7F03FADC" w:rsidR="00330F43" w:rsidRPr="00B31B4E" w:rsidRDefault="00330F43" w:rsidP="006A53A8">
      <w:pPr>
        <w:pStyle w:val="Plattetekstinspringen"/>
        <w:rPr>
          <w:rStyle w:val="Keuze-blauw"/>
          <w:lang w:val="fr-FR"/>
        </w:rPr>
      </w:pPr>
      <w:r w:rsidRPr="00B31B4E">
        <w:rPr>
          <w:rStyle w:val="Keuze-blauw"/>
          <w:lang w:val="fr-FR"/>
        </w:rPr>
        <w:t>Si plafond</w:t>
      </w:r>
      <w:r w:rsidR="00CC7ED8" w:rsidRPr="00B31B4E">
        <w:rPr>
          <w:rStyle w:val="Keuze-blauw"/>
          <w:lang w:val="fr-FR"/>
        </w:rPr>
        <w:t> </w:t>
      </w:r>
      <w:r w:rsidR="006A53A8" w:rsidRPr="00B31B4E">
        <w:rPr>
          <w:rStyle w:val="Keuze-blauw"/>
          <w:lang w:val="fr-FR"/>
        </w:rPr>
        <w:t xml:space="preserve">: </w:t>
      </w:r>
      <w:r w:rsidR="00CC7ED8" w:rsidRPr="00B31B4E">
        <w:rPr>
          <w:rStyle w:val="Keuze-blauw"/>
          <w:lang w:val="fr-FR"/>
        </w:rPr>
        <w:t>s</w:t>
      </w:r>
      <w:r w:rsidRPr="00B31B4E">
        <w:rPr>
          <w:rStyle w:val="Keuze-blauw"/>
          <w:lang w:val="fr-FR"/>
        </w:rPr>
        <w:t>tabilité au feu de l’ensemble du plafond</w:t>
      </w:r>
      <w:r w:rsidR="006A53A8" w:rsidRPr="00B31B4E">
        <w:rPr>
          <w:rStyle w:val="Keuze-blauw"/>
          <w:lang w:val="fr-FR"/>
        </w:rPr>
        <w:t xml:space="preserve"> (</w:t>
      </w:r>
      <w:r w:rsidRPr="00B31B4E">
        <w:rPr>
          <w:rStyle w:val="Keuze-blauw"/>
          <w:lang w:val="fr-FR"/>
        </w:rPr>
        <w:t>conformément aux normes de base pour la prévention incendie KB)</w:t>
      </w:r>
      <w:r w:rsidR="00CC7ED8" w:rsidRPr="00B31B4E">
        <w:rPr>
          <w:rStyle w:val="Keuze-blauw"/>
          <w:lang w:val="fr-FR"/>
        </w:rPr>
        <w:t> </w:t>
      </w:r>
      <w:r w:rsidRPr="00B31B4E">
        <w:rPr>
          <w:rStyle w:val="Keuze-blauw"/>
          <w:lang w:val="fr-FR"/>
        </w:rPr>
        <w:t>: minimum 30 minutes, démontrée par un rapport de classification de stabilité au feu d’une ½ heure, conformément à la norme NBN 713.020 (</w:t>
      </w:r>
      <w:r w:rsidR="00CC7ED8" w:rsidRPr="00B31B4E">
        <w:rPr>
          <w:rStyle w:val="Keuze-blauw"/>
          <w:i/>
          <w:lang w:val="fr-FR"/>
        </w:rPr>
        <w:t>o</w:t>
      </w:r>
      <w:r w:rsidRPr="00B31B4E">
        <w:rPr>
          <w:rStyle w:val="Keuze-blauw"/>
          <w:i/>
          <w:lang w:val="fr-FR"/>
        </w:rPr>
        <w:t>ffres comprenant les possibilités de montage et rapports ISIB du fabricant)</w:t>
      </w:r>
      <w:r w:rsidR="00CC7ED8" w:rsidRPr="00B31B4E">
        <w:rPr>
          <w:rStyle w:val="Keuze-blauw"/>
          <w:lang w:val="fr-FR"/>
        </w:rPr>
        <w:t>.</w:t>
      </w:r>
    </w:p>
    <w:p w14:paraId="5453BFF3" w14:textId="5744B281" w:rsidR="002C67FE" w:rsidRPr="00B31B4E" w:rsidRDefault="00330F43" w:rsidP="0001752E">
      <w:pPr>
        <w:pStyle w:val="Plattetekstinspringen"/>
        <w:rPr>
          <w:rStyle w:val="Keuze-blauw"/>
          <w:lang w:val="fr-FR"/>
        </w:rPr>
      </w:pPr>
      <w:r w:rsidRPr="00B31B4E">
        <w:rPr>
          <w:rStyle w:val="Keuze-blauw"/>
          <w:lang w:val="fr-FR"/>
        </w:rPr>
        <w:t>Absorption acoustique</w:t>
      </w:r>
      <w:r w:rsidR="00CC7ED8" w:rsidRPr="00B31B4E">
        <w:rPr>
          <w:rStyle w:val="Keuze-blauw"/>
          <w:lang w:val="fr-FR"/>
        </w:rPr>
        <w:t> </w:t>
      </w:r>
      <w:r w:rsidRPr="00B31B4E">
        <w:rPr>
          <w:rStyle w:val="Keuze-blauw"/>
          <w:lang w:val="fr-FR"/>
        </w:rPr>
        <w:t xml:space="preserve">: aucune exigence </w:t>
      </w:r>
      <w:r w:rsidR="002C67FE" w:rsidRPr="00B31B4E">
        <w:rPr>
          <w:rStyle w:val="Keuze-blauw"/>
          <w:lang w:val="fr-FR"/>
        </w:rPr>
        <w:t xml:space="preserve">/ … NRC / …  </w:t>
      </w:r>
      <w:proofErr w:type="gramStart"/>
      <w:r w:rsidR="002C67FE" w:rsidRPr="00B31B4E">
        <w:rPr>
          <w:rStyle w:val="Keuze-blauw"/>
          <w:lang w:val="fr-FR"/>
        </w:rPr>
        <w:t>α</w:t>
      </w:r>
      <w:proofErr w:type="gramEnd"/>
      <w:r w:rsidR="002C67FE" w:rsidRPr="00B31B4E">
        <w:rPr>
          <w:rStyle w:val="Keuze-blauw"/>
          <w:lang w:val="fr-FR"/>
        </w:rPr>
        <w:t>w (Alpha-W)</w:t>
      </w:r>
    </w:p>
    <w:p w14:paraId="2BF7A026" w14:textId="5D3F9243" w:rsidR="002C67FE" w:rsidRPr="00B31B4E" w:rsidRDefault="00330F43" w:rsidP="0001752E">
      <w:pPr>
        <w:pStyle w:val="Plattetekstinspringen"/>
        <w:rPr>
          <w:lang w:val="fr-FR"/>
        </w:rPr>
      </w:pPr>
      <w:r w:rsidRPr="00B31B4E">
        <w:rPr>
          <w:rStyle w:val="Keuze-blauw"/>
          <w:lang w:val="fr-FR"/>
        </w:rPr>
        <w:t>La solution doit convenir pour le label de durabilité extralégal</w:t>
      </w:r>
      <w:r w:rsidR="00351856" w:rsidRPr="00B31B4E">
        <w:rPr>
          <w:rStyle w:val="Keuze-blauw"/>
          <w:lang w:val="fr-FR"/>
        </w:rPr>
        <w:t> </w:t>
      </w:r>
      <w:r w:rsidR="002C67FE" w:rsidRPr="00B31B4E">
        <w:rPr>
          <w:rStyle w:val="Keuze-blauw"/>
          <w:lang w:val="fr-FR"/>
        </w:rPr>
        <w:t>: BREEAM / LEED / WELL / C2C</w:t>
      </w:r>
    </w:p>
    <w:p w14:paraId="55C7A799" w14:textId="4D50E997" w:rsidR="002C67FE" w:rsidRPr="00B31B4E" w:rsidRDefault="00330F43" w:rsidP="002C67FE">
      <w:pPr>
        <w:pStyle w:val="Kop6"/>
        <w:rPr>
          <w:lang w:val="fr-FR"/>
        </w:rPr>
      </w:pPr>
      <w:r w:rsidRPr="00B31B4E">
        <w:rPr>
          <w:lang w:val="fr-FR"/>
        </w:rPr>
        <w:t>Réalisation</w:t>
      </w:r>
    </w:p>
    <w:p w14:paraId="541820A1" w14:textId="6ADB0062" w:rsidR="00330F43" w:rsidRPr="00B31B4E" w:rsidRDefault="00330F43" w:rsidP="00330F43">
      <w:pPr>
        <w:pStyle w:val="Plattetekstinspringen"/>
        <w:rPr>
          <w:lang w:val="fr-FR"/>
        </w:rPr>
      </w:pPr>
      <w:r w:rsidRPr="00B31B4E">
        <w:rPr>
          <w:lang w:val="fr-FR"/>
        </w:rPr>
        <w:t>Les cloisons de séparation sont réalisées de plancher à plancher</w:t>
      </w:r>
      <w:r w:rsidR="00351856" w:rsidRPr="00B31B4E">
        <w:rPr>
          <w:lang w:val="fr-FR"/>
        </w:rPr>
        <w:t> </w:t>
      </w:r>
      <w:r w:rsidRPr="00B31B4E">
        <w:rPr>
          <w:lang w:val="fr-FR"/>
        </w:rPr>
        <w:t xml:space="preserve">: </w:t>
      </w:r>
      <w:r w:rsidRPr="00B31B4E">
        <w:rPr>
          <w:rStyle w:val="Keuze-blauw"/>
          <w:lang w:val="fr-FR"/>
        </w:rPr>
        <w:t>choix concepteur</w:t>
      </w:r>
    </w:p>
    <w:p w14:paraId="3CA8B407" w14:textId="77777777" w:rsidR="00330F43" w:rsidRPr="00B31B4E" w:rsidRDefault="00330F43" w:rsidP="00330F43">
      <w:pPr>
        <w:pStyle w:val="Plattetekstinspringen"/>
        <w:rPr>
          <w:lang w:val="fr-FR"/>
        </w:rPr>
      </w:pPr>
      <w:r w:rsidRPr="00B31B4E">
        <w:rPr>
          <w:lang w:val="fr-FR"/>
        </w:rPr>
        <w:t xml:space="preserve">Les cloisons de séparation sont placées sur la </w:t>
      </w:r>
      <w:r w:rsidRPr="00B31B4E">
        <w:rPr>
          <w:rStyle w:val="Keuze-blauw"/>
          <w:lang w:val="fr-FR"/>
        </w:rPr>
        <w:t>chape / pavage / …</w:t>
      </w:r>
      <w:r w:rsidRPr="00B31B4E">
        <w:rPr>
          <w:lang w:val="fr-FR"/>
        </w:rPr>
        <w:t xml:space="preserve">. </w:t>
      </w:r>
    </w:p>
    <w:p w14:paraId="2F0F4DD4" w14:textId="77777777" w:rsidR="00330F43" w:rsidRPr="00B31B4E" w:rsidRDefault="00330F43" w:rsidP="00330F43">
      <w:pPr>
        <w:pStyle w:val="Plattetekstinspringen"/>
        <w:rPr>
          <w:lang w:val="fr-FR"/>
        </w:rPr>
      </w:pPr>
      <w:r w:rsidRPr="00B31B4E">
        <w:rPr>
          <w:lang w:val="fr-FR"/>
        </w:rPr>
        <w:t xml:space="preserve">Les panneaux sont placés </w:t>
      </w:r>
      <w:r w:rsidRPr="00B31B4E">
        <w:rPr>
          <w:rStyle w:val="Keuze-blauw"/>
          <w:lang w:val="fr-FR"/>
        </w:rPr>
        <w:t>verticalement / horizontalement</w:t>
      </w:r>
      <w:r w:rsidRPr="00B31B4E">
        <w:rPr>
          <w:lang w:val="fr-FR"/>
        </w:rPr>
        <w:t xml:space="preserve"> et finissent </w:t>
      </w:r>
      <w:r w:rsidRPr="00B31B4E">
        <w:rPr>
          <w:rStyle w:val="Keuze-blauw"/>
          <w:lang w:val="fr-FR"/>
        </w:rPr>
        <w:t>…</w:t>
      </w:r>
      <w:r w:rsidRPr="00B31B4E">
        <w:rPr>
          <w:lang w:val="fr-FR"/>
        </w:rPr>
        <w:t xml:space="preserve"> mm au-dessus du sol. </w:t>
      </w:r>
    </w:p>
    <w:p w14:paraId="5799657A" w14:textId="24BA0880" w:rsidR="002C67FE" w:rsidRPr="00B31B4E" w:rsidRDefault="00330F43" w:rsidP="00330F43">
      <w:pPr>
        <w:pStyle w:val="Plattetekstinspringen"/>
        <w:rPr>
          <w:lang w:val="fr-FR"/>
        </w:rPr>
      </w:pPr>
      <w:proofErr w:type="gramStart"/>
      <w:r w:rsidRPr="00B31B4E">
        <w:rPr>
          <w:lang w:val="fr-FR"/>
        </w:rPr>
        <w:t>Connexions</w:t>
      </w:r>
      <w:r w:rsidR="00351856" w:rsidRPr="00B31B4E">
        <w:rPr>
          <w:lang w:val="fr-FR"/>
        </w:rPr>
        <w:t>  </w:t>
      </w:r>
      <w:r w:rsidR="002C67FE" w:rsidRPr="00B31B4E">
        <w:rPr>
          <w:lang w:val="fr-FR"/>
        </w:rPr>
        <w:t>:</w:t>
      </w:r>
      <w:proofErr w:type="gramEnd"/>
    </w:p>
    <w:p w14:paraId="32D6EBD0" w14:textId="0FE4D3B8" w:rsidR="002C67FE" w:rsidRPr="00B31B4E" w:rsidRDefault="00330F43" w:rsidP="00583AE3">
      <w:pPr>
        <w:pStyle w:val="Plattetekstinspringen2"/>
        <w:rPr>
          <w:lang w:val="fr-FR"/>
        </w:rPr>
      </w:pPr>
      <w:r w:rsidRPr="00B31B4E">
        <w:rPr>
          <w:lang w:val="fr-FR"/>
        </w:rPr>
        <w:t>Sur le sol</w:t>
      </w:r>
      <w:r w:rsidR="00351856" w:rsidRPr="00B31B4E">
        <w:rPr>
          <w:lang w:val="fr-FR"/>
        </w:rPr>
        <w:t> </w:t>
      </w:r>
      <w:r w:rsidR="002C67FE" w:rsidRPr="00B31B4E">
        <w:rPr>
          <w:lang w:val="fr-FR"/>
        </w:rPr>
        <w:t xml:space="preserve">: </w:t>
      </w:r>
      <w:r w:rsidRPr="00B31B4E">
        <w:rPr>
          <w:rStyle w:val="Keuze-blauw"/>
          <w:lang w:val="fr-FR"/>
        </w:rPr>
        <w:t>avec plinthe comme prévu dans chapitre</w:t>
      </w:r>
      <w:r w:rsidR="002C67FE" w:rsidRPr="00B31B4E">
        <w:rPr>
          <w:rStyle w:val="Keuze-blauw"/>
          <w:lang w:val="fr-FR"/>
        </w:rPr>
        <w:t xml:space="preserve"> … / …</w:t>
      </w:r>
    </w:p>
    <w:p w14:paraId="7A215304" w14:textId="77000B9C" w:rsidR="002C67FE" w:rsidRPr="00B31B4E" w:rsidRDefault="00330F43" w:rsidP="00583AE3">
      <w:pPr>
        <w:pStyle w:val="Plattetekstinspringen2"/>
        <w:rPr>
          <w:lang w:val="fr-FR"/>
        </w:rPr>
      </w:pPr>
      <w:r w:rsidRPr="00B31B4E">
        <w:rPr>
          <w:lang w:val="fr-FR"/>
        </w:rPr>
        <w:t>Contre plafond :</w:t>
      </w:r>
      <w:r w:rsidR="002C67FE" w:rsidRPr="00B31B4E">
        <w:rPr>
          <w:lang w:val="fr-FR"/>
        </w:rPr>
        <w:t xml:space="preserve"> </w:t>
      </w:r>
      <w:r w:rsidRPr="00B31B4E">
        <w:rPr>
          <w:lang w:val="fr-FR"/>
        </w:rPr>
        <w:t xml:space="preserve">avec </w:t>
      </w:r>
      <w:r w:rsidRPr="00B31B4E">
        <w:rPr>
          <w:rStyle w:val="Keuze-blauw"/>
          <w:lang w:val="fr-FR"/>
        </w:rPr>
        <w:t>cadre</w:t>
      </w:r>
      <w:r w:rsidR="002C67FE" w:rsidRPr="00B31B4E">
        <w:rPr>
          <w:rStyle w:val="Keuze-blauw"/>
          <w:lang w:val="fr-FR"/>
        </w:rPr>
        <w:t xml:space="preserve"> / </w:t>
      </w:r>
      <w:r w:rsidRPr="00B31B4E">
        <w:rPr>
          <w:rStyle w:val="Keuze-blauw"/>
          <w:lang w:val="fr-FR"/>
        </w:rPr>
        <w:t>profil de transition</w:t>
      </w:r>
      <w:r w:rsidR="002C67FE" w:rsidRPr="00B31B4E">
        <w:rPr>
          <w:rStyle w:val="Keuze-blauw"/>
          <w:lang w:val="fr-FR"/>
        </w:rPr>
        <w:t xml:space="preserve"> / </w:t>
      </w:r>
      <w:r w:rsidRPr="00B31B4E">
        <w:rPr>
          <w:rStyle w:val="Keuze-blauw"/>
          <w:lang w:val="fr-FR"/>
        </w:rPr>
        <w:t>joint en profilé métallique</w:t>
      </w:r>
      <w:r w:rsidR="002C67FE" w:rsidRPr="00B31B4E">
        <w:rPr>
          <w:rStyle w:val="Keuze-blauw"/>
          <w:lang w:val="fr-FR"/>
        </w:rPr>
        <w:t xml:space="preserve"> / …</w:t>
      </w:r>
    </w:p>
    <w:p w14:paraId="6B7AB317" w14:textId="0C22684D" w:rsidR="002C67FE" w:rsidRPr="00B31B4E" w:rsidRDefault="00330F43" w:rsidP="002C67FE">
      <w:pPr>
        <w:pStyle w:val="Kop6"/>
        <w:rPr>
          <w:lang w:val="fr-FR"/>
        </w:rPr>
      </w:pPr>
      <w:r w:rsidRPr="00B31B4E">
        <w:rPr>
          <w:lang w:val="fr-FR"/>
        </w:rPr>
        <w:t>Application</w:t>
      </w:r>
    </w:p>
    <w:p w14:paraId="5D357642" w14:textId="085D22B0" w:rsidR="002C67FE" w:rsidRPr="00B31B4E" w:rsidRDefault="00330F43" w:rsidP="0001752E">
      <w:pPr>
        <w:pStyle w:val="Plattetekstinspringen"/>
        <w:rPr>
          <w:rStyle w:val="Keuze-blauw"/>
          <w:lang w:val="fr-FR"/>
        </w:rPr>
      </w:pPr>
      <w:r w:rsidRPr="00B31B4E">
        <w:rPr>
          <w:rStyle w:val="Keuze-blauw"/>
          <w:lang w:val="fr-FR"/>
        </w:rPr>
        <w:t>Selon projet</w:t>
      </w:r>
      <w:r w:rsidR="002C67FE" w:rsidRPr="00B31B4E">
        <w:rPr>
          <w:rStyle w:val="Keuze-blauw"/>
          <w:lang w:val="fr-FR"/>
        </w:rPr>
        <w:t xml:space="preserve"> / d</w:t>
      </w:r>
      <w:r w:rsidRPr="00B31B4E">
        <w:rPr>
          <w:rStyle w:val="Keuze-blauw"/>
          <w:lang w:val="fr-FR"/>
        </w:rPr>
        <w:t>é</w:t>
      </w:r>
      <w:r w:rsidR="002C67FE" w:rsidRPr="00B31B4E">
        <w:rPr>
          <w:rStyle w:val="Keuze-blauw"/>
          <w:lang w:val="fr-FR"/>
        </w:rPr>
        <w:t>tail</w:t>
      </w:r>
      <w:r w:rsidRPr="00B31B4E">
        <w:rPr>
          <w:rStyle w:val="Keuze-blauw"/>
          <w:lang w:val="fr-FR"/>
        </w:rPr>
        <w:t>s</w:t>
      </w:r>
      <w:r w:rsidR="002C67FE" w:rsidRPr="00B31B4E">
        <w:rPr>
          <w:rStyle w:val="Keuze-blauw"/>
          <w:lang w:val="fr-FR"/>
        </w:rPr>
        <w:t xml:space="preserve"> / </w:t>
      </w:r>
      <w:r w:rsidRPr="00B31B4E">
        <w:rPr>
          <w:rStyle w:val="Keuze-blauw"/>
          <w:lang w:val="fr-FR"/>
        </w:rPr>
        <w:t>plans</w:t>
      </w:r>
      <w:r w:rsidR="002C67FE" w:rsidRPr="00B31B4E">
        <w:rPr>
          <w:rStyle w:val="Keuze-blauw"/>
          <w:lang w:val="fr-FR"/>
        </w:rPr>
        <w:t xml:space="preserve"> / …</w:t>
      </w:r>
    </w:p>
    <w:p w14:paraId="6706BA62" w14:textId="589AFCAE" w:rsidR="002C67FE" w:rsidRPr="00B31B4E" w:rsidRDefault="00330F43" w:rsidP="0001752E">
      <w:pPr>
        <w:pStyle w:val="Plattetekstinspringen"/>
        <w:rPr>
          <w:rStyle w:val="Keuze-blauw"/>
          <w:i/>
          <w:lang w:val="fr-FR"/>
        </w:rPr>
      </w:pPr>
      <w:r w:rsidRPr="00B31B4E">
        <w:rPr>
          <w:rStyle w:val="Keuze-blauw"/>
          <w:i/>
          <w:lang w:val="fr-FR"/>
        </w:rPr>
        <w:t>Attention</w:t>
      </w:r>
      <w:r w:rsidR="00351856" w:rsidRPr="00B31B4E">
        <w:rPr>
          <w:rStyle w:val="Keuze-blauw"/>
          <w:i/>
          <w:lang w:val="fr-FR"/>
        </w:rPr>
        <w:t> </w:t>
      </w:r>
      <w:r w:rsidR="002C67FE" w:rsidRPr="00B31B4E">
        <w:rPr>
          <w:rStyle w:val="Keuze-blauw"/>
          <w:i/>
          <w:lang w:val="fr-FR"/>
        </w:rPr>
        <w:t xml:space="preserve">: </w:t>
      </w:r>
    </w:p>
    <w:p w14:paraId="08293DD6" w14:textId="56BBCD32" w:rsidR="002C67FE" w:rsidRPr="00B31B4E" w:rsidRDefault="00330F43" w:rsidP="0001752E">
      <w:pPr>
        <w:pStyle w:val="Plattetekstinspringen"/>
        <w:pBdr>
          <w:bottom w:val="single" w:sz="12" w:space="1" w:color="auto"/>
        </w:pBdr>
        <w:rPr>
          <w:rStyle w:val="Keuze-blauw"/>
          <w:i/>
          <w:lang w:val="fr-FR"/>
        </w:rPr>
      </w:pPr>
      <w:r w:rsidRPr="00B31B4E">
        <w:rPr>
          <w:rStyle w:val="Keuze-blauw"/>
          <w:i/>
          <w:lang w:val="fr-FR"/>
        </w:rPr>
        <w:t>I</w:t>
      </w:r>
      <w:r w:rsidR="00351856" w:rsidRPr="00B31B4E">
        <w:rPr>
          <w:rStyle w:val="Keuze-blauw"/>
          <w:i/>
          <w:lang w:val="fr-FR"/>
        </w:rPr>
        <w:t>l est important d’i</w:t>
      </w:r>
      <w:r w:rsidRPr="00B31B4E">
        <w:rPr>
          <w:rStyle w:val="Keuze-blauw"/>
          <w:i/>
          <w:lang w:val="fr-FR"/>
        </w:rPr>
        <w:t xml:space="preserve">ndiquer le champ d’application sur un chantier pour le </w:t>
      </w:r>
      <w:r w:rsidR="00B6058B" w:rsidRPr="00B31B4E">
        <w:rPr>
          <w:rStyle w:val="Keuze-blauw"/>
          <w:i/>
          <w:lang w:val="fr-FR"/>
        </w:rPr>
        <w:t>contrôle</w:t>
      </w:r>
      <w:r w:rsidRPr="00B31B4E">
        <w:rPr>
          <w:rStyle w:val="Keuze-blauw"/>
          <w:i/>
          <w:lang w:val="fr-FR"/>
        </w:rPr>
        <w:t xml:space="preserve"> entre le panneau demandé, sa méthode de montage et les exigences légales relatives e. a. aux Classes de réaction au feu (EN 13501) et</w:t>
      </w:r>
      <w:r w:rsidR="00351856" w:rsidRPr="00B31B4E">
        <w:rPr>
          <w:rStyle w:val="Keuze-blauw"/>
          <w:i/>
          <w:lang w:val="fr-FR"/>
        </w:rPr>
        <w:t xml:space="preserve"> à</w:t>
      </w:r>
      <w:r w:rsidRPr="00B31B4E">
        <w:rPr>
          <w:rStyle w:val="Keuze-blauw"/>
          <w:i/>
          <w:lang w:val="fr-FR"/>
        </w:rPr>
        <w:t xml:space="preserve"> la Stabilité au feu (AR 7-7-1994 et NBN 713.020</w:t>
      </w:r>
      <w:r w:rsidR="002C67FE" w:rsidRPr="00B31B4E">
        <w:rPr>
          <w:rStyle w:val="Keuze-blauw"/>
          <w:i/>
          <w:lang w:val="fr-FR"/>
        </w:rPr>
        <w:t xml:space="preserve">). </w:t>
      </w:r>
    </w:p>
    <w:p w14:paraId="3135F45D" w14:textId="77777777" w:rsidR="002C67FE" w:rsidRPr="00B31B4E" w:rsidRDefault="002C67FE">
      <w:pPr>
        <w:overflowPunct/>
        <w:autoSpaceDE/>
        <w:autoSpaceDN/>
        <w:adjustRightInd/>
        <w:textAlignment w:val="auto"/>
        <w:rPr>
          <w:rFonts w:cs="Arial"/>
          <w:b/>
          <w:bCs/>
          <w:color w:val="FF0000"/>
          <w:szCs w:val="26"/>
          <w:lang w:val="fr-FR"/>
        </w:rPr>
      </w:pPr>
    </w:p>
    <w:p w14:paraId="7DEC6168" w14:textId="2E1A3B9A" w:rsidR="0001752E" w:rsidRPr="00B31B4E" w:rsidRDefault="00B6058B" w:rsidP="00945366">
      <w:pPr>
        <w:pStyle w:val="Kop3"/>
        <w:numPr>
          <w:ilvl w:val="0"/>
          <w:numId w:val="41"/>
        </w:numPr>
        <w:rPr>
          <w:rStyle w:val="Keuze-blauw"/>
          <w:color w:val="FF0000"/>
          <w:lang w:val="fr-FR"/>
        </w:rPr>
      </w:pPr>
      <w:bookmarkStart w:id="73" w:name="_Toc19542766"/>
      <w:r w:rsidRPr="00B31B4E">
        <w:rPr>
          <w:rStyle w:val="Keuze-blauw"/>
          <w:color w:val="FF0000"/>
          <w:lang w:val="fr-FR"/>
        </w:rPr>
        <w:t>Losange</w:t>
      </w:r>
      <w:r w:rsidR="00330F43" w:rsidRPr="00B31B4E">
        <w:rPr>
          <w:rStyle w:val="Keuze-blauw"/>
          <w:color w:val="FF0000"/>
          <w:lang w:val="fr-FR"/>
        </w:rPr>
        <w:t xml:space="preserve"> / hexagonal</w:t>
      </w:r>
      <w:bookmarkEnd w:id="73"/>
      <w:r w:rsidR="0001752E" w:rsidRPr="00B31B4E">
        <w:rPr>
          <w:rStyle w:val="Keuze-blauw"/>
          <w:color w:val="FF0000"/>
          <w:lang w:val="fr-FR"/>
        </w:rPr>
        <w:t xml:space="preserve"> </w:t>
      </w:r>
    </w:p>
    <w:p w14:paraId="7061D9E0" w14:textId="655D77C7" w:rsidR="0001752E" w:rsidRPr="00B31B4E" w:rsidRDefault="0001752E" w:rsidP="0001752E">
      <w:pPr>
        <w:pStyle w:val="Kop8"/>
        <w:rPr>
          <w:lang w:val="fr-FR"/>
        </w:rPr>
      </w:pPr>
      <w:r w:rsidRPr="00B31B4E">
        <w:rPr>
          <w:lang w:val="fr-FR"/>
        </w:rPr>
        <w:t>Sp</w:t>
      </w:r>
      <w:r w:rsidR="00330F43" w:rsidRPr="00B31B4E">
        <w:rPr>
          <w:lang w:val="fr-FR"/>
        </w:rPr>
        <w:t>écifications</w:t>
      </w:r>
    </w:p>
    <w:p w14:paraId="74F05365" w14:textId="6DF999E2" w:rsidR="0001752E" w:rsidRPr="00B31B4E" w:rsidRDefault="00330F43" w:rsidP="0001752E">
      <w:pPr>
        <w:pStyle w:val="Plattetekstinspringen"/>
        <w:rPr>
          <w:rStyle w:val="Keuze-blauw"/>
          <w:lang w:val="fr-FR"/>
        </w:rPr>
      </w:pPr>
      <w:r w:rsidRPr="00B31B4E">
        <w:rPr>
          <w:lang w:val="fr-FR"/>
        </w:rPr>
        <w:t xml:space="preserve">Description, </w:t>
      </w:r>
      <w:r w:rsidR="00351856" w:rsidRPr="00B31B4E">
        <w:rPr>
          <w:lang w:val="fr-FR"/>
        </w:rPr>
        <w:t>m</w:t>
      </w:r>
      <w:r w:rsidRPr="00B31B4E">
        <w:rPr>
          <w:lang w:val="fr-FR"/>
        </w:rPr>
        <w:t xml:space="preserve">esure, </w:t>
      </w:r>
      <w:r w:rsidR="00351856" w:rsidRPr="00B31B4E">
        <w:rPr>
          <w:lang w:val="fr-FR"/>
        </w:rPr>
        <w:t>m</w:t>
      </w:r>
      <w:r w:rsidRPr="00B31B4E">
        <w:rPr>
          <w:lang w:val="fr-FR"/>
        </w:rPr>
        <w:t xml:space="preserve">atériau, </w:t>
      </w:r>
      <w:r w:rsidR="00351856" w:rsidRPr="00B31B4E">
        <w:rPr>
          <w:lang w:val="fr-FR"/>
        </w:rPr>
        <w:t>c</w:t>
      </w:r>
      <w:r w:rsidR="00B6058B" w:rsidRPr="00B31B4E">
        <w:rPr>
          <w:lang w:val="fr-FR"/>
        </w:rPr>
        <w:t>ontrôle</w:t>
      </w:r>
      <w:r w:rsidRPr="00B31B4E">
        <w:rPr>
          <w:lang w:val="fr-FR"/>
        </w:rPr>
        <w:t xml:space="preserve"> (autre) </w:t>
      </w:r>
      <w:r w:rsidR="00351856" w:rsidRPr="00B31B4E">
        <w:rPr>
          <w:lang w:val="fr-FR"/>
        </w:rPr>
        <w:t>s</w:t>
      </w:r>
      <w:r w:rsidRPr="00B31B4E">
        <w:rPr>
          <w:lang w:val="fr-FR"/>
        </w:rPr>
        <w:t xml:space="preserve">pécifications, </w:t>
      </w:r>
      <w:r w:rsidR="00351856" w:rsidRPr="00B31B4E">
        <w:rPr>
          <w:lang w:val="fr-FR"/>
        </w:rPr>
        <w:t>m</w:t>
      </w:r>
      <w:r w:rsidRPr="00B31B4E">
        <w:rPr>
          <w:lang w:val="fr-FR"/>
        </w:rPr>
        <w:t xml:space="preserve">atériau structure portante, </w:t>
      </w:r>
      <w:r w:rsidR="00351856" w:rsidRPr="00B31B4E">
        <w:rPr>
          <w:lang w:val="fr-FR"/>
        </w:rPr>
        <w:t>d</w:t>
      </w:r>
      <w:r w:rsidRPr="00B31B4E">
        <w:rPr>
          <w:lang w:val="fr-FR"/>
        </w:rPr>
        <w:t xml:space="preserve">isposition lattis, </w:t>
      </w:r>
      <w:r w:rsidR="00351856" w:rsidRPr="00B31B4E">
        <w:rPr>
          <w:lang w:val="fr-FR"/>
        </w:rPr>
        <w:t>d</w:t>
      </w:r>
      <w:r w:rsidRPr="00B31B4E">
        <w:rPr>
          <w:lang w:val="fr-FR"/>
        </w:rPr>
        <w:t xml:space="preserve">istance standard, </w:t>
      </w:r>
      <w:r w:rsidR="00351856" w:rsidRPr="00B31B4E">
        <w:rPr>
          <w:lang w:val="fr-FR"/>
        </w:rPr>
        <w:t>r</w:t>
      </w:r>
      <w:r w:rsidRPr="00B31B4E">
        <w:rPr>
          <w:lang w:val="fr-FR"/>
        </w:rPr>
        <w:t>evêtement, etc. selon</w:t>
      </w:r>
      <w:r w:rsidR="00351856" w:rsidRPr="00B31B4E">
        <w:rPr>
          <w:lang w:val="fr-FR"/>
        </w:rPr>
        <w:t> </w:t>
      </w:r>
      <w:r w:rsidRPr="00B31B4E">
        <w:rPr>
          <w:lang w:val="fr-FR"/>
        </w:rPr>
        <w:t>:</w:t>
      </w:r>
      <w:r w:rsidRPr="00B31B4E">
        <w:rPr>
          <w:rStyle w:val="Keuze-blauw"/>
          <w:lang w:val="fr-FR"/>
        </w:rPr>
        <w:t xml:space="preserve"> chapitre </w:t>
      </w:r>
      <w:hyperlink r:id="rId11" w:anchor="_51.00._binnenplaatafwerkingen_-" w:history="1">
        <w:r w:rsidRPr="00B31B4E">
          <w:rPr>
            <w:rStyle w:val="Hyperlink"/>
            <w:lang w:val="fr-FR"/>
          </w:rPr>
          <w:t>51.23.</w:t>
        </w:r>
      </w:hyperlink>
      <w:r w:rsidRPr="00B31B4E">
        <w:rPr>
          <w:rStyle w:val="Keuze-blauw"/>
          <w:lang w:val="fr-FR"/>
        </w:rPr>
        <w:t xml:space="preserve"> / chapitre </w:t>
      </w:r>
      <w:hyperlink r:id="rId12" w:anchor="_51.51.a_plafondafwerking_–" w:history="1">
        <w:r w:rsidRPr="00B31B4E">
          <w:rPr>
            <w:rStyle w:val="Hyperlink"/>
            <w:lang w:val="fr-FR"/>
          </w:rPr>
          <w:t>51.51.</w:t>
        </w:r>
      </w:hyperlink>
      <w:r w:rsidRPr="00B31B4E">
        <w:rPr>
          <w:rStyle w:val="Keuze-blauw"/>
          <w:lang w:val="fr-FR"/>
        </w:rPr>
        <w:t xml:space="preserve">(30.) / chapitre </w:t>
      </w:r>
      <w:hyperlink r:id="rId13" w:anchor="_51.53._plafondafwerking_–" w:history="1">
        <w:r w:rsidRPr="00B31B4E">
          <w:rPr>
            <w:rStyle w:val="Hyperlink"/>
            <w:lang w:val="fr-FR"/>
          </w:rPr>
          <w:t>51.53.</w:t>
        </w:r>
      </w:hyperlink>
      <w:r w:rsidRPr="00B31B4E">
        <w:rPr>
          <w:rStyle w:val="Keuze-blauw"/>
          <w:lang w:val="fr-FR"/>
        </w:rPr>
        <w:t xml:space="preserve">(30.) / Selon indication sur plan </w:t>
      </w:r>
      <w:r w:rsidR="000C56BC" w:rsidRPr="00B31B4E">
        <w:rPr>
          <w:rStyle w:val="Keuze-blauw"/>
          <w:lang w:val="fr-FR"/>
        </w:rPr>
        <w:t>/ …</w:t>
      </w:r>
    </w:p>
    <w:p w14:paraId="42BC2E9F" w14:textId="7FFE32B3" w:rsidR="002C67FE" w:rsidRPr="00B31B4E" w:rsidRDefault="002C67FE" w:rsidP="0001752E">
      <w:pPr>
        <w:pStyle w:val="Plattetekstinspringen"/>
        <w:rPr>
          <w:lang w:val="fr-FR"/>
        </w:rPr>
      </w:pPr>
      <w:r w:rsidRPr="00B31B4E">
        <w:rPr>
          <w:lang w:val="fr-FR"/>
        </w:rPr>
        <w:t>P</w:t>
      </w:r>
      <w:r w:rsidR="00330F43" w:rsidRPr="00B31B4E">
        <w:rPr>
          <w:lang w:val="fr-FR"/>
        </w:rPr>
        <w:t>anneaux</w:t>
      </w:r>
      <w:r w:rsidR="00351856" w:rsidRPr="00B31B4E">
        <w:rPr>
          <w:lang w:val="fr-FR"/>
        </w:rPr>
        <w:t> </w:t>
      </w:r>
      <w:r w:rsidRPr="00B31B4E">
        <w:rPr>
          <w:lang w:val="fr-FR"/>
        </w:rPr>
        <w:t>:</w:t>
      </w:r>
    </w:p>
    <w:p w14:paraId="48555703" w14:textId="55EC08EB" w:rsidR="00712DD8" w:rsidRPr="00B31B4E" w:rsidRDefault="00330F43" w:rsidP="00583AE3">
      <w:pPr>
        <w:pStyle w:val="Plattetekstinspringen2"/>
        <w:rPr>
          <w:lang w:val="fr-FR"/>
        </w:rPr>
      </w:pPr>
      <w:r w:rsidRPr="00B31B4E">
        <w:rPr>
          <w:lang w:val="fr-FR"/>
        </w:rPr>
        <w:t>Épaisseur ciment renforcé en fibres de bois</w:t>
      </w:r>
      <w:r w:rsidR="002C67FE" w:rsidRPr="00B31B4E">
        <w:rPr>
          <w:lang w:val="fr-FR"/>
        </w:rPr>
        <w:t xml:space="preserve"> (mm)</w:t>
      </w:r>
      <w:r w:rsidR="00351856" w:rsidRPr="00B31B4E">
        <w:rPr>
          <w:lang w:val="fr-FR"/>
        </w:rPr>
        <w:t> </w:t>
      </w:r>
      <w:r w:rsidR="002C67FE" w:rsidRPr="00B31B4E">
        <w:rPr>
          <w:lang w:val="fr-FR"/>
        </w:rPr>
        <w:t>: 35</w:t>
      </w:r>
    </w:p>
    <w:p w14:paraId="0CF7F259" w14:textId="36C1E07E" w:rsidR="002C67FE" w:rsidRPr="00B31B4E" w:rsidRDefault="00330F43" w:rsidP="00583AE3">
      <w:pPr>
        <w:pStyle w:val="Plattetekstinspringen2"/>
        <w:rPr>
          <w:rStyle w:val="Keuze-blauw"/>
          <w:color w:val="auto"/>
          <w:lang w:val="fr-FR"/>
        </w:rPr>
      </w:pPr>
      <w:r w:rsidRPr="00B31B4E">
        <w:rPr>
          <w:rStyle w:val="Keuze-blauw"/>
          <w:color w:val="auto"/>
          <w:lang w:val="fr-FR"/>
        </w:rPr>
        <w:t xml:space="preserve">Type DESIGN losange </w:t>
      </w:r>
      <w:proofErr w:type="gramStart"/>
      <w:r w:rsidRPr="00B31B4E">
        <w:rPr>
          <w:rStyle w:val="Keuze-blauw"/>
          <w:color w:val="auto"/>
          <w:lang w:val="fr-FR"/>
        </w:rPr>
        <w:t>ou</w:t>
      </w:r>
      <w:proofErr w:type="gramEnd"/>
      <w:r w:rsidR="00351856" w:rsidRPr="00B31B4E">
        <w:rPr>
          <w:rStyle w:val="Keuze-blauw"/>
          <w:color w:val="auto"/>
          <w:lang w:val="fr-FR"/>
        </w:rPr>
        <w:t> </w:t>
      </w:r>
      <w:r w:rsidR="00712DD8" w:rsidRPr="00B31B4E">
        <w:rPr>
          <w:rStyle w:val="Keuze-blauw"/>
          <w:color w:val="auto"/>
          <w:lang w:val="fr-FR"/>
        </w:rPr>
        <w:t xml:space="preserve">: </w:t>
      </w:r>
      <w:r w:rsidRPr="00B31B4E">
        <w:rPr>
          <w:rStyle w:val="Keuze-blauw"/>
          <w:lang w:val="fr-FR"/>
        </w:rPr>
        <w:t>Losange</w:t>
      </w:r>
      <w:r w:rsidR="00583AE3" w:rsidRPr="00B31B4E">
        <w:rPr>
          <w:rStyle w:val="Keuze-blauw"/>
          <w:lang w:val="fr-FR"/>
        </w:rPr>
        <w:t xml:space="preserve"> </w:t>
      </w:r>
      <w:r w:rsidR="00351856" w:rsidRPr="00B31B4E">
        <w:rPr>
          <w:rStyle w:val="Keuze-blauw"/>
          <w:lang w:val="fr-FR"/>
        </w:rPr>
        <w:t>–</w:t>
      </w:r>
      <w:r w:rsidR="00583AE3" w:rsidRPr="00B31B4E">
        <w:rPr>
          <w:rStyle w:val="Keuze-blauw"/>
          <w:lang w:val="fr-FR"/>
        </w:rPr>
        <w:t xml:space="preserve"> </w:t>
      </w:r>
      <w:proofErr w:type="spellStart"/>
      <w:r w:rsidR="00583AE3" w:rsidRPr="00B31B4E">
        <w:rPr>
          <w:rStyle w:val="Keuze-blauw"/>
          <w:lang w:val="fr-FR"/>
        </w:rPr>
        <w:t>Rhomb</w:t>
      </w:r>
      <w:proofErr w:type="spellEnd"/>
      <w:r w:rsidR="00351856" w:rsidRPr="00B31B4E">
        <w:rPr>
          <w:rStyle w:val="Keuze-blauw"/>
          <w:lang w:val="fr-FR"/>
        </w:rPr>
        <w:t> </w:t>
      </w:r>
      <w:r w:rsidR="00583AE3" w:rsidRPr="00B31B4E">
        <w:rPr>
          <w:rStyle w:val="Keuze-blauw"/>
          <w:lang w:val="fr-FR"/>
        </w:rPr>
        <w:t xml:space="preserve">; </w:t>
      </w:r>
      <w:r w:rsidRPr="00B31B4E">
        <w:rPr>
          <w:rStyle w:val="Keuze-blauw"/>
          <w:lang w:val="fr-FR"/>
        </w:rPr>
        <w:t xml:space="preserve">3 de ces panneaux en losange forment ensemble optiquement un cube en 3D / hexagonal - </w:t>
      </w:r>
      <w:r w:rsidR="00583AE3" w:rsidRPr="00B31B4E">
        <w:rPr>
          <w:rStyle w:val="Keuze-blauw"/>
          <w:lang w:val="fr-FR"/>
        </w:rPr>
        <w:t>Rhombe Mini</w:t>
      </w:r>
      <w:r w:rsidR="00351856" w:rsidRPr="00B31B4E">
        <w:rPr>
          <w:rStyle w:val="Keuze-blauw"/>
          <w:lang w:val="fr-FR"/>
        </w:rPr>
        <w:t> </w:t>
      </w:r>
      <w:r w:rsidR="00583AE3" w:rsidRPr="00B31B4E">
        <w:rPr>
          <w:rStyle w:val="Keuze-blauw"/>
          <w:lang w:val="fr-FR"/>
        </w:rPr>
        <w:t xml:space="preserve">; </w:t>
      </w:r>
      <w:r w:rsidRPr="00B31B4E">
        <w:rPr>
          <w:rStyle w:val="Keuze-blauw"/>
          <w:lang w:val="fr-FR"/>
        </w:rPr>
        <w:t>un de ces panneaux hexagonaux forme optiquement un cube en 3D</w:t>
      </w:r>
      <w:r w:rsidR="00583AE3" w:rsidRPr="00B31B4E">
        <w:rPr>
          <w:rStyle w:val="Keuze-blauw"/>
          <w:lang w:val="fr-FR"/>
        </w:rPr>
        <w:t>.</w:t>
      </w:r>
    </w:p>
    <w:p w14:paraId="1F18F529" w14:textId="0293488F" w:rsidR="00712DD8" w:rsidRPr="00B31B4E" w:rsidRDefault="00712DD8" w:rsidP="00583AE3">
      <w:pPr>
        <w:pStyle w:val="Plattetekstinspringen2"/>
        <w:numPr>
          <w:ilvl w:val="0"/>
          <w:numId w:val="29"/>
        </w:numPr>
        <w:rPr>
          <w:rStyle w:val="Keuze-blauw"/>
          <w:lang w:val="fr-FR"/>
        </w:rPr>
      </w:pPr>
      <w:proofErr w:type="spellStart"/>
      <w:r w:rsidRPr="00B31B4E">
        <w:rPr>
          <w:rStyle w:val="Keuze-blauw"/>
          <w:lang w:val="fr-FR"/>
        </w:rPr>
        <w:t>Rhomb</w:t>
      </w:r>
      <w:proofErr w:type="spellEnd"/>
      <w:r w:rsidRPr="00B31B4E">
        <w:rPr>
          <w:rStyle w:val="Keuze-blauw"/>
          <w:lang w:val="fr-FR"/>
        </w:rPr>
        <w:t xml:space="preserve"> </w:t>
      </w:r>
      <w:r w:rsidR="00330F43" w:rsidRPr="00B31B4E">
        <w:rPr>
          <w:rStyle w:val="Keuze-blauw"/>
          <w:lang w:val="fr-FR"/>
        </w:rPr>
        <w:t>à facette tout autour</w:t>
      </w:r>
      <w:r w:rsidRPr="00B31B4E">
        <w:rPr>
          <w:rStyle w:val="Keuze-blauw"/>
          <w:lang w:val="fr-FR"/>
        </w:rPr>
        <w:t>(K8)</w:t>
      </w:r>
      <w:r w:rsidR="00351856" w:rsidRPr="00B31B4E">
        <w:rPr>
          <w:rStyle w:val="Keuze-blauw"/>
          <w:lang w:val="fr-FR"/>
        </w:rPr>
        <w:t> </w:t>
      </w:r>
      <w:r w:rsidRPr="00B31B4E">
        <w:rPr>
          <w:rStyle w:val="Keuze-blauw"/>
          <w:lang w:val="fr-FR"/>
        </w:rPr>
        <w:t>;</w:t>
      </w:r>
    </w:p>
    <w:p w14:paraId="1B81DB8C" w14:textId="675343A7" w:rsidR="00712DD8" w:rsidRPr="00B31B4E" w:rsidRDefault="00712DD8" w:rsidP="00583AE3">
      <w:pPr>
        <w:pStyle w:val="Plattetekstinspringen2"/>
        <w:numPr>
          <w:ilvl w:val="0"/>
          <w:numId w:val="29"/>
        </w:numPr>
        <w:rPr>
          <w:rStyle w:val="Keuze-blauw"/>
          <w:lang w:val="fr-FR"/>
        </w:rPr>
      </w:pPr>
      <w:proofErr w:type="spellStart"/>
      <w:r w:rsidRPr="00B31B4E">
        <w:rPr>
          <w:rStyle w:val="Keuze-blauw"/>
          <w:lang w:val="fr-FR"/>
        </w:rPr>
        <w:t>Rhomb</w:t>
      </w:r>
      <w:proofErr w:type="spellEnd"/>
      <w:r w:rsidRPr="00B31B4E">
        <w:rPr>
          <w:rStyle w:val="Keuze-blauw"/>
          <w:lang w:val="fr-FR"/>
        </w:rPr>
        <w:t xml:space="preserve"> Hatch </w:t>
      </w:r>
      <w:proofErr w:type="spellStart"/>
      <w:r w:rsidRPr="00B31B4E">
        <w:rPr>
          <w:rStyle w:val="Keuze-blauw"/>
          <w:lang w:val="fr-FR"/>
        </w:rPr>
        <w:t>Left</w:t>
      </w:r>
      <w:proofErr w:type="spellEnd"/>
      <w:r w:rsidRPr="00B31B4E">
        <w:rPr>
          <w:rStyle w:val="Keuze-blauw"/>
          <w:lang w:val="fr-FR"/>
        </w:rPr>
        <w:t xml:space="preserve"> </w:t>
      </w:r>
      <w:r w:rsidR="00330F43" w:rsidRPr="00B31B4E">
        <w:rPr>
          <w:rStyle w:val="Keuze-blauw"/>
          <w:lang w:val="fr-FR"/>
        </w:rPr>
        <w:t xml:space="preserve">avec 5 faces réparties </w:t>
      </w:r>
      <w:r w:rsidR="00B6058B" w:rsidRPr="00B31B4E">
        <w:rPr>
          <w:rStyle w:val="Keuze-blauw"/>
          <w:lang w:val="fr-FR"/>
        </w:rPr>
        <w:t>uniformément</w:t>
      </w:r>
      <w:r w:rsidR="00330F43" w:rsidRPr="00B31B4E">
        <w:rPr>
          <w:rStyle w:val="Keuze-blauw"/>
          <w:lang w:val="fr-FR"/>
        </w:rPr>
        <w:t xml:space="preserve"> créées par des rainures en V avec </w:t>
      </w:r>
      <w:r w:rsidR="00E059F0" w:rsidRPr="00B31B4E">
        <w:rPr>
          <w:rStyle w:val="Keuze-blauw"/>
          <w:lang w:val="fr-FR"/>
        </w:rPr>
        <w:t>côtés droits</w:t>
      </w:r>
      <w:r w:rsidRPr="00B31B4E">
        <w:rPr>
          <w:rStyle w:val="Keuze-blauw"/>
          <w:lang w:val="fr-FR"/>
        </w:rPr>
        <w:t xml:space="preserve"> (K0)</w:t>
      </w:r>
      <w:r w:rsidR="00351856" w:rsidRPr="00B31B4E">
        <w:rPr>
          <w:rStyle w:val="Keuze-blauw"/>
          <w:lang w:val="fr-FR"/>
        </w:rPr>
        <w:t> </w:t>
      </w:r>
      <w:r w:rsidRPr="00B31B4E">
        <w:rPr>
          <w:rStyle w:val="Keuze-blauw"/>
          <w:lang w:val="fr-FR"/>
        </w:rPr>
        <w:t>;</w:t>
      </w:r>
    </w:p>
    <w:p w14:paraId="5FD03F6E" w14:textId="0057563C" w:rsidR="00712DD8" w:rsidRPr="00B31B4E" w:rsidRDefault="00712DD8" w:rsidP="00583AE3">
      <w:pPr>
        <w:pStyle w:val="Plattetekstinspringen2"/>
        <w:numPr>
          <w:ilvl w:val="0"/>
          <w:numId w:val="29"/>
        </w:numPr>
        <w:rPr>
          <w:rStyle w:val="Keuze-blauw"/>
          <w:lang w:val="fr-FR"/>
        </w:rPr>
      </w:pPr>
      <w:proofErr w:type="spellStart"/>
      <w:r w:rsidRPr="00B31B4E">
        <w:rPr>
          <w:rStyle w:val="Keuze-blauw"/>
          <w:lang w:val="fr-FR"/>
        </w:rPr>
        <w:t>Rhomb</w:t>
      </w:r>
      <w:proofErr w:type="spellEnd"/>
      <w:r w:rsidRPr="00B31B4E">
        <w:rPr>
          <w:rStyle w:val="Keuze-blauw"/>
          <w:lang w:val="fr-FR"/>
        </w:rPr>
        <w:t xml:space="preserve"> Hatch Right </w:t>
      </w:r>
      <w:r w:rsidR="00E059F0" w:rsidRPr="00B31B4E">
        <w:rPr>
          <w:rStyle w:val="Keuze-blauw"/>
          <w:lang w:val="fr-FR"/>
        </w:rPr>
        <w:t xml:space="preserve">avec 5 faces réparties </w:t>
      </w:r>
      <w:r w:rsidR="00B6058B" w:rsidRPr="00B31B4E">
        <w:rPr>
          <w:rStyle w:val="Keuze-blauw"/>
          <w:lang w:val="fr-FR"/>
        </w:rPr>
        <w:t>uniformément</w:t>
      </w:r>
      <w:r w:rsidR="00E059F0" w:rsidRPr="00B31B4E">
        <w:rPr>
          <w:rStyle w:val="Keuze-blauw"/>
          <w:lang w:val="fr-FR"/>
        </w:rPr>
        <w:t xml:space="preserve"> créées par des rainures en V avec côtés droits </w:t>
      </w:r>
      <w:r w:rsidRPr="00B31B4E">
        <w:rPr>
          <w:rStyle w:val="Keuze-blauw"/>
          <w:lang w:val="fr-FR"/>
        </w:rPr>
        <w:t>(K0)</w:t>
      </w:r>
      <w:r w:rsidR="00351856" w:rsidRPr="00B31B4E">
        <w:rPr>
          <w:rStyle w:val="Keuze-blauw"/>
          <w:lang w:val="fr-FR"/>
        </w:rPr>
        <w:t> </w:t>
      </w:r>
      <w:r w:rsidRPr="00B31B4E">
        <w:rPr>
          <w:rStyle w:val="Keuze-blauw"/>
          <w:lang w:val="fr-FR"/>
        </w:rPr>
        <w:t>;</w:t>
      </w:r>
    </w:p>
    <w:p w14:paraId="531E5A4B" w14:textId="23E86E89" w:rsidR="00712DD8" w:rsidRPr="00B31B4E" w:rsidRDefault="00E059F0" w:rsidP="00583AE3">
      <w:pPr>
        <w:pStyle w:val="Plattetekstinspringen2"/>
        <w:numPr>
          <w:ilvl w:val="0"/>
          <w:numId w:val="29"/>
        </w:numPr>
        <w:rPr>
          <w:rStyle w:val="Keuze-blauw"/>
          <w:lang w:val="fr-FR"/>
        </w:rPr>
      </w:pPr>
      <w:r w:rsidRPr="00B31B4E">
        <w:rPr>
          <w:rStyle w:val="Keuze-blauw"/>
          <w:color w:val="auto"/>
          <w:lang w:val="fr-FR"/>
        </w:rPr>
        <w:lastRenderedPageBreak/>
        <w:t xml:space="preserve">Un mélange de ce qui précède </w:t>
      </w:r>
      <w:proofErr w:type="spellStart"/>
      <w:r w:rsidR="00712DD8" w:rsidRPr="00B31B4E">
        <w:rPr>
          <w:rStyle w:val="Keuze-blauw"/>
          <w:lang w:val="fr-FR"/>
        </w:rPr>
        <w:t>Rhomb</w:t>
      </w:r>
      <w:proofErr w:type="spellEnd"/>
      <w:r w:rsidR="00712DD8" w:rsidRPr="00B31B4E">
        <w:rPr>
          <w:rStyle w:val="Keuze-blauw"/>
          <w:lang w:val="fr-FR"/>
        </w:rPr>
        <w:t xml:space="preserve">, </w:t>
      </w:r>
      <w:proofErr w:type="spellStart"/>
      <w:r w:rsidR="00712DD8" w:rsidRPr="00B31B4E">
        <w:rPr>
          <w:rStyle w:val="Keuze-blauw"/>
          <w:lang w:val="fr-FR"/>
        </w:rPr>
        <w:t>Rhomb</w:t>
      </w:r>
      <w:proofErr w:type="spellEnd"/>
      <w:r w:rsidR="00712DD8" w:rsidRPr="00B31B4E">
        <w:rPr>
          <w:rStyle w:val="Keuze-blauw"/>
          <w:lang w:val="fr-FR"/>
        </w:rPr>
        <w:t xml:space="preserve"> Hatch </w:t>
      </w:r>
      <w:proofErr w:type="spellStart"/>
      <w:r w:rsidR="00712DD8" w:rsidRPr="00B31B4E">
        <w:rPr>
          <w:rStyle w:val="Keuze-blauw"/>
          <w:lang w:val="fr-FR"/>
        </w:rPr>
        <w:t>Left</w:t>
      </w:r>
      <w:proofErr w:type="spellEnd"/>
      <w:r w:rsidR="00712DD8" w:rsidRPr="00B31B4E">
        <w:rPr>
          <w:rStyle w:val="Keuze-blauw"/>
          <w:lang w:val="fr-FR"/>
        </w:rPr>
        <w:t xml:space="preserve"> e</w:t>
      </w:r>
      <w:r w:rsidRPr="00B31B4E">
        <w:rPr>
          <w:rStyle w:val="Keuze-blauw"/>
          <w:lang w:val="fr-FR"/>
        </w:rPr>
        <w:t>t</w:t>
      </w:r>
      <w:r w:rsidR="00712DD8" w:rsidRPr="00B31B4E">
        <w:rPr>
          <w:rStyle w:val="Keuze-blauw"/>
          <w:lang w:val="fr-FR"/>
        </w:rPr>
        <w:t xml:space="preserve"> </w:t>
      </w:r>
      <w:proofErr w:type="spellStart"/>
      <w:r w:rsidR="00712DD8" w:rsidRPr="00B31B4E">
        <w:rPr>
          <w:rStyle w:val="Keuze-blauw"/>
          <w:lang w:val="fr-FR"/>
        </w:rPr>
        <w:t>Rhomb</w:t>
      </w:r>
      <w:proofErr w:type="spellEnd"/>
      <w:r w:rsidR="00712DD8" w:rsidRPr="00B31B4E">
        <w:rPr>
          <w:rStyle w:val="Keuze-blauw"/>
          <w:lang w:val="fr-FR"/>
        </w:rPr>
        <w:t xml:space="preserve"> Hatch Right </w:t>
      </w:r>
      <w:r w:rsidRPr="00B31B4E">
        <w:rPr>
          <w:rStyle w:val="Keuze-blauw"/>
          <w:lang w:val="fr-FR"/>
        </w:rPr>
        <w:t>est possible</w:t>
      </w:r>
      <w:r w:rsidR="00712DD8" w:rsidRPr="00B31B4E">
        <w:rPr>
          <w:rStyle w:val="Keuze-blauw"/>
          <w:lang w:val="fr-FR"/>
        </w:rPr>
        <w:t xml:space="preserve"> – </w:t>
      </w:r>
      <w:r w:rsidRPr="00B31B4E">
        <w:rPr>
          <w:rStyle w:val="Keuze-blauw"/>
          <w:lang w:val="fr-FR"/>
        </w:rPr>
        <w:t>voir plans architecte</w:t>
      </w:r>
      <w:r w:rsidR="00712DD8" w:rsidRPr="00B31B4E">
        <w:rPr>
          <w:rStyle w:val="Keuze-blauw"/>
          <w:lang w:val="fr-FR"/>
        </w:rPr>
        <w:t>.</w:t>
      </w:r>
    </w:p>
    <w:p w14:paraId="4E7AC856" w14:textId="3193E9E1" w:rsidR="00712DD8" w:rsidRPr="00B31B4E" w:rsidRDefault="00712DD8" w:rsidP="00583AE3">
      <w:pPr>
        <w:pStyle w:val="Plattetekstinspringen2"/>
        <w:numPr>
          <w:ilvl w:val="0"/>
          <w:numId w:val="29"/>
        </w:numPr>
        <w:rPr>
          <w:rStyle w:val="Keuze-blauw"/>
          <w:lang w:val="fr-FR"/>
        </w:rPr>
      </w:pPr>
      <w:proofErr w:type="spellStart"/>
      <w:r w:rsidRPr="00B31B4E">
        <w:rPr>
          <w:rStyle w:val="Keuze-blauw"/>
          <w:lang w:val="fr-FR"/>
        </w:rPr>
        <w:t>Rhomb</w:t>
      </w:r>
      <w:proofErr w:type="spellEnd"/>
      <w:r w:rsidRPr="00B31B4E">
        <w:rPr>
          <w:rStyle w:val="Keuze-blauw"/>
          <w:lang w:val="fr-FR"/>
        </w:rPr>
        <w:t xml:space="preserve"> Mini – </w:t>
      </w:r>
      <w:r w:rsidR="00E059F0" w:rsidRPr="00B31B4E">
        <w:rPr>
          <w:rStyle w:val="Keuze-blauw"/>
          <w:lang w:val="fr-FR"/>
        </w:rPr>
        <w:t>un panneau hexagonal à facette tout autour</w:t>
      </w:r>
      <w:r w:rsidRPr="00B31B4E">
        <w:rPr>
          <w:rStyle w:val="Keuze-blauw"/>
          <w:lang w:val="fr-FR"/>
        </w:rPr>
        <w:t xml:space="preserve"> (K8) </w:t>
      </w:r>
      <w:r w:rsidR="00E059F0" w:rsidRPr="00B31B4E">
        <w:rPr>
          <w:rStyle w:val="Keuze-blauw"/>
          <w:lang w:val="fr-FR"/>
        </w:rPr>
        <w:t>et une double facette</w:t>
      </w:r>
      <w:r w:rsidRPr="00B31B4E">
        <w:rPr>
          <w:rStyle w:val="Keuze-blauw"/>
          <w:lang w:val="fr-FR"/>
        </w:rPr>
        <w:t xml:space="preserve"> (K8) </w:t>
      </w:r>
      <w:r w:rsidR="00E059F0" w:rsidRPr="00B31B4E">
        <w:rPr>
          <w:rStyle w:val="Keuze-blauw"/>
          <w:lang w:val="fr-FR"/>
        </w:rPr>
        <w:t xml:space="preserve">hexagone tiré en 3 linges vers le centre pour créer 3 losanges identiques qui forment ensemble </w:t>
      </w:r>
      <w:r w:rsidR="00B6058B" w:rsidRPr="00B31B4E">
        <w:rPr>
          <w:rStyle w:val="Keuze-blauw"/>
          <w:lang w:val="fr-FR"/>
        </w:rPr>
        <w:t>un cube</w:t>
      </w:r>
      <w:r w:rsidR="00E059F0" w:rsidRPr="00B31B4E">
        <w:rPr>
          <w:rStyle w:val="Keuze-blauw"/>
          <w:lang w:val="fr-FR"/>
        </w:rPr>
        <w:t xml:space="preserve"> en 3D optique</w:t>
      </w:r>
      <w:r w:rsidR="00351856" w:rsidRPr="00B31B4E">
        <w:rPr>
          <w:rStyle w:val="Keuze-blauw"/>
          <w:lang w:val="fr-FR"/>
        </w:rPr>
        <w:t> </w:t>
      </w:r>
      <w:r w:rsidRPr="00B31B4E">
        <w:rPr>
          <w:rStyle w:val="Keuze-blauw"/>
          <w:lang w:val="fr-FR"/>
        </w:rPr>
        <w:t>;</w:t>
      </w:r>
    </w:p>
    <w:p w14:paraId="576463F5" w14:textId="46CE2188" w:rsidR="00712DD8" w:rsidRPr="00B31B4E" w:rsidRDefault="00712DD8" w:rsidP="00583AE3">
      <w:pPr>
        <w:pStyle w:val="Plattetekstinspringen2"/>
        <w:numPr>
          <w:ilvl w:val="0"/>
          <w:numId w:val="29"/>
        </w:numPr>
        <w:rPr>
          <w:rStyle w:val="Keuze-blauw"/>
          <w:lang w:val="fr-FR"/>
        </w:rPr>
      </w:pPr>
      <w:proofErr w:type="spellStart"/>
      <w:r w:rsidRPr="00B31B4E">
        <w:rPr>
          <w:rStyle w:val="Keuze-blauw"/>
          <w:lang w:val="fr-FR"/>
        </w:rPr>
        <w:t>Rhomb</w:t>
      </w:r>
      <w:proofErr w:type="spellEnd"/>
      <w:r w:rsidRPr="00B31B4E">
        <w:rPr>
          <w:rStyle w:val="Keuze-blauw"/>
          <w:lang w:val="fr-FR"/>
        </w:rPr>
        <w:t xml:space="preserve"> Mini Hatch </w:t>
      </w:r>
      <w:r w:rsidR="00E059F0" w:rsidRPr="00B31B4E">
        <w:rPr>
          <w:rStyle w:val="Keuze-blauw"/>
          <w:lang w:val="fr-FR"/>
        </w:rPr>
        <w:t>comme ci-avant</w:t>
      </w:r>
      <w:r w:rsidRPr="00B31B4E">
        <w:rPr>
          <w:rStyle w:val="Keuze-blauw"/>
          <w:lang w:val="fr-FR"/>
        </w:rPr>
        <w:t>, m</w:t>
      </w:r>
      <w:r w:rsidR="00E059F0" w:rsidRPr="00B31B4E">
        <w:rPr>
          <w:rStyle w:val="Keuze-blauw"/>
          <w:lang w:val="fr-FR"/>
        </w:rPr>
        <w:t xml:space="preserve">ais </w:t>
      </w:r>
      <w:r w:rsidRPr="00B31B4E">
        <w:rPr>
          <w:rStyle w:val="Keuze-blauw"/>
          <w:lang w:val="fr-FR"/>
        </w:rPr>
        <w:t>a</w:t>
      </w:r>
      <w:r w:rsidR="00E059F0" w:rsidRPr="00B31B4E">
        <w:rPr>
          <w:rStyle w:val="Keuze-blauw"/>
          <w:lang w:val="fr-FR"/>
        </w:rPr>
        <w:t xml:space="preserve">vec 5 faces réparties </w:t>
      </w:r>
      <w:r w:rsidR="00B6058B" w:rsidRPr="00B31B4E">
        <w:rPr>
          <w:rStyle w:val="Keuze-blauw"/>
          <w:lang w:val="fr-FR"/>
        </w:rPr>
        <w:t>uniformément</w:t>
      </w:r>
      <w:r w:rsidR="00E059F0" w:rsidRPr="00B31B4E">
        <w:rPr>
          <w:rStyle w:val="Keuze-blauw"/>
          <w:lang w:val="fr-FR"/>
        </w:rPr>
        <w:t xml:space="preserve"> créées par des rainures en V avec côtés droits </w:t>
      </w:r>
      <w:r w:rsidRPr="00B31B4E">
        <w:rPr>
          <w:rStyle w:val="Keuze-blauw"/>
          <w:lang w:val="fr-FR"/>
        </w:rPr>
        <w:t xml:space="preserve">(K0) </w:t>
      </w:r>
      <w:r w:rsidR="00E059F0" w:rsidRPr="00B31B4E">
        <w:rPr>
          <w:rStyle w:val="Keuze-blauw"/>
          <w:lang w:val="fr-FR"/>
        </w:rPr>
        <w:t>dans chaque « losange »</w:t>
      </w:r>
      <w:r w:rsidR="00351856" w:rsidRPr="00B31B4E">
        <w:rPr>
          <w:rStyle w:val="Keuze-blauw"/>
          <w:lang w:val="fr-FR"/>
        </w:rPr>
        <w:t> </w:t>
      </w:r>
      <w:r w:rsidRPr="00B31B4E">
        <w:rPr>
          <w:rStyle w:val="Keuze-blauw"/>
          <w:lang w:val="fr-FR"/>
        </w:rPr>
        <w:t>;</w:t>
      </w:r>
    </w:p>
    <w:p w14:paraId="415B8A3E" w14:textId="5A0E5F18" w:rsidR="00712DD8" w:rsidRPr="00B31B4E" w:rsidRDefault="00E059F0" w:rsidP="00583AE3">
      <w:pPr>
        <w:pStyle w:val="Plattetekstinspringen2"/>
        <w:numPr>
          <w:ilvl w:val="0"/>
          <w:numId w:val="29"/>
        </w:numPr>
        <w:rPr>
          <w:rStyle w:val="Keuze-blauw"/>
          <w:lang w:val="fr-FR"/>
        </w:rPr>
      </w:pPr>
      <w:r w:rsidRPr="00B31B4E">
        <w:rPr>
          <w:rStyle w:val="Keuze-blauw"/>
          <w:color w:val="auto"/>
          <w:lang w:val="fr-FR"/>
        </w:rPr>
        <w:t>Un mélange de ce qui précède</w:t>
      </w:r>
      <w:r w:rsidR="00351856" w:rsidRPr="00B31B4E">
        <w:rPr>
          <w:rStyle w:val="Keuze-blauw"/>
          <w:color w:val="auto"/>
          <w:lang w:val="fr-FR"/>
        </w:rPr>
        <w:t> </w:t>
      </w:r>
      <w:r w:rsidRPr="00B31B4E">
        <w:rPr>
          <w:rStyle w:val="Keuze-blauw"/>
          <w:color w:val="auto"/>
          <w:lang w:val="fr-FR"/>
        </w:rPr>
        <w:t xml:space="preserve">: </w:t>
      </w:r>
      <w:proofErr w:type="spellStart"/>
      <w:r w:rsidR="00712DD8" w:rsidRPr="00B31B4E">
        <w:rPr>
          <w:rStyle w:val="Keuze-blauw"/>
          <w:lang w:val="fr-FR"/>
        </w:rPr>
        <w:t>Rhomb</w:t>
      </w:r>
      <w:proofErr w:type="spellEnd"/>
      <w:r w:rsidR="00712DD8" w:rsidRPr="00B31B4E">
        <w:rPr>
          <w:rStyle w:val="Keuze-blauw"/>
          <w:lang w:val="fr-FR"/>
        </w:rPr>
        <w:t xml:space="preserve"> Mini e</w:t>
      </w:r>
      <w:r w:rsidRPr="00B31B4E">
        <w:rPr>
          <w:rStyle w:val="Keuze-blauw"/>
          <w:lang w:val="fr-FR"/>
        </w:rPr>
        <w:t>t</w:t>
      </w:r>
      <w:r w:rsidR="00712DD8" w:rsidRPr="00B31B4E">
        <w:rPr>
          <w:rStyle w:val="Keuze-blauw"/>
          <w:lang w:val="fr-FR"/>
        </w:rPr>
        <w:t xml:space="preserve"> Rhombe Mini Hatch </w:t>
      </w:r>
      <w:r w:rsidRPr="00B31B4E">
        <w:rPr>
          <w:rStyle w:val="Keuze-blauw"/>
          <w:lang w:val="fr-FR"/>
        </w:rPr>
        <w:t>est possible</w:t>
      </w:r>
      <w:r w:rsidR="00712DD8" w:rsidRPr="00B31B4E">
        <w:rPr>
          <w:rStyle w:val="Keuze-blauw"/>
          <w:lang w:val="fr-FR"/>
        </w:rPr>
        <w:t xml:space="preserve"> – </w:t>
      </w:r>
      <w:r w:rsidRPr="00B31B4E">
        <w:rPr>
          <w:rStyle w:val="Keuze-blauw"/>
          <w:lang w:val="fr-FR"/>
        </w:rPr>
        <w:t>voir plans architecte</w:t>
      </w:r>
      <w:r w:rsidR="00712DD8" w:rsidRPr="00B31B4E">
        <w:rPr>
          <w:rStyle w:val="Keuze-blauw"/>
          <w:lang w:val="fr-FR"/>
        </w:rPr>
        <w:t>.</w:t>
      </w:r>
    </w:p>
    <w:p w14:paraId="6FD33700" w14:textId="7462F089" w:rsidR="002C67FE" w:rsidRPr="00B31B4E" w:rsidRDefault="00E32FFA" w:rsidP="00583AE3">
      <w:pPr>
        <w:pStyle w:val="Plattetekstinspringen2"/>
        <w:rPr>
          <w:lang w:val="fr-FR"/>
        </w:rPr>
      </w:pPr>
      <w:r w:rsidRPr="00B31B4E">
        <w:rPr>
          <w:lang w:val="fr-FR"/>
        </w:rPr>
        <w:t>Composition</w:t>
      </w:r>
      <w:r w:rsidR="00351856" w:rsidRPr="00B31B4E">
        <w:rPr>
          <w:lang w:val="fr-FR"/>
        </w:rPr>
        <w:t> </w:t>
      </w:r>
      <w:r w:rsidRPr="00B31B4E">
        <w:rPr>
          <w:lang w:val="fr-FR"/>
        </w:rPr>
        <w:t>: fibres de bois liées au ciment</w:t>
      </w:r>
      <w:r w:rsidR="002C67FE" w:rsidRPr="00B31B4E">
        <w:rPr>
          <w:lang w:val="fr-FR"/>
        </w:rPr>
        <w:t xml:space="preserve"> </w:t>
      </w:r>
    </w:p>
    <w:p w14:paraId="14F1E9F9" w14:textId="12B2A94A" w:rsidR="002C67FE" w:rsidRPr="00B31B4E" w:rsidRDefault="00E32FFA" w:rsidP="00583AE3">
      <w:pPr>
        <w:pStyle w:val="Plattetekstinspringen2"/>
        <w:rPr>
          <w:rStyle w:val="Keuze-blauw"/>
          <w:color w:val="auto"/>
          <w:lang w:val="fr-FR"/>
        </w:rPr>
      </w:pPr>
      <w:r w:rsidRPr="00B31B4E">
        <w:rPr>
          <w:lang w:val="fr-FR"/>
        </w:rPr>
        <w:t>Finition de tranche</w:t>
      </w:r>
      <w:r w:rsidR="00351856" w:rsidRPr="00B31B4E">
        <w:rPr>
          <w:lang w:val="fr-FR"/>
        </w:rPr>
        <w:t> </w:t>
      </w:r>
      <w:r w:rsidR="002C67FE" w:rsidRPr="00B31B4E">
        <w:rPr>
          <w:lang w:val="fr-FR"/>
        </w:rPr>
        <w:t xml:space="preserve">: </w:t>
      </w:r>
      <w:r w:rsidR="00712DD8" w:rsidRPr="00B31B4E">
        <w:rPr>
          <w:lang w:val="fr-FR"/>
        </w:rPr>
        <w:t>facet</w:t>
      </w:r>
      <w:r w:rsidRPr="00B31B4E">
        <w:rPr>
          <w:lang w:val="fr-FR"/>
        </w:rPr>
        <w:t xml:space="preserve">te autour </w:t>
      </w:r>
      <w:r w:rsidR="00712DD8" w:rsidRPr="00B31B4E">
        <w:rPr>
          <w:lang w:val="fr-FR"/>
        </w:rPr>
        <w:t xml:space="preserve">K8, </w:t>
      </w:r>
      <w:r w:rsidRPr="00B31B4E">
        <w:rPr>
          <w:lang w:val="fr-FR"/>
        </w:rPr>
        <w:t xml:space="preserve">à l’exception des rainures en U tranches droites </w:t>
      </w:r>
      <w:r w:rsidR="00712DD8" w:rsidRPr="00B31B4E">
        <w:rPr>
          <w:lang w:val="fr-FR"/>
        </w:rPr>
        <w:t>K0</w:t>
      </w:r>
    </w:p>
    <w:p w14:paraId="1FA9A962" w14:textId="6B15368D" w:rsidR="002C67FE" w:rsidRPr="00B31B4E" w:rsidRDefault="00E32FFA" w:rsidP="00583AE3">
      <w:pPr>
        <w:pStyle w:val="Plattetekstinspringen2"/>
        <w:rPr>
          <w:lang w:val="fr-FR"/>
        </w:rPr>
      </w:pPr>
      <w:r w:rsidRPr="00B31B4E">
        <w:rPr>
          <w:lang w:val="fr-FR"/>
        </w:rPr>
        <w:t xml:space="preserve">Largeur </w:t>
      </w:r>
      <w:r w:rsidR="002C67FE" w:rsidRPr="00B31B4E">
        <w:rPr>
          <w:lang w:val="fr-FR"/>
        </w:rPr>
        <w:t>(mm)</w:t>
      </w:r>
      <w:r w:rsidR="00351856" w:rsidRPr="00B31B4E">
        <w:rPr>
          <w:lang w:val="fr-FR"/>
        </w:rPr>
        <w:t> </w:t>
      </w:r>
      <w:r w:rsidR="002C67FE" w:rsidRPr="00B31B4E">
        <w:rPr>
          <w:lang w:val="fr-FR"/>
        </w:rPr>
        <w:t>:  600</w:t>
      </w:r>
    </w:p>
    <w:p w14:paraId="4AD3E9B8" w14:textId="09795DC4" w:rsidR="002C67FE" w:rsidRPr="00B31B4E" w:rsidRDefault="00E32FFA" w:rsidP="00583AE3">
      <w:pPr>
        <w:pStyle w:val="Plattetekstinspringen2"/>
        <w:rPr>
          <w:lang w:val="fr-FR"/>
        </w:rPr>
      </w:pPr>
      <w:r w:rsidRPr="00B31B4E">
        <w:rPr>
          <w:rStyle w:val="Keuze-blauw"/>
          <w:color w:val="auto"/>
          <w:lang w:val="fr-FR"/>
        </w:rPr>
        <w:t xml:space="preserve">Longueur </w:t>
      </w:r>
      <w:r w:rsidR="002C67FE" w:rsidRPr="00B31B4E">
        <w:rPr>
          <w:rStyle w:val="Keuze-blauw"/>
          <w:color w:val="auto"/>
          <w:lang w:val="fr-FR"/>
        </w:rPr>
        <w:t>(mm)</w:t>
      </w:r>
      <w:r w:rsidR="00351856" w:rsidRPr="00B31B4E">
        <w:rPr>
          <w:rStyle w:val="Keuze-blauw"/>
          <w:color w:val="auto"/>
          <w:lang w:val="fr-FR"/>
        </w:rPr>
        <w:t> </w:t>
      </w:r>
      <w:r w:rsidR="00583AE3" w:rsidRPr="00B31B4E">
        <w:rPr>
          <w:rStyle w:val="Keuze-blauw"/>
          <w:color w:val="auto"/>
          <w:lang w:val="fr-FR"/>
        </w:rPr>
        <w:t>:</w:t>
      </w:r>
      <w:r w:rsidR="00712DD8" w:rsidRPr="00B31B4E">
        <w:rPr>
          <w:rStyle w:val="Keuze-blauw"/>
          <w:lang w:val="fr-FR"/>
        </w:rPr>
        <w:t xml:space="preserve"> </w:t>
      </w:r>
      <w:proofErr w:type="spellStart"/>
      <w:proofErr w:type="gramStart"/>
      <w:r w:rsidR="00712DD8" w:rsidRPr="00B31B4E">
        <w:rPr>
          <w:rStyle w:val="Keuze-blauw"/>
          <w:lang w:val="fr-FR"/>
        </w:rPr>
        <w:t>Rhomb</w:t>
      </w:r>
      <w:proofErr w:type="spellEnd"/>
      <w:r w:rsidR="002C67FE" w:rsidRPr="00B31B4E">
        <w:rPr>
          <w:rStyle w:val="Keuze-blauw"/>
          <w:lang w:val="fr-FR"/>
        </w:rPr>
        <w:t>:</w:t>
      </w:r>
      <w:proofErr w:type="gramEnd"/>
      <w:r w:rsidR="002C67FE" w:rsidRPr="00B31B4E">
        <w:rPr>
          <w:rStyle w:val="Keuze-blauw"/>
          <w:lang w:val="fr-FR"/>
        </w:rPr>
        <w:t xml:space="preserve">  </w:t>
      </w:r>
      <w:r w:rsidR="00712DD8" w:rsidRPr="00B31B4E">
        <w:rPr>
          <w:rStyle w:val="Keuze-blauw"/>
          <w:lang w:val="fr-FR"/>
        </w:rPr>
        <w:t xml:space="preserve">1039 / </w:t>
      </w:r>
      <w:proofErr w:type="spellStart"/>
      <w:r w:rsidR="00712DD8" w:rsidRPr="00B31B4E">
        <w:rPr>
          <w:rStyle w:val="Keuze-blauw"/>
          <w:lang w:val="fr-FR"/>
        </w:rPr>
        <w:t>Rhomb</w:t>
      </w:r>
      <w:proofErr w:type="spellEnd"/>
      <w:r w:rsidR="00712DD8" w:rsidRPr="00B31B4E">
        <w:rPr>
          <w:rStyle w:val="Keuze-blauw"/>
          <w:lang w:val="fr-FR"/>
        </w:rPr>
        <w:t xml:space="preserve"> Mini</w:t>
      </w:r>
      <w:r w:rsidR="00351856" w:rsidRPr="00B31B4E">
        <w:rPr>
          <w:rStyle w:val="Keuze-blauw"/>
          <w:lang w:val="fr-FR"/>
        </w:rPr>
        <w:t> </w:t>
      </w:r>
      <w:r w:rsidR="00712DD8" w:rsidRPr="00B31B4E">
        <w:rPr>
          <w:rStyle w:val="Keuze-blauw"/>
          <w:lang w:val="fr-FR"/>
        </w:rPr>
        <w:t>: 693</w:t>
      </w:r>
      <w:r w:rsidR="002C67FE" w:rsidRPr="00B31B4E">
        <w:rPr>
          <w:rStyle w:val="Keuze-blauw"/>
          <w:lang w:val="fr-FR"/>
        </w:rPr>
        <w:t xml:space="preserve"> </w:t>
      </w:r>
    </w:p>
    <w:p w14:paraId="3EBA1EDF" w14:textId="4AA68F29" w:rsidR="00712DD8" w:rsidRPr="00B31B4E" w:rsidRDefault="00E32FFA" w:rsidP="00583AE3">
      <w:pPr>
        <w:pStyle w:val="Plattetekstinspringen2"/>
        <w:rPr>
          <w:lang w:val="fr-FR"/>
        </w:rPr>
      </w:pPr>
      <w:r w:rsidRPr="00B31B4E">
        <w:rPr>
          <w:lang w:val="fr-FR"/>
        </w:rPr>
        <w:t xml:space="preserve">Profondeur rainure en </w:t>
      </w:r>
      <w:r w:rsidR="00712DD8" w:rsidRPr="00B31B4E">
        <w:rPr>
          <w:lang w:val="fr-FR"/>
        </w:rPr>
        <w:t>U</w:t>
      </w:r>
      <w:r w:rsidRPr="00B31B4E">
        <w:rPr>
          <w:lang w:val="fr-FR"/>
        </w:rPr>
        <w:t xml:space="preserve"> </w:t>
      </w:r>
      <w:r w:rsidR="00712DD8" w:rsidRPr="00B31B4E">
        <w:rPr>
          <w:lang w:val="fr-FR"/>
        </w:rPr>
        <w:t>(mm)</w:t>
      </w:r>
      <w:r w:rsidR="00351856" w:rsidRPr="00B31B4E">
        <w:rPr>
          <w:lang w:val="fr-FR"/>
        </w:rPr>
        <w:t> </w:t>
      </w:r>
      <w:r w:rsidR="00637ACB">
        <w:rPr>
          <w:lang w:val="fr-FR"/>
        </w:rPr>
        <w:t>: 10</w:t>
      </w:r>
    </w:p>
    <w:p w14:paraId="053F217D" w14:textId="250B9404" w:rsidR="002C67FE" w:rsidRPr="00B31B4E" w:rsidRDefault="00E32FFA" w:rsidP="00583AE3">
      <w:pPr>
        <w:pStyle w:val="Plattetekstinspringen2"/>
        <w:rPr>
          <w:rStyle w:val="Keuze-blauw"/>
          <w:color w:val="auto"/>
          <w:lang w:val="fr-FR"/>
        </w:rPr>
      </w:pPr>
      <w:r w:rsidRPr="00B31B4E">
        <w:rPr>
          <w:lang w:val="fr-FR"/>
        </w:rPr>
        <w:t>Largeur de fibres</w:t>
      </w:r>
      <w:r w:rsidR="00351856" w:rsidRPr="00B31B4E">
        <w:rPr>
          <w:lang w:val="fr-FR"/>
        </w:rPr>
        <w:t> </w:t>
      </w:r>
      <w:r w:rsidR="002C67FE" w:rsidRPr="00B31B4E">
        <w:rPr>
          <w:lang w:val="fr-FR"/>
        </w:rPr>
        <w:t>: 1,0mm</w:t>
      </w:r>
      <w:r w:rsidR="002C67FE" w:rsidRPr="00B31B4E">
        <w:rPr>
          <w:rStyle w:val="Keuze-blauw"/>
          <w:lang w:val="fr-FR"/>
        </w:rPr>
        <w:t xml:space="preserve"> </w:t>
      </w:r>
    </w:p>
    <w:p w14:paraId="61F46F08" w14:textId="1E1ADBD4" w:rsidR="002C67FE" w:rsidRPr="00B31B4E" w:rsidRDefault="00E32FFA" w:rsidP="00583AE3">
      <w:pPr>
        <w:pStyle w:val="Plattetekstinspringen2"/>
        <w:rPr>
          <w:lang w:val="fr-FR"/>
        </w:rPr>
      </w:pPr>
      <w:r w:rsidRPr="00B31B4E">
        <w:rPr>
          <w:lang w:val="fr-FR"/>
        </w:rPr>
        <w:t>T</w:t>
      </w:r>
      <w:r w:rsidR="002C67FE" w:rsidRPr="00B31B4E">
        <w:rPr>
          <w:lang w:val="fr-FR"/>
        </w:rPr>
        <w:t>ol</w:t>
      </w:r>
      <w:r w:rsidRPr="00B31B4E">
        <w:rPr>
          <w:lang w:val="fr-FR"/>
        </w:rPr>
        <w:t>é</w:t>
      </w:r>
      <w:r w:rsidR="002C67FE" w:rsidRPr="00B31B4E">
        <w:rPr>
          <w:lang w:val="fr-FR"/>
        </w:rPr>
        <w:t>ran</w:t>
      </w:r>
      <w:r w:rsidRPr="00B31B4E">
        <w:rPr>
          <w:lang w:val="fr-FR"/>
        </w:rPr>
        <w:t>c</w:t>
      </w:r>
      <w:r w:rsidR="002C67FE" w:rsidRPr="00B31B4E">
        <w:rPr>
          <w:lang w:val="fr-FR"/>
        </w:rPr>
        <w:t>e</w:t>
      </w:r>
      <w:r w:rsidRPr="00B31B4E">
        <w:rPr>
          <w:lang w:val="fr-FR"/>
        </w:rPr>
        <w:t xml:space="preserve"> </w:t>
      </w:r>
      <w:r w:rsidR="002C67FE" w:rsidRPr="00B31B4E">
        <w:rPr>
          <w:lang w:val="fr-FR"/>
        </w:rPr>
        <w:t>(</w:t>
      </w:r>
      <w:r w:rsidRPr="00B31B4E">
        <w:rPr>
          <w:lang w:val="fr-FR"/>
        </w:rPr>
        <w:t>selon</w:t>
      </w:r>
      <w:r w:rsidR="00694737" w:rsidRPr="00B31B4E">
        <w:rPr>
          <w:lang w:val="fr-FR"/>
        </w:rPr>
        <w:t xml:space="preserve"> EN 13168 e</w:t>
      </w:r>
      <w:r w:rsidRPr="00B31B4E">
        <w:rPr>
          <w:lang w:val="fr-FR"/>
        </w:rPr>
        <w:t>t</w:t>
      </w:r>
      <w:r w:rsidR="00694737" w:rsidRPr="00B31B4E">
        <w:rPr>
          <w:lang w:val="fr-FR"/>
        </w:rPr>
        <w:t xml:space="preserve"> EN 13964</w:t>
      </w:r>
      <w:r w:rsidR="002C67FE" w:rsidRPr="00B31B4E">
        <w:rPr>
          <w:lang w:val="fr-FR"/>
        </w:rPr>
        <w:t>)</w:t>
      </w:r>
      <w:r w:rsidR="00351856" w:rsidRPr="00B31B4E">
        <w:rPr>
          <w:lang w:val="fr-FR"/>
        </w:rPr>
        <w:t> </w:t>
      </w:r>
      <w:r w:rsidR="002C67FE" w:rsidRPr="00B31B4E">
        <w:rPr>
          <w:lang w:val="fr-FR"/>
        </w:rPr>
        <w:t xml:space="preserve">: </w:t>
      </w:r>
      <w:r w:rsidRPr="00B31B4E">
        <w:rPr>
          <w:lang w:val="fr-FR"/>
        </w:rPr>
        <w:t>classe de longueur</w:t>
      </w:r>
      <w:r w:rsidR="002C67FE" w:rsidRPr="00B31B4E">
        <w:rPr>
          <w:lang w:val="fr-FR"/>
        </w:rPr>
        <w:t xml:space="preserve"> L4 (mm) +/- 1</w:t>
      </w:r>
      <w:r w:rsidR="00351856" w:rsidRPr="00B31B4E">
        <w:rPr>
          <w:lang w:val="fr-FR"/>
        </w:rPr>
        <w:t> </w:t>
      </w:r>
      <w:r w:rsidR="002C67FE" w:rsidRPr="00B31B4E">
        <w:rPr>
          <w:lang w:val="fr-FR"/>
        </w:rPr>
        <w:t xml:space="preserve">; </w:t>
      </w:r>
      <w:r w:rsidRPr="00B31B4E">
        <w:rPr>
          <w:lang w:val="fr-FR"/>
        </w:rPr>
        <w:t>classe de largeur</w:t>
      </w:r>
      <w:r w:rsidR="002C67FE" w:rsidRPr="00B31B4E">
        <w:rPr>
          <w:lang w:val="fr-FR"/>
        </w:rPr>
        <w:t xml:space="preserve"> W2 (mm) +/- 1</w:t>
      </w:r>
      <w:r w:rsidR="00351856" w:rsidRPr="00B31B4E">
        <w:rPr>
          <w:lang w:val="fr-FR"/>
        </w:rPr>
        <w:t> </w:t>
      </w:r>
      <w:r w:rsidR="002C67FE" w:rsidRPr="00B31B4E">
        <w:rPr>
          <w:lang w:val="fr-FR"/>
        </w:rPr>
        <w:t xml:space="preserve">; </w:t>
      </w:r>
      <w:r w:rsidRPr="00B31B4E">
        <w:rPr>
          <w:lang w:val="fr-FR"/>
        </w:rPr>
        <w:t>classe d’épaisseur</w:t>
      </w:r>
      <w:r w:rsidR="002C67FE" w:rsidRPr="00B31B4E">
        <w:rPr>
          <w:lang w:val="fr-FR"/>
        </w:rPr>
        <w:t xml:space="preserve"> T2 (mm</w:t>
      </w:r>
      <w:proofErr w:type="gramStart"/>
      <w:r w:rsidR="002C67FE" w:rsidRPr="00B31B4E">
        <w:rPr>
          <w:lang w:val="fr-FR"/>
        </w:rPr>
        <w:t>)  +</w:t>
      </w:r>
      <w:proofErr w:type="gramEnd"/>
      <w:r w:rsidR="002C67FE" w:rsidRPr="00B31B4E">
        <w:rPr>
          <w:lang w:val="fr-FR"/>
        </w:rPr>
        <w:t xml:space="preserve">/- 1; </w:t>
      </w:r>
      <w:r w:rsidRPr="00B31B4E">
        <w:rPr>
          <w:lang w:val="fr-FR"/>
        </w:rPr>
        <w:t>équerrage</w:t>
      </w:r>
      <w:r w:rsidR="002C67FE" w:rsidRPr="00B31B4E">
        <w:rPr>
          <w:lang w:val="fr-FR"/>
        </w:rPr>
        <w:t xml:space="preserve"> S2 (mm) &lt; 2</w:t>
      </w:r>
      <w:r w:rsidR="00351856" w:rsidRPr="00B31B4E">
        <w:rPr>
          <w:lang w:val="fr-FR"/>
        </w:rPr>
        <w:t> </w:t>
      </w:r>
      <w:r w:rsidR="002C67FE" w:rsidRPr="00B31B4E">
        <w:rPr>
          <w:lang w:val="fr-FR"/>
        </w:rPr>
        <w:t xml:space="preserve">; </w:t>
      </w:r>
      <w:r w:rsidRPr="00B31B4E">
        <w:rPr>
          <w:lang w:val="fr-FR"/>
        </w:rPr>
        <w:t>planéité</w:t>
      </w:r>
      <w:r w:rsidR="002C67FE" w:rsidRPr="00B31B4E">
        <w:rPr>
          <w:lang w:val="fr-FR"/>
        </w:rPr>
        <w:t xml:space="preserve"> P2 (mm)</w:t>
      </w:r>
      <w:r w:rsidR="00351856" w:rsidRPr="00B31B4E">
        <w:rPr>
          <w:lang w:val="fr-FR"/>
        </w:rPr>
        <w:t> </w:t>
      </w:r>
      <w:r w:rsidR="002C67FE" w:rsidRPr="00B31B4E">
        <w:rPr>
          <w:lang w:val="fr-FR"/>
        </w:rPr>
        <w:t>: &lt; 3</w:t>
      </w:r>
    </w:p>
    <w:p w14:paraId="79546FB4" w14:textId="2BC23A7E" w:rsidR="002C67FE" w:rsidRPr="00B31B4E" w:rsidRDefault="00E32FFA" w:rsidP="00583AE3">
      <w:pPr>
        <w:pStyle w:val="Plattetekstinspringen2"/>
        <w:rPr>
          <w:lang w:val="fr-FR"/>
        </w:rPr>
      </w:pPr>
      <w:r w:rsidRPr="00B31B4E">
        <w:rPr>
          <w:lang w:val="fr-FR"/>
        </w:rPr>
        <w:t>Marques environnementales</w:t>
      </w:r>
      <w:r w:rsidR="00351856" w:rsidRPr="00B31B4E">
        <w:rPr>
          <w:lang w:val="fr-FR"/>
        </w:rPr>
        <w:t> </w:t>
      </w:r>
      <w:r w:rsidR="002C67FE" w:rsidRPr="00B31B4E">
        <w:rPr>
          <w:lang w:val="fr-FR"/>
        </w:rPr>
        <w:t xml:space="preserve">: </w:t>
      </w:r>
      <w:proofErr w:type="spellStart"/>
      <w:r w:rsidR="002C67FE" w:rsidRPr="00B31B4E">
        <w:rPr>
          <w:lang w:val="fr-FR"/>
        </w:rPr>
        <w:t>Cradle</w:t>
      </w:r>
      <w:proofErr w:type="spellEnd"/>
      <w:r w:rsidR="002C67FE" w:rsidRPr="00B31B4E">
        <w:rPr>
          <w:lang w:val="fr-FR"/>
        </w:rPr>
        <w:t xml:space="preserve"> to </w:t>
      </w:r>
      <w:proofErr w:type="spellStart"/>
      <w:r w:rsidR="002C67FE" w:rsidRPr="00B31B4E">
        <w:rPr>
          <w:lang w:val="fr-FR"/>
        </w:rPr>
        <w:t>Cradle</w:t>
      </w:r>
      <w:proofErr w:type="spellEnd"/>
      <w:r w:rsidR="002C67FE" w:rsidRPr="00B31B4E">
        <w:rPr>
          <w:lang w:val="fr-FR"/>
        </w:rPr>
        <w:t xml:space="preserve"> </w:t>
      </w:r>
      <w:r w:rsidR="00B33736">
        <w:rPr>
          <w:lang w:val="fr-FR"/>
        </w:rPr>
        <w:t>d’or</w:t>
      </w:r>
      <w:r w:rsidR="002C67FE" w:rsidRPr="00B31B4E">
        <w:rPr>
          <w:lang w:val="fr-FR"/>
        </w:rPr>
        <w:t>, E1, M1 e</w:t>
      </w:r>
      <w:r w:rsidRPr="00B31B4E">
        <w:rPr>
          <w:lang w:val="fr-FR"/>
        </w:rPr>
        <w:t>t</w:t>
      </w:r>
      <w:r w:rsidR="002C67FE" w:rsidRPr="00B31B4E">
        <w:rPr>
          <w:lang w:val="fr-FR"/>
        </w:rPr>
        <w:t xml:space="preserve"> Indoor </w:t>
      </w:r>
      <w:proofErr w:type="spellStart"/>
      <w:r w:rsidR="002C67FE" w:rsidRPr="00B31B4E">
        <w:rPr>
          <w:lang w:val="fr-FR"/>
        </w:rPr>
        <w:t>Climate</w:t>
      </w:r>
      <w:proofErr w:type="spellEnd"/>
      <w:r w:rsidR="002C67FE" w:rsidRPr="00B31B4E">
        <w:rPr>
          <w:lang w:val="fr-FR"/>
        </w:rPr>
        <w:t xml:space="preserve"> Label </w:t>
      </w:r>
      <w:r w:rsidRPr="00B31B4E">
        <w:rPr>
          <w:lang w:val="fr-FR"/>
        </w:rPr>
        <w:t>couche 10 jours</w:t>
      </w:r>
      <w:r w:rsidR="002C67FE" w:rsidRPr="00B31B4E">
        <w:rPr>
          <w:lang w:val="fr-FR"/>
        </w:rPr>
        <w:t>, FSC 100%.</w:t>
      </w:r>
    </w:p>
    <w:p w14:paraId="374E3883" w14:textId="70777776" w:rsidR="002C67FE" w:rsidRPr="00B31B4E" w:rsidRDefault="00E32FFA" w:rsidP="00583AE3">
      <w:pPr>
        <w:pStyle w:val="Plattetekstinspringen2"/>
        <w:rPr>
          <w:lang w:val="fr-FR"/>
        </w:rPr>
      </w:pPr>
      <w:r w:rsidRPr="00B31B4E">
        <w:rPr>
          <w:lang w:val="fr-FR"/>
        </w:rPr>
        <w:t>Classe de réaction au feu (selon</w:t>
      </w:r>
      <w:r w:rsidR="002C67FE" w:rsidRPr="00B31B4E">
        <w:rPr>
          <w:lang w:val="fr-FR"/>
        </w:rPr>
        <w:t xml:space="preserve"> EN 13501)</w:t>
      </w:r>
      <w:r w:rsidR="00351856" w:rsidRPr="00B31B4E">
        <w:rPr>
          <w:lang w:val="fr-FR"/>
        </w:rPr>
        <w:t> </w:t>
      </w:r>
      <w:r w:rsidR="002C67FE" w:rsidRPr="00B31B4E">
        <w:rPr>
          <w:lang w:val="fr-FR"/>
        </w:rPr>
        <w:t xml:space="preserve">: </w:t>
      </w:r>
      <w:r w:rsidR="00C63351" w:rsidRPr="00B31B4E">
        <w:rPr>
          <w:lang w:val="fr-FR"/>
        </w:rPr>
        <w:t>B-s</w:t>
      </w:r>
      <w:proofErr w:type="gramStart"/>
      <w:r w:rsidR="00C63351" w:rsidRPr="00B31B4E">
        <w:rPr>
          <w:lang w:val="fr-FR"/>
        </w:rPr>
        <w:t>1,d</w:t>
      </w:r>
      <w:proofErr w:type="gramEnd"/>
      <w:r w:rsidR="00C63351" w:rsidRPr="00B31B4E">
        <w:rPr>
          <w:lang w:val="fr-FR"/>
        </w:rPr>
        <w:t>0</w:t>
      </w:r>
    </w:p>
    <w:p w14:paraId="4EDAD7A0" w14:textId="4DA358DF" w:rsidR="002C67FE" w:rsidRPr="00B31B4E" w:rsidRDefault="00E32FFA" w:rsidP="00583AE3">
      <w:pPr>
        <w:pStyle w:val="Plattetekstinspringen2"/>
        <w:rPr>
          <w:rStyle w:val="Keuze-blauw"/>
          <w:color w:val="auto"/>
          <w:lang w:val="fr-FR"/>
        </w:rPr>
      </w:pPr>
      <w:r w:rsidRPr="00B31B4E">
        <w:rPr>
          <w:lang w:val="fr-FR"/>
        </w:rPr>
        <w:t>Couleur</w:t>
      </w:r>
      <w:r w:rsidR="00351856" w:rsidRPr="00B31B4E">
        <w:rPr>
          <w:lang w:val="fr-FR"/>
        </w:rPr>
        <w:t> </w:t>
      </w:r>
      <w:r w:rsidR="002C67FE" w:rsidRPr="00B31B4E">
        <w:rPr>
          <w:lang w:val="fr-FR"/>
        </w:rPr>
        <w:t>:</w:t>
      </w:r>
      <w:r w:rsidR="002C67FE" w:rsidRPr="00B31B4E">
        <w:rPr>
          <w:rStyle w:val="Keuze-blauw"/>
          <w:lang w:val="fr-FR"/>
        </w:rPr>
        <w:t xml:space="preserve"> Neutr</w:t>
      </w:r>
      <w:r w:rsidRPr="00B31B4E">
        <w:rPr>
          <w:rStyle w:val="Keuze-blauw"/>
          <w:lang w:val="fr-FR"/>
        </w:rPr>
        <w:t>e</w:t>
      </w:r>
      <w:r w:rsidR="002C67FE" w:rsidRPr="00B31B4E">
        <w:rPr>
          <w:rStyle w:val="Keuze-blauw"/>
          <w:lang w:val="fr-FR"/>
        </w:rPr>
        <w:t>-naturel-cr</w:t>
      </w:r>
      <w:r w:rsidRPr="00B31B4E">
        <w:rPr>
          <w:rStyle w:val="Keuze-blauw"/>
          <w:lang w:val="fr-FR"/>
        </w:rPr>
        <w:t>è</w:t>
      </w:r>
      <w:r w:rsidR="002C67FE" w:rsidRPr="00B31B4E">
        <w:rPr>
          <w:rStyle w:val="Keuze-blauw"/>
          <w:lang w:val="fr-FR"/>
        </w:rPr>
        <w:t xml:space="preserve">me / </w:t>
      </w:r>
      <w:r w:rsidRPr="00B31B4E">
        <w:rPr>
          <w:rStyle w:val="Keuze-blauw"/>
          <w:lang w:val="fr-FR"/>
        </w:rPr>
        <w:t>Blanc</w:t>
      </w:r>
      <w:r w:rsidR="002C67FE" w:rsidRPr="00B31B4E">
        <w:rPr>
          <w:rStyle w:val="Keuze-blauw"/>
          <w:lang w:val="fr-FR"/>
        </w:rPr>
        <w:t xml:space="preserve">101 / Gris202 / Gris208 / </w:t>
      </w:r>
      <w:r w:rsidR="00637ACB">
        <w:rPr>
          <w:rStyle w:val="Keuze-blauw"/>
          <w:lang w:val="fr-FR"/>
        </w:rPr>
        <w:t xml:space="preserve">Clay210 / </w:t>
      </w:r>
      <w:r w:rsidRPr="00B31B4E">
        <w:rPr>
          <w:rStyle w:val="Keuze-blauw"/>
          <w:lang w:val="fr-FR"/>
        </w:rPr>
        <w:t>Noir</w:t>
      </w:r>
      <w:r w:rsidR="002C67FE" w:rsidRPr="00B31B4E">
        <w:rPr>
          <w:rStyle w:val="Keuze-blauw"/>
          <w:lang w:val="fr-FR"/>
        </w:rPr>
        <w:t xml:space="preserve">207 / </w:t>
      </w:r>
      <w:r w:rsidRPr="00B31B4E">
        <w:rPr>
          <w:rStyle w:val="Keuze-blauw"/>
          <w:lang w:val="fr-FR"/>
        </w:rPr>
        <w:t>couleur RAL ou NCS à définir ultérieurement</w:t>
      </w:r>
      <w:r w:rsidR="002C67FE" w:rsidRPr="00B31B4E">
        <w:rPr>
          <w:rStyle w:val="Keuze-blauw"/>
          <w:lang w:val="fr-FR"/>
        </w:rPr>
        <w:t>.</w:t>
      </w:r>
    </w:p>
    <w:p w14:paraId="3C8EED64" w14:textId="482ABC16" w:rsidR="002C67FE" w:rsidRPr="00B31B4E" w:rsidRDefault="00E32FFA" w:rsidP="0001752E">
      <w:pPr>
        <w:pStyle w:val="Plattetekstinspringen"/>
        <w:rPr>
          <w:lang w:val="fr-FR"/>
        </w:rPr>
      </w:pPr>
      <w:r w:rsidRPr="00B31B4E">
        <w:rPr>
          <w:lang w:val="fr-FR"/>
        </w:rPr>
        <w:t>Fixations généralités</w:t>
      </w:r>
      <w:r w:rsidR="00351856" w:rsidRPr="00B31B4E">
        <w:rPr>
          <w:lang w:val="fr-FR"/>
        </w:rPr>
        <w:t> </w:t>
      </w:r>
      <w:r w:rsidRPr="00B31B4E">
        <w:rPr>
          <w:lang w:val="fr-FR"/>
        </w:rPr>
        <w:t>: tous les accessoires, comme fixations-tête-structure en inox sont fournis par le fabricant des panneaux</w:t>
      </w:r>
      <w:r w:rsidR="002C67FE" w:rsidRPr="00B31B4E">
        <w:rPr>
          <w:lang w:val="fr-FR"/>
        </w:rPr>
        <w:t>.</w:t>
      </w:r>
    </w:p>
    <w:p w14:paraId="5235EE1E" w14:textId="2A7E6C5D" w:rsidR="002C67FE" w:rsidRPr="00B31B4E" w:rsidRDefault="00E32FFA" w:rsidP="0001752E">
      <w:pPr>
        <w:pStyle w:val="Plattetekstinspringen"/>
        <w:rPr>
          <w:rStyle w:val="Keuze-blauw"/>
          <w:lang w:val="fr-FR"/>
        </w:rPr>
      </w:pPr>
      <w:r w:rsidRPr="00B31B4E">
        <w:rPr>
          <w:lang w:val="fr-FR"/>
        </w:rPr>
        <w:t>Type de fixations</w:t>
      </w:r>
      <w:r w:rsidR="00351856" w:rsidRPr="00B31B4E">
        <w:rPr>
          <w:lang w:val="fr-FR"/>
        </w:rPr>
        <w:t> </w:t>
      </w:r>
      <w:r w:rsidRPr="00B31B4E">
        <w:rPr>
          <w:lang w:val="fr-FR"/>
        </w:rPr>
        <w:t xml:space="preserve">: </w:t>
      </w:r>
      <w:r w:rsidRPr="00B31B4E">
        <w:rPr>
          <w:rStyle w:val="Keuze-blauw"/>
          <w:lang w:val="fr-FR"/>
        </w:rPr>
        <w:t xml:space="preserve">vis bois – </w:t>
      </w:r>
      <w:proofErr w:type="spellStart"/>
      <w:r w:rsidRPr="00B31B4E">
        <w:rPr>
          <w:rStyle w:val="Keuze-blauw"/>
          <w:lang w:val="fr-FR"/>
        </w:rPr>
        <w:t>métalstuds</w:t>
      </w:r>
      <w:proofErr w:type="spellEnd"/>
      <w:r w:rsidRPr="00B31B4E">
        <w:rPr>
          <w:rStyle w:val="Keuze-blauw"/>
          <w:lang w:val="fr-FR"/>
        </w:rPr>
        <w:t xml:space="preserve"> classe de corrosion C4 (STSHM) avec tête structurée / vis bois – </w:t>
      </w:r>
      <w:proofErr w:type="spellStart"/>
      <w:r w:rsidRPr="00B31B4E">
        <w:rPr>
          <w:rStyle w:val="Keuze-blauw"/>
          <w:lang w:val="fr-FR"/>
        </w:rPr>
        <w:t>métalstuds</w:t>
      </w:r>
      <w:proofErr w:type="spellEnd"/>
      <w:r w:rsidRPr="00B31B4E">
        <w:rPr>
          <w:rStyle w:val="Keuze-blauw"/>
          <w:lang w:val="fr-FR"/>
        </w:rPr>
        <w:t xml:space="preserve"> classe de corrosion C5 (STSHM) avec tête structurée / vis béton STXB avec tête structurée</w:t>
      </w:r>
      <w:r w:rsidR="002C67FE" w:rsidRPr="00B31B4E">
        <w:rPr>
          <w:rStyle w:val="Keuze-blauw"/>
          <w:lang w:val="fr-FR"/>
        </w:rPr>
        <w:t>.</w:t>
      </w:r>
    </w:p>
    <w:p w14:paraId="79FCD81A" w14:textId="4F0FF37E" w:rsidR="002C67FE" w:rsidRPr="00B31B4E" w:rsidRDefault="00E32FFA" w:rsidP="0001752E">
      <w:pPr>
        <w:pStyle w:val="Plattetekstinspringen"/>
        <w:rPr>
          <w:lang w:val="fr-FR"/>
        </w:rPr>
      </w:pPr>
      <w:r w:rsidRPr="00B31B4E">
        <w:rPr>
          <w:lang w:val="fr-FR"/>
        </w:rPr>
        <w:t>Peinture de retouche panneaux en ciment renforcé de fibres de bois</w:t>
      </w:r>
      <w:r w:rsidR="00351856" w:rsidRPr="00B31B4E">
        <w:rPr>
          <w:lang w:val="fr-FR"/>
        </w:rPr>
        <w:t> </w:t>
      </w:r>
      <w:r w:rsidRPr="00B31B4E">
        <w:rPr>
          <w:lang w:val="fr-FR"/>
        </w:rPr>
        <w:t xml:space="preserve">: </w:t>
      </w:r>
      <w:r w:rsidRPr="00B31B4E">
        <w:rPr>
          <w:rStyle w:val="Keuze-blauw"/>
          <w:lang w:val="fr-FR"/>
        </w:rPr>
        <w:t>sans objet / si couleur peinte à la bombe ou en pot</w:t>
      </w:r>
      <w:r w:rsidR="002C67FE" w:rsidRPr="00B31B4E">
        <w:rPr>
          <w:rStyle w:val="Keuze-blauw"/>
          <w:lang w:val="fr-FR"/>
        </w:rPr>
        <w:t>.</w:t>
      </w:r>
    </w:p>
    <w:p w14:paraId="73FB4A2A" w14:textId="30E525E1" w:rsidR="002C67FE" w:rsidRPr="00B31B4E" w:rsidRDefault="00E32FFA" w:rsidP="0001752E">
      <w:pPr>
        <w:pStyle w:val="Kop8"/>
        <w:rPr>
          <w:lang w:val="fr-FR"/>
        </w:rPr>
      </w:pPr>
      <w:r w:rsidRPr="00B31B4E">
        <w:rPr>
          <w:lang w:val="fr-FR"/>
        </w:rPr>
        <w:t>Spécifications complémentaires (à supprimer par le concepteur si sans objet</w:t>
      </w:r>
      <w:r w:rsidR="002C67FE" w:rsidRPr="00B31B4E">
        <w:rPr>
          <w:lang w:val="fr-FR"/>
        </w:rPr>
        <w:t>)</w:t>
      </w:r>
    </w:p>
    <w:p w14:paraId="0A591CAE" w14:textId="3354F7A9" w:rsidR="002C67FE" w:rsidRPr="00B31B4E" w:rsidRDefault="00E32FFA" w:rsidP="0001752E">
      <w:pPr>
        <w:pStyle w:val="Plattetekstinspringen"/>
        <w:rPr>
          <w:rStyle w:val="Keuze-blauw"/>
          <w:lang w:val="fr-FR"/>
        </w:rPr>
      </w:pPr>
      <w:r w:rsidRPr="00B31B4E">
        <w:rPr>
          <w:rStyle w:val="Keuze-blauw"/>
          <w:lang w:val="fr-FR"/>
        </w:rPr>
        <w:t>Sans objet</w:t>
      </w:r>
      <w:r w:rsidR="002C67FE" w:rsidRPr="00B31B4E">
        <w:rPr>
          <w:rStyle w:val="Keuze-blauw"/>
          <w:lang w:val="fr-FR"/>
        </w:rPr>
        <w:t xml:space="preserve"> / :</w:t>
      </w:r>
    </w:p>
    <w:p w14:paraId="07D994E3" w14:textId="60BA2DAF" w:rsidR="006A53A8" w:rsidRPr="00B31B4E" w:rsidRDefault="00E32FFA" w:rsidP="00E32FFA">
      <w:pPr>
        <w:pStyle w:val="Plattetekstinspringen"/>
        <w:rPr>
          <w:rStyle w:val="Keuze-blauw"/>
          <w:lang w:val="fr-FR"/>
        </w:rPr>
      </w:pPr>
      <w:r w:rsidRPr="00B31B4E">
        <w:rPr>
          <w:rStyle w:val="Keuze-blauw"/>
          <w:lang w:val="fr-FR"/>
        </w:rPr>
        <w:t xml:space="preserve">Films </w:t>
      </w:r>
      <w:proofErr w:type="gramStart"/>
      <w:r w:rsidRPr="00B31B4E">
        <w:rPr>
          <w:rStyle w:val="Keuze-blauw"/>
          <w:lang w:val="fr-FR"/>
        </w:rPr>
        <w:t>intérieurs:</w:t>
      </w:r>
      <w:proofErr w:type="gramEnd"/>
      <w:r w:rsidRPr="00B31B4E">
        <w:rPr>
          <w:lang w:val="fr-FR"/>
        </w:rPr>
        <w:t xml:space="preserve"> </w:t>
      </w:r>
      <w:r w:rsidRPr="00B31B4E">
        <w:rPr>
          <w:color w:val="0070C0"/>
          <w:lang w:val="fr-FR"/>
        </w:rPr>
        <w:t xml:space="preserve">pare-vapeur </w:t>
      </w:r>
      <w:r w:rsidRPr="00B31B4E">
        <w:rPr>
          <w:rStyle w:val="Keuze-blauw"/>
          <w:lang w:val="fr-FR"/>
        </w:rPr>
        <w:t>/ écran pare-vapeur intelligent / … (conformément aux normes de bases pour la prévention incendie KB)</w:t>
      </w:r>
      <w:r w:rsidR="00351856" w:rsidRPr="00B31B4E">
        <w:rPr>
          <w:rStyle w:val="Keuze-blauw"/>
          <w:lang w:val="fr-FR"/>
        </w:rPr>
        <w:t> </w:t>
      </w:r>
      <w:r w:rsidRPr="00B31B4E">
        <w:rPr>
          <w:rStyle w:val="Keuze-blauw"/>
          <w:lang w:val="fr-FR"/>
        </w:rPr>
        <w:t>: minimum 30 minutes, démontrée par un rapport de classification de stabilité au feu d’une ½ heure, conformément à la norme NBN 713.020 (</w:t>
      </w:r>
      <w:r w:rsidR="00351856" w:rsidRPr="00B31B4E">
        <w:rPr>
          <w:rStyle w:val="Keuze-blauw"/>
          <w:i/>
          <w:lang w:val="fr-FR"/>
        </w:rPr>
        <w:t>o</w:t>
      </w:r>
      <w:r w:rsidRPr="00B31B4E">
        <w:rPr>
          <w:rStyle w:val="Keuze-blauw"/>
          <w:i/>
          <w:lang w:val="fr-FR"/>
        </w:rPr>
        <w:t>ffres comprenant les possibilités de montage et rapports ISIB du fabricant)</w:t>
      </w:r>
      <w:r w:rsidR="006A53A8" w:rsidRPr="00B31B4E">
        <w:rPr>
          <w:rStyle w:val="Keuze-blauw"/>
          <w:lang w:val="fr-FR"/>
        </w:rPr>
        <w:t xml:space="preserve">.  </w:t>
      </w:r>
    </w:p>
    <w:p w14:paraId="41318B60" w14:textId="6A9E86A7" w:rsidR="002C67FE" w:rsidRPr="00B31B4E" w:rsidRDefault="00E32FFA" w:rsidP="0001752E">
      <w:pPr>
        <w:pStyle w:val="Plattetekstinspringen"/>
        <w:rPr>
          <w:rStyle w:val="Keuze-blauw"/>
          <w:lang w:val="fr-FR"/>
        </w:rPr>
      </w:pPr>
      <w:r w:rsidRPr="00B31B4E">
        <w:rPr>
          <w:rStyle w:val="Keuze-blauw"/>
          <w:lang w:val="fr-FR"/>
        </w:rPr>
        <w:t>Absorption acoustique</w:t>
      </w:r>
      <w:r w:rsidR="00351856" w:rsidRPr="00B31B4E">
        <w:rPr>
          <w:rStyle w:val="Keuze-blauw"/>
          <w:lang w:val="fr-FR"/>
        </w:rPr>
        <w:t> </w:t>
      </w:r>
      <w:r w:rsidRPr="00B31B4E">
        <w:rPr>
          <w:rStyle w:val="Keuze-blauw"/>
          <w:lang w:val="fr-FR"/>
        </w:rPr>
        <w:t>: aucune exigence</w:t>
      </w:r>
      <w:r w:rsidR="002C67FE" w:rsidRPr="00B31B4E">
        <w:rPr>
          <w:rStyle w:val="Keuze-blauw"/>
          <w:lang w:val="fr-FR"/>
        </w:rPr>
        <w:t xml:space="preserve"> / … NRC / …  </w:t>
      </w:r>
      <w:proofErr w:type="gramStart"/>
      <w:r w:rsidR="002C67FE" w:rsidRPr="00B31B4E">
        <w:rPr>
          <w:rStyle w:val="Keuze-blauw"/>
          <w:lang w:val="fr-FR"/>
        </w:rPr>
        <w:t>α</w:t>
      </w:r>
      <w:proofErr w:type="gramEnd"/>
      <w:r w:rsidR="002C67FE" w:rsidRPr="00B31B4E">
        <w:rPr>
          <w:rStyle w:val="Keuze-blauw"/>
          <w:lang w:val="fr-FR"/>
        </w:rPr>
        <w:t>w (Alpha-W)</w:t>
      </w:r>
    </w:p>
    <w:p w14:paraId="24BCC395" w14:textId="5EA0AF06" w:rsidR="002C67FE" w:rsidRPr="00B31B4E" w:rsidRDefault="00E32FFA" w:rsidP="0001752E">
      <w:pPr>
        <w:pStyle w:val="Plattetekstinspringen"/>
        <w:rPr>
          <w:lang w:val="fr-FR"/>
        </w:rPr>
      </w:pPr>
      <w:r w:rsidRPr="00B31B4E">
        <w:rPr>
          <w:rStyle w:val="Keuze-blauw"/>
          <w:lang w:val="fr-FR"/>
        </w:rPr>
        <w:t>La solution doit convenir pour le label de durabilité extralégal</w:t>
      </w:r>
      <w:r w:rsidR="00351856" w:rsidRPr="00B31B4E">
        <w:rPr>
          <w:rStyle w:val="Keuze-blauw"/>
          <w:lang w:val="fr-FR"/>
        </w:rPr>
        <w:t> </w:t>
      </w:r>
      <w:r w:rsidR="002C67FE" w:rsidRPr="00B31B4E">
        <w:rPr>
          <w:rStyle w:val="Keuze-blauw"/>
          <w:lang w:val="fr-FR"/>
        </w:rPr>
        <w:t>: BREEAM / LEED / WELL / C2C</w:t>
      </w:r>
    </w:p>
    <w:p w14:paraId="78A7FF92" w14:textId="03808DEF" w:rsidR="002C67FE" w:rsidRPr="00B31B4E" w:rsidRDefault="00E32FFA" w:rsidP="002C67FE">
      <w:pPr>
        <w:pStyle w:val="Kop6"/>
        <w:rPr>
          <w:lang w:val="fr-FR"/>
        </w:rPr>
      </w:pPr>
      <w:r w:rsidRPr="00B31B4E">
        <w:rPr>
          <w:lang w:val="fr-FR"/>
        </w:rPr>
        <w:t>Réalisation</w:t>
      </w:r>
    </w:p>
    <w:p w14:paraId="405A8240" w14:textId="55676AC5" w:rsidR="00E32FFA" w:rsidRPr="00B31B4E" w:rsidRDefault="00E32FFA" w:rsidP="00E32FFA">
      <w:pPr>
        <w:pStyle w:val="Plattetekstinspringen"/>
        <w:rPr>
          <w:lang w:val="fr-FR"/>
        </w:rPr>
      </w:pPr>
      <w:r w:rsidRPr="00B31B4E">
        <w:rPr>
          <w:lang w:val="fr-FR"/>
        </w:rPr>
        <w:t>Les cloisons de séparation sont réalisées de plancher à plancher</w:t>
      </w:r>
      <w:r w:rsidR="00351856" w:rsidRPr="00B31B4E">
        <w:rPr>
          <w:lang w:val="fr-FR"/>
        </w:rPr>
        <w:t> </w:t>
      </w:r>
      <w:r w:rsidRPr="00B31B4E">
        <w:rPr>
          <w:lang w:val="fr-FR"/>
        </w:rPr>
        <w:t xml:space="preserve">: </w:t>
      </w:r>
      <w:r w:rsidRPr="00B31B4E">
        <w:rPr>
          <w:rStyle w:val="Keuze-blauw"/>
          <w:lang w:val="fr-FR"/>
        </w:rPr>
        <w:t>choix concepteur</w:t>
      </w:r>
    </w:p>
    <w:p w14:paraId="6B4395CF" w14:textId="77777777" w:rsidR="00E32FFA" w:rsidRPr="00B31B4E" w:rsidRDefault="00E32FFA" w:rsidP="00E32FFA">
      <w:pPr>
        <w:pStyle w:val="Plattetekstinspringen"/>
        <w:rPr>
          <w:lang w:val="fr-FR"/>
        </w:rPr>
      </w:pPr>
      <w:r w:rsidRPr="00B31B4E">
        <w:rPr>
          <w:lang w:val="fr-FR"/>
        </w:rPr>
        <w:t xml:space="preserve">Les cloisons de séparation sont placées sur la </w:t>
      </w:r>
      <w:r w:rsidRPr="00B31B4E">
        <w:rPr>
          <w:rStyle w:val="Keuze-blauw"/>
          <w:lang w:val="fr-FR"/>
        </w:rPr>
        <w:t>chape / pavage / …</w:t>
      </w:r>
      <w:r w:rsidRPr="00B31B4E">
        <w:rPr>
          <w:lang w:val="fr-FR"/>
        </w:rPr>
        <w:t xml:space="preserve">. </w:t>
      </w:r>
    </w:p>
    <w:p w14:paraId="1AD707C2" w14:textId="77777777" w:rsidR="00E32FFA" w:rsidRPr="00B31B4E" w:rsidRDefault="00E32FFA" w:rsidP="00E32FFA">
      <w:pPr>
        <w:pStyle w:val="Plattetekstinspringen"/>
        <w:rPr>
          <w:lang w:val="fr-FR"/>
        </w:rPr>
      </w:pPr>
      <w:r w:rsidRPr="00B31B4E">
        <w:rPr>
          <w:lang w:val="fr-FR"/>
        </w:rPr>
        <w:t xml:space="preserve">Les panneaux sont placés </w:t>
      </w:r>
      <w:r w:rsidRPr="00B31B4E">
        <w:rPr>
          <w:rStyle w:val="Keuze-blauw"/>
          <w:lang w:val="fr-FR"/>
        </w:rPr>
        <w:t>verticalement / horizontalement</w:t>
      </w:r>
      <w:r w:rsidRPr="00B31B4E">
        <w:rPr>
          <w:lang w:val="fr-FR"/>
        </w:rPr>
        <w:t xml:space="preserve"> et finissent </w:t>
      </w:r>
      <w:r w:rsidRPr="00B31B4E">
        <w:rPr>
          <w:rStyle w:val="Keuze-blauw"/>
          <w:lang w:val="fr-FR"/>
        </w:rPr>
        <w:t>…</w:t>
      </w:r>
      <w:r w:rsidRPr="00B31B4E">
        <w:rPr>
          <w:lang w:val="fr-FR"/>
        </w:rPr>
        <w:t xml:space="preserve"> mm au-dessus du sol. </w:t>
      </w:r>
    </w:p>
    <w:p w14:paraId="15D06662" w14:textId="46516422" w:rsidR="002C67FE" w:rsidRPr="00B31B4E" w:rsidRDefault="00E32FFA" w:rsidP="00E32FFA">
      <w:pPr>
        <w:pStyle w:val="Plattetekstinspringen"/>
        <w:rPr>
          <w:lang w:val="fr-FR"/>
        </w:rPr>
      </w:pPr>
      <w:proofErr w:type="gramStart"/>
      <w:r w:rsidRPr="00B31B4E">
        <w:rPr>
          <w:lang w:val="fr-FR"/>
        </w:rPr>
        <w:t>Connexions</w:t>
      </w:r>
      <w:r w:rsidR="002C67FE" w:rsidRPr="00B31B4E">
        <w:rPr>
          <w:lang w:val="fr-FR"/>
        </w:rPr>
        <w:t>:</w:t>
      </w:r>
      <w:proofErr w:type="gramEnd"/>
    </w:p>
    <w:p w14:paraId="76F47DBD" w14:textId="7B77EF7D" w:rsidR="002C67FE" w:rsidRPr="00B31B4E" w:rsidRDefault="00E32FFA" w:rsidP="00583AE3">
      <w:pPr>
        <w:pStyle w:val="Plattetekstinspringen2"/>
        <w:rPr>
          <w:lang w:val="fr-FR"/>
        </w:rPr>
      </w:pPr>
      <w:r w:rsidRPr="00B31B4E">
        <w:rPr>
          <w:lang w:val="fr-FR"/>
        </w:rPr>
        <w:t>Sur le sol</w:t>
      </w:r>
      <w:r w:rsidR="00351856" w:rsidRPr="00B31B4E">
        <w:rPr>
          <w:lang w:val="fr-FR"/>
        </w:rPr>
        <w:t> </w:t>
      </w:r>
      <w:r w:rsidR="002C67FE" w:rsidRPr="00B31B4E">
        <w:rPr>
          <w:lang w:val="fr-FR"/>
        </w:rPr>
        <w:t xml:space="preserve">: </w:t>
      </w:r>
      <w:r w:rsidRPr="00B31B4E">
        <w:rPr>
          <w:rStyle w:val="Keuze-blauw"/>
          <w:lang w:val="fr-FR"/>
        </w:rPr>
        <w:t>avec plinthe comme prévu dans chapitre</w:t>
      </w:r>
      <w:r w:rsidR="002C67FE" w:rsidRPr="00B31B4E">
        <w:rPr>
          <w:rStyle w:val="Keuze-blauw"/>
          <w:lang w:val="fr-FR"/>
        </w:rPr>
        <w:t xml:space="preserve"> … / …</w:t>
      </w:r>
    </w:p>
    <w:p w14:paraId="1C88A815" w14:textId="432B8C24" w:rsidR="002C67FE" w:rsidRPr="00B31B4E" w:rsidRDefault="00E32FFA" w:rsidP="00583AE3">
      <w:pPr>
        <w:pStyle w:val="Plattetekstinspringen2"/>
        <w:rPr>
          <w:lang w:val="fr-FR"/>
        </w:rPr>
      </w:pPr>
      <w:r w:rsidRPr="00B31B4E">
        <w:rPr>
          <w:lang w:val="fr-FR"/>
        </w:rPr>
        <w:t>Contre p</w:t>
      </w:r>
      <w:r w:rsidR="002C67FE" w:rsidRPr="00B31B4E">
        <w:rPr>
          <w:lang w:val="fr-FR"/>
        </w:rPr>
        <w:t>lafond</w:t>
      </w:r>
      <w:r w:rsidR="00351856" w:rsidRPr="00B31B4E">
        <w:rPr>
          <w:lang w:val="fr-FR"/>
        </w:rPr>
        <w:t> </w:t>
      </w:r>
      <w:r w:rsidR="002C67FE" w:rsidRPr="00B31B4E">
        <w:rPr>
          <w:lang w:val="fr-FR"/>
        </w:rPr>
        <w:t xml:space="preserve">: </w:t>
      </w:r>
      <w:r w:rsidRPr="00B31B4E">
        <w:rPr>
          <w:lang w:val="fr-FR"/>
        </w:rPr>
        <w:t xml:space="preserve">avec un </w:t>
      </w:r>
      <w:r w:rsidRPr="00B31B4E">
        <w:rPr>
          <w:rStyle w:val="Keuze-blauw"/>
          <w:lang w:val="fr-FR"/>
        </w:rPr>
        <w:t>cadre</w:t>
      </w:r>
      <w:r w:rsidR="002C67FE" w:rsidRPr="00B31B4E">
        <w:rPr>
          <w:rStyle w:val="Keuze-blauw"/>
          <w:lang w:val="fr-FR"/>
        </w:rPr>
        <w:t xml:space="preserve"> / </w:t>
      </w:r>
      <w:r w:rsidRPr="00B31B4E">
        <w:rPr>
          <w:rStyle w:val="Keuze-blauw"/>
          <w:lang w:val="fr-FR"/>
        </w:rPr>
        <w:t>profil de transition</w:t>
      </w:r>
      <w:r w:rsidR="002C67FE" w:rsidRPr="00B31B4E">
        <w:rPr>
          <w:rStyle w:val="Keuze-blauw"/>
          <w:lang w:val="fr-FR"/>
        </w:rPr>
        <w:t xml:space="preserve"> / </w:t>
      </w:r>
      <w:r w:rsidRPr="00B31B4E">
        <w:rPr>
          <w:rStyle w:val="Keuze-blauw"/>
          <w:lang w:val="fr-FR"/>
        </w:rPr>
        <w:t>joint en profilé métallique</w:t>
      </w:r>
      <w:r w:rsidR="002C67FE" w:rsidRPr="00B31B4E">
        <w:rPr>
          <w:rStyle w:val="Keuze-blauw"/>
          <w:lang w:val="fr-FR"/>
        </w:rPr>
        <w:t>…</w:t>
      </w:r>
    </w:p>
    <w:p w14:paraId="41A5012D" w14:textId="5881B281" w:rsidR="002C67FE" w:rsidRPr="00B31B4E" w:rsidRDefault="00A12B30" w:rsidP="002C67FE">
      <w:pPr>
        <w:pStyle w:val="Kop6"/>
        <w:rPr>
          <w:lang w:val="fr-FR"/>
        </w:rPr>
      </w:pPr>
      <w:r w:rsidRPr="00B31B4E">
        <w:rPr>
          <w:lang w:val="fr-FR"/>
        </w:rPr>
        <w:t>Application</w:t>
      </w:r>
    </w:p>
    <w:p w14:paraId="722AE320" w14:textId="19B6292E" w:rsidR="002C67FE" w:rsidRPr="00B31B4E" w:rsidRDefault="00A12B30" w:rsidP="0001752E">
      <w:pPr>
        <w:pStyle w:val="Plattetekstinspringen"/>
        <w:rPr>
          <w:rStyle w:val="Keuze-blauw"/>
          <w:lang w:val="fr-FR"/>
        </w:rPr>
      </w:pPr>
      <w:r w:rsidRPr="00B31B4E">
        <w:rPr>
          <w:rStyle w:val="Keuze-blauw"/>
          <w:lang w:val="fr-FR"/>
        </w:rPr>
        <w:t>Selon projet/</w:t>
      </w:r>
      <w:r w:rsidR="002C67FE" w:rsidRPr="00B31B4E">
        <w:rPr>
          <w:rStyle w:val="Keuze-blauw"/>
          <w:lang w:val="fr-FR"/>
        </w:rPr>
        <w:t xml:space="preserve"> </w:t>
      </w:r>
      <w:r w:rsidRPr="00B31B4E">
        <w:rPr>
          <w:rStyle w:val="Keuze-blauw"/>
          <w:lang w:val="fr-FR"/>
        </w:rPr>
        <w:t>détail</w:t>
      </w:r>
      <w:r w:rsidR="00B6058B" w:rsidRPr="00B31B4E">
        <w:rPr>
          <w:rStyle w:val="Keuze-blauw"/>
          <w:lang w:val="fr-FR"/>
        </w:rPr>
        <w:t>s</w:t>
      </w:r>
      <w:r w:rsidRPr="00B31B4E">
        <w:rPr>
          <w:rStyle w:val="Keuze-blauw"/>
          <w:lang w:val="fr-FR"/>
        </w:rPr>
        <w:t>/</w:t>
      </w:r>
      <w:r w:rsidR="002C67FE" w:rsidRPr="00B31B4E">
        <w:rPr>
          <w:rStyle w:val="Keuze-blauw"/>
          <w:lang w:val="fr-FR"/>
        </w:rPr>
        <w:t xml:space="preserve"> </w:t>
      </w:r>
      <w:r w:rsidRPr="00B31B4E">
        <w:rPr>
          <w:rStyle w:val="Keuze-blauw"/>
          <w:lang w:val="fr-FR"/>
        </w:rPr>
        <w:t>plans/</w:t>
      </w:r>
      <w:r w:rsidR="002C67FE" w:rsidRPr="00B31B4E">
        <w:rPr>
          <w:rStyle w:val="Keuze-blauw"/>
          <w:lang w:val="fr-FR"/>
        </w:rPr>
        <w:t xml:space="preserve"> …</w:t>
      </w:r>
    </w:p>
    <w:p w14:paraId="72584346" w14:textId="78AC131F" w:rsidR="002C67FE" w:rsidRPr="00B31B4E" w:rsidRDefault="00A12B30" w:rsidP="0001752E">
      <w:pPr>
        <w:pStyle w:val="Plattetekstinspringen"/>
        <w:rPr>
          <w:rStyle w:val="Keuze-blauw"/>
          <w:i/>
          <w:lang w:val="fr-FR"/>
        </w:rPr>
      </w:pPr>
      <w:r w:rsidRPr="00B31B4E">
        <w:rPr>
          <w:rStyle w:val="Keuze-blauw"/>
          <w:i/>
          <w:lang w:val="fr-FR"/>
        </w:rPr>
        <w:t>Attention</w:t>
      </w:r>
      <w:r w:rsidR="00351856" w:rsidRPr="00B31B4E">
        <w:rPr>
          <w:rStyle w:val="Keuze-blauw"/>
          <w:i/>
          <w:lang w:val="fr-FR"/>
        </w:rPr>
        <w:t> </w:t>
      </w:r>
      <w:r w:rsidR="002C67FE" w:rsidRPr="00B31B4E">
        <w:rPr>
          <w:rStyle w:val="Keuze-blauw"/>
          <w:i/>
          <w:lang w:val="fr-FR"/>
        </w:rPr>
        <w:t xml:space="preserve">: </w:t>
      </w:r>
    </w:p>
    <w:p w14:paraId="3F19CFFD" w14:textId="3FB776F6" w:rsidR="002C67FE" w:rsidRPr="00B31B4E" w:rsidRDefault="00351856" w:rsidP="0001752E">
      <w:pPr>
        <w:pStyle w:val="Plattetekstinspringen"/>
        <w:rPr>
          <w:rStyle w:val="Keuze-blauw"/>
          <w:i/>
          <w:lang w:val="fr-FR"/>
        </w:rPr>
      </w:pPr>
      <w:r w:rsidRPr="00B31B4E">
        <w:rPr>
          <w:rStyle w:val="Keuze-blauw"/>
          <w:i/>
          <w:lang w:val="fr-FR"/>
        </w:rPr>
        <w:t>Il est important d’i</w:t>
      </w:r>
      <w:r w:rsidR="00B6058B" w:rsidRPr="00B31B4E">
        <w:rPr>
          <w:rStyle w:val="Keuze-blauw"/>
          <w:i/>
          <w:lang w:val="fr-FR"/>
        </w:rPr>
        <w:t xml:space="preserve">ndiquer le champ d’application sur un chantier pour le contrôle entre le panneau demandé, sa méthode de montage et les exigences légales relatives e. a. aux Classes de réaction au feu (EN 13501) et </w:t>
      </w:r>
      <w:r w:rsidRPr="00B31B4E">
        <w:rPr>
          <w:rStyle w:val="Keuze-blauw"/>
          <w:i/>
          <w:lang w:val="fr-FR"/>
        </w:rPr>
        <w:t xml:space="preserve">à </w:t>
      </w:r>
      <w:r w:rsidR="00B6058B" w:rsidRPr="00B31B4E">
        <w:rPr>
          <w:rStyle w:val="Keuze-blauw"/>
          <w:i/>
          <w:lang w:val="fr-FR"/>
        </w:rPr>
        <w:t>la Stabilité au feu (AR 7-7-1994 et NBN 713.020</w:t>
      </w:r>
      <w:r w:rsidR="002C67FE" w:rsidRPr="00B31B4E">
        <w:rPr>
          <w:rStyle w:val="Keuze-blauw"/>
          <w:i/>
          <w:lang w:val="fr-FR"/>
        </w:rPr>
        <w:t xml:space="preserve">). </w:t>
      </w:r>
    </w:p>
    <w:p w14:paraId="5C4CE49D" w14:textId="77777777" w:rsidR="002C67FE" w:rsidRPr="00B31B4E" w:rsidRDefault="002C67FE">
      <w:pPr>
        <w:overflowPunct/>
        <w:autoSpaceDE/>
        <w:autoSpaceDN/>
        <w:adjustRightInd/>
        <w:textAlignment w:val="auto"/>
        <w:rPr>
          <w:rFonts w:cs="Arial"/>
          <w:b/>
          <w:bCs/>
          <w:color w:val="FF0000"/>
          <w:szCs w:val="26"/>
          <w:lang w:val="fr-FR"/>
        </w:rPr>
      </w:pPr>
    </w:p>
    <w:sectPr w:rsidR="002C67FE" w:rsidRPr="00B31B4E" w:rsidSect="00061977">
      <w:footerReference w:type="default" r:id="rId14"/>
      <w:type w:val="continuous"/>
      <w:pgSz w:w="11907" w:h="16840" w:code="9"/>
      <w:pgMar w:top="851" w:right="1418" w:bottom="1134" w:left="1418" w:header="567" w:footer="567"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CD10" w14:textId="77777777" w:rsidR="00637ACB" w:rsidRDefault="00637ACB">
      <w:r>
        <w:separator/>
      </w:r>
    </w:p>
  </w:endnote>
  <w:endnote w:type="continuationSeparator" w:id="0">
    <w:p w14:paraId="4C23BF03" w14:textId="77777777" w:rsidR="00637ACB" w:rsidRDefault="0063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8560" w14:textId="5D8F7C72" w:rsidR="00637ACB" w:rsidRDefault="00D51F68" w:rsidP="00791247">
    <w:pPr>
      <w:pBdr>
        <w:top w:val="single" w:sz="4" w:space="1" w:color="auto"/>
      </w:pBdr>
      <w:tabs>
        <w:tab w:val="left" w:pos="4820"/>
        <w:tab w:val="center" w:pos="5103"/>
        <w:tab w:val="left" w:pos="8789"/>
      </w:tabs>
      <w:rPr>
        <w:b/>
        <w:color w:val="808080"/>
        <w:sz w:val="16"/>
      </w:rPr>
    </w:pPr>
    <w:r w:rsidRPr="00D51F68">
      <w:rPr>
        <w:b/>
        <w:color w:val="808080"/>
        <w:sz w:val="16"/>
      </w:rPr>
      <w:t>Spécifications de construction Troldtekt Benelux Fichier source Troldtekt/Stertekt HWC version 8 mai</w:t>
    </w:r>
    <w:r>
      <w:rPr>
        <w:b/>
        <w:color w:val="808080"/>
        <w:sz w:val="16"/>
      </w:rPr>
      <w:t xml:space="preserve"> </w:t>
    </w:r>
    <w:r>
      <w:rPr>
        <w:b/>
        <w:color w:val="808080"/>
        <w:sz w:val="16"/>
      </w:rPr>
      <w:t>2025</w:t>
    </w:r>
    <w:r>
      <w:rPr>
        <w:b/>
        <w:color w:val="808080"/>
        <w:sz w:val="16"/>
      </w:rPr>
      <w:tab/>
    </w:r>
    <w:r>
      <w:rPr>
        <w:b/>
        <w:color w:val="808080"/>
        <w:sz w:val="16"/>
      </w:rPr>
      <w:fldChar w:fldCharType="begin"/>
    </w:r>
    <w:r>
      <w:rPr>
        <w:b/>
        <w:color w:val="808080"/>
        <w:sz w:val="16"/>
      </w:rPr>
      <w:instrText xml:space="preserve"> PAGE </w:instrText>
    </w:r>
    <w:r>
      <w:rPr>
        <w:b/>
        <w:color w:val="808080"/>
        <w:sz w:val="16"/>
      </w:rPr>
      <w:fldChar w:fldCharType="separate"/>
    </w:r>
    <w:r>
      <w:rPr>
        <w:b/>
        <w:color w:val="808080"/>
        <w:sz w:val="16"/>
      </w:rPr>
      <w:t>12</w:t>
    </w:r>
    <w:r>
      <w:rPr>
        <w:b/>
        <w:color w:val="808080"/>
        <w:sz w:val="16"/>
      </w:rPr>
      <w:fldChar w:fldCharType="end"/>
    </w:r>
    <w:r w:rsidR="00637ACB">
      <w:rPr>
        <w:b/>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65AF" w14:textId="77777777" w:rsidR="00637ACB" w:rsidRDefault="00637ACB">
      <w:r>
        <w:separator/>
      </w:r>
    </w:p>
  </w:footnote>
  <w:footnote w:type="continuationSeparator" w:id="0">
    <w:p w14:paraId="375CC63F" w14:textId="77777777" w:rsidR="00637ACB" w:rsidRDefault="0063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0B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46078B"/>
    <w:multiLevelType w:val="hybridMultilevel"/>
    <w:tmpl w:val="29BC6A3C"/>
    <w:lvl w:ilvl="0" w:tplc="0413000B">
      <w:start w:val="1"/>
      <w:numFmt w:val="bullet"/>
      <w:lvlText w:val=""/>
      <w:lvlJc w:val="left"/>
      <w:pPr>
        <w:ind w:left="1060" w:hanging="360"/>
      </w:pPr>
      <w:rPr>
        <w:rFonts w:ascii="Wingdings" w:hAnsi="Wingdings"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 w15:restartNumberingAfterBreak="0">
    <w:nsid w:val="090E1172"/>
    <w:multiLevelType w:val="hybridMultilevel"/>
    <w:tmpl w:val="49DC0BE4"/>
    <w:lvl w:ilvl="0" w:tplc="7A301F38">
      <w:start w:val="1"/>
      <w:numFmt w:val="bullet"/>
      <w:pStyle w:val="Plattetekstinspringen2"/>
      <w:lvlText w:val=""/>
      <w:lvlJc w:val="left"/>
      <w:pPr>
        <w:tabs>
          <w:tab w:val="num" w:pos="737"/>
        </w:tabs>
        <w:ind w:left="737" w:hanging="397"/>
      </w:pPr>
      <w:rPr>
        <w:rFonts w:ascii="Symbol" w:hAnsi="Symbol" w:hint="default"/>
        <w:strike w:val="0"/>
        <w:color w:val="auto"/>
        <w:sz w:val="16"/>
      </w:rPr>
    </w:lvl>
    <w:lvl w:ilvl="1" w:tplc="A4FA7630">
      <w:start w:val="1"/>
      <w:numFmt w:val="bullet"/>
      <w:pStyle w:val="Plattetekstinspringen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F609A"/>
    <w:multiLevelType w:val="hybridMultilevel"/>
    <w:tmpl w:val="87E4C9E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05954D8"/>
    <w:multiLevelType w:val="hybridMultilevel"/>
    <w:tmpl w:val="6882A85E"/>
    <w:lvl w:ilvl="0" w:tplc="B0BEE72E">
      <w:start w:val="1"/>
      <w:numFmt w:val="bullet"/>
      <w:pStyle w:val="Plattetekstinspringenontwerper"/>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0274F3"/>
    <w:multiLevelType w:val="hybridMultilevel"/>
    <w:tmpl w:val="9C9EC44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9507BD0"/>
    <w:multiLevelType w:val="hybridMultilevel"/>
    <w:tmpl w:val="630414BC"/>
    <w:lvl w:ilvl="0" w:tplc="04130003">
      <w:start w:val="1"/>
      <w:numFmt w:val="bullet"/>
      <w:lvlText w:val="o"/>
      <w:lvlJc w:val="left"/>
      <w:pPr>
        <w:ind w:left="1060" w:hanging="360"/>
      </w:pPr>
      <w:rPr>
        <w:rFonts w:ascii="Courier New" w:hAnsi="Courier New" w:cs="Courier New"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7" w15:restartNumberingAfterBreak="0">
    <w:nsid w:val="3F363231"/>
    <w:multiLevelType w:val="hybridMultilevel"/>
    <w:tmpl w:val="8C78668A"/>
    <w:lvl w:ilvl="0" w:tplc="04130005">
      <w:start w:val="1"/>
      <w:numFmt w:val="bullet"/>
      <w:lvlText w:val=""/>
      <w:lvlJc w:val="left"/>
      <w:pPr>
        <w:ind w:left="1097" w:hanging="360"/>
      </w:pPr>
      <w:rPr>
        <w:rFonts w:ascii="Wingdings" w:hAnsi="Wingdings"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abstractNum w:abstractNumId="8" w15:restartNumberingAfterBreak="0">
    <w:nsid w:val="404259A2"/>
    <w:multiLevelType w:val="multilevel"/>
    <w:tmpl w:val="694CDF0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5F1DB2"/>
    <w:multiLevelType w:val="multilevel"/>
    <w:tmpl w:val="694CDF0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C07DBE"/>
    <w:multiLevelType w:val="hybridMultilevel"/>
    <w:tmpl w:val="7F0C5540"/>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D1A19DE"/>
    <w:multiLevelType w:val="hybridMultilevel"/>
    <w:tmpl w:val="FD1255C0"/>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2CD4230"/>
    <w:multiLevelType w:val="hybridMultilevel"/>
    <w:tmpl w:val="CF5CBA48"/>
    <w:lvl w:ilvl="0" w:tplc="C36A5554">
      <w:start w:val="1"/>
      <w:numFmt w:val="upp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59F43688"/>
    <w:multiLevelType w:val="hybridMultilevel"/>
    <w:tmpl w:val="FA2E77C4"/>
    <w:lvl w:ilvl="0" w:tplc="0D5020F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C386502"/>
    <w:multiLevelType w:val="multilevel"/>
    <w:tmpl w:val="694CDF0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075AD4"/>
    <w:multiLevelType w:val="multilevel"/>
    <w:tmpl w:val="694CDF0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F17528"/>
    <w:multiLevelType w:val="hybridMultilevel"/>
    <w:tmpl w:val="9238F15E"/>
    <w:lvl w:ilvl="0" w:tplc="04130005">
      <w:start w:val="1"/>
      <w:numFmt w:val="bullet"/>
      <w:lvlText w:val=""/>
      <w:lvlJc w:val="left"/>
      <w:pPr>
        <w:tabs>
          <w:tab w:val="num" w:pos="1106"/>
        </w:tabs>
        <w:ind w:left="1106" w:hanging="397"/>
      </w:pPr>
      <w:rPr>
        <w:rFonts w:ascii="Wingdings" w:hAnsi="Wingdings" w:hint="default"/>
        <w:strike w:val="0"/>
        <w:color w:val="auto"/>
        <w:sz w:val="16"/>
      </w:rPr>
    </w:lvl>
    <w:lvl w:ilvl="1" w:tplc="A4FA7630">
      <w:start w:val="1"/>
      <w:numFmt w:val="bullet"/>
      <w:lvlText w:val="o"/>
      <w:lvlJc w:val="left"/>
      <w:pPr>
        <w:tabs>
          <w:tab w:val="num" w:pos="1809"/>
        </w:tabs>
        <w:ind w:left="1809" w:hanging="360"/>
      </w:pPr>
      <w:rPr>
        <w:rFonts w:ascii="Courier New" w:hAnsi="Courier New" w:hint="default"/>
      </w:rPr>
    </w:lvl>
    <w:lvl w:ilvl="2" w:tplc="04090005">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17" w15:restartNumberingAfterBreak="0">
    <w:nsid w:val="730E34E9"/>
    <w:multiLevelType w:val="hybridMultilevel"/>
    <w:tmpl w:val="B44C68BA"/>
    <w:lvl w:ilvl="0" w:tplc="3E7C646A">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580421"/>
    <w:multiLevelType w:val="hybridMultilevel"/>
    <w:tmpl w:val="4E6E5A6A"/>
    <w:lvl w:ilvl="0" w:tplc="04130005">
      <w:start w:val="1"/>
      <w:numFmt w:val="bullet"/>
      <w:lvlText w:val=""/>
      <w:lvlJc w:val="left"/>
      <w:pPr>
        <w:tabs>
          <w:tab w:val="num" w:pos="1106"/>
        </w:tabs>
        <w:ind w:left="1106" w:hanging="397"/>
      </w:pPr>
      <w:rPr>
        <w:rFonts w:ascii="Wingdings" w:hAnsi="Wingdings" w:hint="default"/>
        <w:strike w:val="0"/>
        <w:color w:val="auto"/>
        <w:sz w:val="16"/>
      </w:rPr>
    </w:lvl>
    <w:lvl w:ilvl="1" w:tplc="A4FA7630">
      <w:start w:val="1"/>
      <w:numFmt w:val="bullet"/>
      <w:lvlText w:val="o"/>
      <w:lvlJc w:val="left"/>
      <w:pPr>
        <w:tabs>
          <w:tab w:val="num" w:pos="1809"/>
        </w:tabs>
        <w:ind w:left="1809" w:hanging="360"/>
      </w:pPr>
      <w:rPr>
        <w:rFonts w:ascii="Courier New" w:hAnsi="Courier New" w:hint="default"/>
      </w:rPr>
    </w:lvl>
    <w:lvl w:ilvl="2" w:tplc="04090005">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19" w15:restartNumberingAfterBreak="0">
    <w:nsid w:val="7EE1440F"/>
    <w:multiLevelType w:val="multilevel"/>
    <w:tmpl w:val="694CDF0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2559810">
    <w:abstractNumId w:val="17"/>
  </w:num>
  <w:num w:numId="2" w16cid:durableId="911156282">
    <w:abstractNumId w:val="2"/>
  </w:num>
  <w:num w:numId="3" w16cid:durableId="490760052">
    <w:abstractNumId w:val="4"/>
  </w:num>
  <w:num w:numId="4" w16cid:durableId="1991210173">
    <w:abstractNumId w:val="17"/>
  </w:num>
  <w:num w:numId="5" w16cid:durableId="1495878950">
    <w:abstractNumId w:val="17"/>
  </w:num>
  <w:num w:numId="6" w16cid:durableId="1350913168">
    <w:abstractNumId w:val="17"/>
  </w:num>
  <w:num w:numId="7" w16cid:durableId="654601463">
    <w:abstractNumId w:val="17"/>
  </w:num>
  <w:num w:numId="8" w16cid:durableId="1650553628">
    <w:abstractNumId w:val="17"/>
  </w:num>
  <w:num w:numId="9" w16cid:durableId="202059480">
    <w:abstractNumId w:val="17"/>
  </w:num>
  <w:num w:numId="10" w16cid:durableId="1986275600">
    <w:abstractNumId w:val="17"/>
  </w:num>
  <w:num w:numId="11" w16cid:durableId="782840777">
    <w:abstractNumId w:val="17"/>
  </w:num>
  <w:num w:numId="12" w16cid:durableId="1360887664">
    <w:abstractNumId w:val="17"/>
  </w:num>
  <w:num w:numId="13" w16cid:durableId="1223443857">
    <w:abstractNumId w:val="17"/>
  </w:num>
  <w:num w:numId="14" w16cid:durableId="1438523974">
    <w:abstractNumId w:val="1"/>
  </w:num>
  <w:num w:numId="15" w16cid:durableId="1882550280">
    <w:abstractNumId w:val="13"/>
  </w:num>
  <w:num w:numId="16" w16cid:durableId="823349381">
    <w:abstractNumId w:val="17"/>
  </w:num>
  <w:num w:numId="17" w16cid:durableId="1202135109">
    <w:abstractNumId w:val="17"/>
  </w:num>
  <w:num w:numId="18" w16cid:durableId="668214655">
    <w:abstractNumId w:val="17"/>
  </w:num>
  <w:num w:numId="19" w16cid:durableId="1103651881">
    <w:abstractNumId w:val="17"/>
  </w:num>
  <w:num w:numId="20" w16cid:durableId="43454968">
    <w:abstractNumId w:val="10"/>
  </w:num>
  <w:num w:numId="21" w16cid:durableId="1902129556">
    <w:abstractNumId w:val="5"/>
  </w:num>
  <w:num w:numId="22" w16cid:durableId="665674640">
    <w:abstractNumId w:val="11"/>
  </w:num>
  <w:num w:numId="23" w16cid:durableId="1377387168">
    <w:abstractNumId w:val="3"/>
  </w:num>
  <w:num w:numId="24" w16cid:durableId="863909373">
    <w:abstractNumId w:val="6"/>
  </w:num>
  <w:num w:numId="25" w16cid:durableId="1169521701">
    <w:abstractNumId w:val="2"/>
  </w:num>
  <w:num w:numId="26" w16cid:durableId="1697464036">
    <w:abstractNumId w:val="16"/>
  </w:num>
  <w:num w:numId="27" w16cid:durableId="1745182766">
    <w:abstractNumId w:val="2"/>
  </w:num>
  <w:num w:numId="28" w16cid:durableId="1279338784">
    <w:abstractNumId w:val="7"/>
  </w:num>
  <w:num w:numId="29" w16cid:durableId="1452086619">
    <w:abstractNumId w:val="18"/>
  </w:num>
  <w:num w:numId="30" w16cid:durableId="877203946">
    <w:abstractNumId w:val="2"/>
  </w:num>
  <w:num w:numId="31" w16cid:durableId="1635476917">
    <w:abstractNumId w:val="17"/>
  </w:num>
  <w:num w:numId="32" w16cid:durableId="305398664">
    <w:abstractNumId w:val="17"/>
  </w:num>
  <w:num w:numId="33" w16cid:durableId="2023974914">
    <w:abstractNumId w:val="17"/>
  </w:num>
  <w:num w:numId="34" w16cid:durableId="2057310586">
    <w:abstractNumId w:val="17"/>
  </w:num>
  <w:num w:numId="35" w16cid:durableId="1893693443">
    <w:abstractNumId w:val="0"/>
  </w:num>
  <w:num w:numId="36" w16cid:durableId="2030448162">
    <w:abstractNumId w:val="19"/>
  </w:num>
  <w:num w:numId="37" w16cid:durableId="1289820284">
    <w:abstractNumId w:val="8"/>
  </w:num>
  <w:num w:numId="38" w16cid:durableId="2119063815">
    <w:abstractNumId w:val="14"/>
  </w:num>
  <w:num w:numId="39" w16cid:durableId="140394111">
    <w:abstractNumId w:val="9"/>
  </w:num>
  <w:num w:numId="40" w16cid:durableId="1322587382">
    <w:abstractNumId w:val="15"/>
  </w:num>
  <w:num w:numId="41" w16cid:durableId="150289489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nl-NL" w:vendorID="9" w:dllVersion="512" w:checkStyle="1"/>
  <w:activeWritingStyle w:appName="MSWord" w:lang="nl-NL" w:vendorID="1" w:dllVersion="512" w:checkStyle="1"/>
  <w:activeWritingStyle w:appName="MSWord" w:lang="nl" w:vendorID="1" w:dllVersion="512" w:checkStyle="1"/>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40"/>
    <w:rsid w:val="000001DB"/>
    <w:rsid w:val="00002949"/>
    <w:rsid w:val="00003594"/>
    <w:rsid w:val="00004CA5"/>
    <w:rsid w:val="000054F9"/>
    <w:rsid w:val="00005A8C"/>
    <w:rsid w:val="00005B5E"/>
    <w:rsid w:val="00010C1B"/>
    <w:rsid w:val="00010CFC"/>
    <w:rsid w:val="00010E55"/>
    <w:rsid w:val="0001487A"/>
    <w:rsid w:val="0001752E"/>
    <w:rsid w:val="00024FBD"/>
    <w:rsid w:val="000255CC"/>
    <w:rsid w:val="0002606D"/>
    <w:rsid w:val="0002692E"/>
    <w:rsid w:val="00026CA0"/>
    <w:rsid w:val="00032D25"/>
    <w:rsid w:val="0003358F"/>
    <w:rsid w:val="00033BAD"/>
    <w:rsid w:val="00035321"/>
    <w:rsid w:val="00035D6E"/>
    <w:rsid w:val="000415BA"/>
    <w:rsid w:val="000435B9"/>
    <w:rsid w:val="00044129"/>
    <w:rsid w:val="00047181"/>
    <w:rsid w:val="00050EDE"/>
    <w:rsid w:val="000514A6"/>
    <w:rsid w:val="00052F2D"/>
    <w:rsid w:val="00053A43"/>
    <w:rsid w:val="00057043"/>
    <w:rsid w:val="000574AC"/>
    <w:rsid w:val="00060843"/>
    <w:rsid w:val="00061977"/>
    <w:rsid w:val="00063EF8"/>
    <w:rsid w:val="00064B16"/>
    <w:rsid w:val="00065282"/>
    <w:rsid w:val="00065961"/>
    <w:rsid w:val="00070188"/>
    <w:rsid w:val="00070A82"/>
    <w:rsid w:val="00072314"/>
    <w:rsid w:val="00074D04"/>
    <w:rsid w:val="00074ECC"/>
    <w:rsid w:val="00076B46"/>
    <w:rsid w:val="0008191F"/>
    <w:rsid w:val="00083824"/>
    <w:rsid w:val="00084E8A"/>
    <w:rsid w:val="00086E22"/>
    <w:rsid w:val="000913E1"/>
    <w:rsid w:val="0009248A"/>
    <w:rsid w:val="000965A7"/>
    <w:rsid w:val="0009660E"/>
    <w:rsid w:val="00096DDC"/>
    <w:rsid w:val="000A0805"/>
    <w:rsid w:val="000A0B93"/>
    <w:rsid w:val="000A1670"/>
    <w:rsid w:val="000A243D"/>
    <w:rsid w:val="000A42A4"/>
    <w:rsid w:val="000A5140"/>
    <w:rsid w:val="000A5B76"/>
    <w:rsid w:val="000A62B0"/>
    <w:rsid w:val="000B2E25"/>
    <w:rsid w:val="000B52BF"/>
    <w:rsid w:val="000B6B46"/>
    <w:rsid w:val="000B6FC9"/>
    <w:rsid w:val="000C1A99"/>
    <w:rsid w:val="000C299D"/>
    <w:rsid w:val="000C2B6C"/>
    <w:rsid w:val="000C4550"/>
    <w:rsid w:val="000C56BC"/>
    <w:rsid w:val="000C6C38"/>
    <w:rsid w:val="000C71ED"/>
    <w:rsid w:val="000D0605"/>
    <w:rsid w:val="000D321A"/>
    <w:rsid w:val="000D3520"/>
    <w:rsid w:val="000D358A"/>
    <w:rsid w:val="000D4DC0"/>
    <w:rsid w:val="000D55DA"/>
    <w:rsid w:val="000D5857"/>
    <w:rsid w:val="000D5B51"/>
    <w:rsid w:val="000D6285"/>
    <w:rsid w:val="000D79EC"/>
    <w:rsid w:val="000E0BCA"/>
    <w:rsid w:val="000E23F6"/>
    <w:rsid w:val="000E4507"/>
    <w:rsid w:val="000E5384"/>
    <w:rsid w:val="000E675B"/>
    <w:rsid w:val="000F0A85"/>
    <w:rsid w:val="000F238E"/>
    <w:rsid w:val="000F3A6B"/>
    <w:rsid w:val="000F421A"/>
    <w:rsid w:val="000F44A8"/>
    <w:rsid w:val="000F4CF1"/>
    <w:rsid w:val="000F6952"/>
    <w:rsid w:val="000F73A4"/>
    <w:rsid w:val="000F78CC"/>
    <w:rsid w:val="000F7932"/>
    <w:rsid w:val="00100DFF"/>
    <w:rsid w:val="0010143C"/>
    <w:rsid w:val="0010275D"/>
    <w:rsid w:val="001041F6"/>
    <w:rsid w:val="00110177"/>
    <w:rsid w:val="00114E0F"/>
    <w:rsid w:val="00114F87"/>
    <w:rsid w:val="0011526D"/>
    <w:rsid w:val="00117C3F"/>
    <w:rsid w:val="00121442"/>
    <w:rsid w:val="0012149D"/>
    <w:rsid w:val="00121C81"/>
    <w:rsid w:val="001228BC"/>
    <w:rsid w:val="00124A5D"/>
    <w:rsid w:val="00125E7A"/>
    <w:rsid w:val="001268F0"/>
    <w:rsid w:val="00130523"/>
    <w:rsid w:val="00132B64"/>
    <w:rsid w:val="00132C10"/>
    <w:rsid w:val="00132F70"/>
    <w:rsid w:val="001339FC"/>
    <w:rsid w:val="00135DAA"/>
    <w:rsid w:val="00136CB6"/>
    <w:rsid w:val="00137BD4"/>
    <w:rsid w:val="0014207E"/>
    <w:rsid w:val="001439A1"/>
    <w:rsid w:val="0014580E"/>
    <w:rsid w:val="00146D67"/>
    <w:rsid w:val="00147D56"/>
    <w:rsid w:val="00150DA6"/>
    <w:rsid w:val="00151A75"/>
    <w:rsid w:val="001528E5"/>
    <w:rsid w:val="001576DE"/>
    <w:rsid w:val="001578A4"/>
    <w:rsid w:val="0016142C"/>
    <w:rsid w:val="00165BFC"/>
    <w:rsid w:val="001667D1"/>
    <w:rsid w:val="00172475"/>
    <w:rsid w:val="00173E0B"/>
    <w:rsid w:val="00173F73"/>
    <w:rsid w:val="0017636F"/>
    <w:rsid w:val="00176E7C"/>
    <w:rsid w:val="00180792"/>
    <w:rsid w:val="00183030"/>
    <w:rsid w:val="001852C5"/>
    <w:rsid w:val="001856ED"/>
    <w:rsid w:val="00185AE9"/>
    <w:rsid w:val="00191138"/>
    <w:rsid w:val="001918B3"/>
    <w:rsid w:val="00192548"/>
    <w:rsid w:val="00195356"/>
    <w:rsid w:val="00196797"/>
    <w:rsid w:val="00196F77"/>
    <w:rsid w:val="0019729E"/>
    <w:rsid w:val="00197E68"/>
    <w:rsid w:val="001A0382"/>
    <w:rsid w:val="001A06D2"/>
    <w:rsid w:val="001A32D9"/>
    <w:rsid w:val="001A3AAA"/>
    <w:rsid w:val="001A3FBE"/>
    <w:rsid w:val="001A772B"/>
    <w:rsid w:val="001B1E38"/>
    <w:rsid w:val="001B20BA"/>
    <w:rsid w:val="001B2D81"/>
    <w:rsid w:val="001B4D30"/>
    <w:rsid w:val="001B5DE5"/>
    <w:rsid w:val="001B7F30"/>
    <w:rsid w:val="001C4144"/>
    <w:rsid w:val="001C4510"/>
    <w:rsid w:val="001C70AD"/>
    <w:rsid w:val="001C75C3"/>
    <w:rsid w:val="001D052F"/>
    <w:rsid w:val="001D0BF2"/>
    <w:rsid w:val="001D26DD"/>
    <w:rsid w:val="001D3940"/>
    <w:rsid w:val="001D634E"/>
    <w:rsid w:val="001D70D5"/>
    <w:rsid w:val="001D7799"/>
    <w:rsid w:val="001E0AD8"/>
    <w:rsid w:val="001E1373"/>
    <w:rsid w:val="001E1CEB"/>
    <w:rsid w:val="001E3E9D"/>
    <w:rsid w:val="001E4BF2"/>
    <w:rsid w:val="001E60FA"/>
    <w:rsid w:val="001F010B"/>
    <w:rsid w:val="001F0289"/>
    <w:rsid w:val="001F4BD3"/>
    <w:rsid w:val="001F5688"/>
    <w:rsid w:val="001F6FF4"/>
    <w:rsid w:val="001F7262"/>
    <w:rsid w:val="00200DBB"/>
    <w:rsid w:val="00203E44"/>
    <w:rsid w:val="00204AE4"/>
    <w:rsid w:val="0020644A"/>
    <w:rsid w:val="00206CC1"/>
    <w:rsid w:val="00210CD3"/>
    <w:rsid w:val="0021208C"/>
    <w:rsid w:val="00212598"/>
    <w:rsid w:val="00212D28"/>
    <w:rsid w:val="002146EB"/>
    <w:rsid w:val="0022304D"/>
    <w:rsid w:val="00224610"/>
    <w:rsid w:val="00225E1B"/>
    <w:rsid w:val="00226060"/>
    <w:rsid w:val="00226B42"/>
    <w:rsid w:val="0023055E"/>
    <w:rsid w:val="0023056A"/>
    <w:rsid w:val="002308C5"/>
    <w:rsid w:val="00230D20"/>
    <w:rsid w:val="00232427"/>
    <w:rsid w:val="00232D8B"/>
    <w:rsid w:val="00233275"/>
    <w:rsid w:val="002363ED"/>
    <w:rsid w:val="00241ECD"/>
    <w:rsid w:val="00242509"/>
    <w:rsid w:val="0024273C"/>
    <w:rsid w:val="0024511F"/>
    <w:rsid w:val="00247A91"/>
    <w:rsid w:val="0025161E"/>
    <w:rsid w:val="00251842"/>
    <w:rsid w:val="002561F7"/>
    <w:rsid w:val="00256941"/>
    <w:rsid w:val="0025699E"/>
    <w:rsid w:val="0025755E"/>
    <w:rsid w:val="00257CD9"/>
    <w:rsid w:val="00261A1C"/>
    <w:rsid w:val="002623F0"/>
    <w:rsid w:val="002626DE"/>
    <w:rsid w:val="002628C6"/>
    <w:rsid w:val="0026520B"/>
    <w:rsid w:val="0026522E"/>
    <w:rsid w:val="0027120B"/>
    <w:rsid w:val="0027204C"/>
    <w:rsid w:val="00272773"/>
    <w:rsid w:val="00273F94"/>
    <w:rsid w:val="002747F9"/>
    <w:rsid w:val="00275EF4"/>
    <w:rsid w:val="0027741E"/>
    <w:rsid w:val="002805F3"/>
    <w:rsid w:val="00283485"/>
    <w:rsid w:val="00284819"/>
    <w:rsid w:val="00284C1F"/>
    <w:rsid w:val="002854A9"/>
    <w:rsid w:val="00285E8D"/>
    <w:rsid w:val="002863BB"/>
    <w:rsid w:val="00286C3E"/>
    <w:rsid w:val="002877E0"/>
    <w:rsid w:val="0029253F"/>
    <w:rsid w:val="00296A10"/>
    <w:rsid w:val="00296B51"/>
    <w:rsid w:val="0029796C"/>
    <w:rsid w:val="002A1CC8"/>
    <w:rsid w:val="002A5B6D"/>
    <w:rsid w:val="002A6791"/>
    <w:rsid w:val="002A739F"/>
    <w:rsid w:val="002A7F2A"/>
    <w:rsid w:val="002B04FF"/>
    <w:rsid w:val="002B07BD"/>
    <w:rsid w:val="002B11F9"/>
    <w:rsid w:val="002B2A3A"/>
    <w:rsid w:val="002B5252"/>
    <w:rsid w:val="002B662E"/>
    <w:rsid w:val="002B6B12"/>
    <w:rsid w:val="002B775C"/>
    <w:rsid w:val="002C082C"/>
    <w:rsid w:val="002C36EB"/>
    <w:rsid w:val="002C6637"/>
    <w:rsid w:val="002C67FE"/>
    <w:rsid w:val="002C7437"/>
    <w:rsid w:val="002C7C67"/>
    <w:rsid w:val="002D1287"/>
    <w:rsid w:val="002D35CA"/>
    <w:rsid w:val="002D523F"/>
    <w:rsid w:val="002D7EFD"/>
    <w:rsid w:val="002D7F30"/>
    <w:rsid w:val="002E0374"/>
    <w:rsid w:val="002E063A"/>
    <w:rsid w:val="002E0AD5"/>
    <w:rsid w:val="002E0F20"/>
    <w:rsid w:val="002E30CE"/>
    <w:rsid w:val="002E4068"/>
    <w:rsid w:val="002E4DA6"/>
    <w:rsid w:val="002E7851"/>
    <w:rsid w:val="002E7C61"/>
    <w:rsid w:val="002F0F3B"/>
    <w:rsid w:val="002F277B"/>
    <w:rsid w:val="002F2A75"/>
    <w:rsid w:val="002F42C5"/>
    <w:rsid w:val="002F4D99"/>
    <w:rsid w:val="002F64EE"/>
    <w:rsid w:val="002F787C"/>
    <w:rsid w:val="0030011E"/>
    <w:rsid w:val="00301258"/>
    <w:rsid w:val="00302D07"/>
    <w:rsid w:val="00302F7B"/>
    <w:rsid w:val="00306599"/>
    <w:rsid w:val="00306AF3"/>
    <w:rsid w:val="00307547"/>
    <w:rsid w:val="00310303"/>
    <w:rsid w:val="003112B2"/>
    <w:rsid w:val="0031277A"/>
    <w:rsid w:val="00313F69"/>
    <w:rsid w:val="00314AF4"/>
    <w:rsid w:val="00315032"/>
    <w:rsid w:val="00315AC6"/>
    <w:rsid w:val="00321909"/>
    <w:rsid w:val="00321CC2"/>
    <w:rsid w:val="00323705"/>
    <w:rsid w:val="00323F10"/>
    <w:rsid w:val="0032401F"/>
    <w:rsid w:val="00324066"/>
    <w:rsid w:val="00324617"/>
    <w:rsid w:val="00324CB0"/>
    <w:rsid w:val="00324F39"/>
    <w:rsid w:val="00325564"/>
    <w:rsid w:val="00326941"/>
    <w:rsid w:val="00326C60"/>
    <w:rsid w:val="003271FB"/>
    <w:rsid w:val="00330F43"/>
    <w:rsid w:val="00331178"/>
    <w:rsid w:val="00331267"/>
    <w:rsid w:val="00336456"/>
    <w:rsid w:val="00336E30"/>
    <w:rsid w:val="00340B2C"/>
    <w:rsid w:val="003411EB"/>
    <w:rsid w:val="00341ECD"/>
    <w:rsid w:val="003422CD"/>
    <w:rsid w:val="00342A0A"/>
    <w:rsid w:val="00346578"/>
    <w:rsid w:val="00346975"/>
    <w:rsid w:val="00350ABF"/>
    <w:rsid w:val="00351856"/>
    <w:rsid w:val="003521A0"/>
    <w:rsid w:val="0035287F"/>
    <w:rsid w:val="00352BA8"/>
    <w:rsid w:val="00353410"/>
    <w:rsid w:val="003538FE"/>
    <w:rsid w:val="00353F46"/>
    <w:rsid w:val="003552E2"/>
    <w:rsid w:val="00355AF9"/>
    <w:rsid w:val="0035690E"/>
    <w:rsid w:val="00360544"/>
    <w:rsid w:val="00365CB7"/>
    <w:rsid w:val="003674A6"/>
    <w:rsid w:val="00367809"/>
    <w:rsid w:val="00367E0C"/>
    <w:rsid w:val="00370F4F"/>
    <w:rsid w:val="00373F19"/>
    <w:rsid w:val="00374820"/>
    <w:rsid w:val="00375808"/>
    <w:rsid w:val="00376304"/>
    <w:rsid w:val="003769E1"/>
    <w:rsid w:val="003770AA"/>
    <w:rsid w:val="00377806"/>
    <w:rsid w:val="0038004B"/>
    <w:rsid w:val="00380A38"/>
    <w:rsid w:val="003811C4"/>
    <w:rsid w:val="00383532"/>
    <w:rsid w:val="00384703"/>
    <w:rsid w:val="00384CCB"/>
    <w:rsid w:val="00387B16"/>
    <w:rsid w:val="003904B7"/>
    <w:rsid w:val="00391203"/>
    <w:rsid w:val="003919F5"/>
    <w:rsid w:val="00393098"/>
    <w:rsid w:val="003939F0"/>
    <w:rsid w:val="00395358"/>
    <w:rsid w:val="00395420"/>
    <w:rsid w:val="003960A5"/>
    <w:rsid w:val="003974EE"/>
    <w:rsid w:val="00397B2B"/>
    <w:rsid w:val="003A1BC3"/>
    <w:rsid w:val="003A25EC"/>
    <w:rsid w:val="003A2FD1"/>
    <w:rsid w:val="003A3E99"/>
    <w:rsid w:val="003A61E1"/>
    <w:rsid w:val="003B0900"/>
    <w:rsid w:val="003B3655"/>
    <w:rsid w:val="003B4192"/>
    <w:rsid w:val="003B4DCC"/>
    <w:rsid w:val="003B4F1C"/>
    <w:rsid w:val="003B5347"/>
    <w:rsid w:val="003C0DF8"/>
    <w:rsid w:val="003C1243"/>
    <w:rsid w:val="003C3BEC"/>
    <w:rsid w:val="003C5FAD"/>
    <w:rsid w:val="003D0215"/>
    <w:rsid w:val="003D08C1"/>
    <w:rsid w:val="003D11C0"/>
    <w:rsid w:val="003D1C6D"/>
    <w:rsid w:val="003D3054"/>
    <w:rsid w:val="003D47B5"/>
    <w:rsid w:val="003D68B8"/>
    <w:rsid w:val="003D73CE"/>
    <w:rsid w:val="003E1312"/>
    <w:rsid w:val="003E14E0"/>
    <w:rsid w:val="003E347F"/>
    <w:rsid w:val="003E365B"/>
    <w:rsid w:val="003E3C0F"/>
    <w:rsid w:val="003E3ED3"/>
    <w:rsid w:val="003E400D"/>
    <w:rsid w:val="003E431A"/>
    <w:rsid w:val="003E49F2"/>
    <w:rsid w:val="003E5CA5"/>
    <w:rsid w:val="003E73E5"/>
    <w:rsid w:val="003F0C42"/>
    <w:rsid w:val="003F0F52"/>
    <w:rsid w:val="003F34F2"/>
    <w:rsid w:val="003F3D3D"/>
    <w:rsid w:val="003F4553"/>
    <w:rsid w:val="003F54FE"/>
    <w:rsid w:val="003F7B3D"/>
    <w:rsid w:val="00401E76"/>
    <w:rsid w:val="00401F90"/>
    <w:rsid w:val="0040233F"/>
    <w:rsid w:val="00403885"/>
    <w:rsid w:val="00403D3D"/>
    <w:rsid w:val="00404605"/>
    <w:rsid w:val="00407001"/>
    <w:rsid w:val="0040736B"/>
    <w:rsid w:val="004102AA"/>
    <w:rsid w:val="00415A13"/>
    <w:rsid w:val="00416758"/>
    <w:rsid w:val="00416F58"/>
    <w:rsid w:val="00420184"/>
    <w:rsid w:val="00422B19"/>
    <w:rsid w:val="00424318"/>
    <w:rsid w:val="00425CBA"/>
    <w:rsid w:val="004306C7"/>
    <w:rsid w:val="0043173B"/>
    <w:rsid w:val="00432B61"/>
    <w:rsid w:val="004331F5"/>
    <w:rsid w:val="00434A7E"/>
    <w:rsid w:val="00435243"/>
    <w:rsid w:val="00435274"/>
    <w:rsid w:val="00437F37"/>
    <w:rsid w:val="00444BA1"/>
    <w:rsid w:val="004463C9"/>
    <w:rsid w:val="00447D71"/>
    <w:rsid w:val="00451271"/>
    <w:rsid w:val="00452405"/>
    <w:rsid w:val="00453228"/>
    <w:rsid w:val="00453E19"/>
    <w:rsid w:val="00454806"/>
    <w:rsid w:val="00454977"/>
    <w:rsid w:val="00454F38"/>
    <w:rsid w:val="00455F7E"/>
    <w:rsid w:val="00461207"/>
    <w:rsid w:val="0046146E"/>
    <w:rsid w:val="0046381C"/>
    <w:rsid w:val="004644E6"/>
    <w:rsid w:val="00466245"/>
    <w:rsid w:val="00466A22"/>
    <w:rsid w:val="00471551"/>
    <w:rsid w:val="00473685"/>
    <w:rsid w:val="00473D63"/>
    <w:rsid w:val="004740C1"/>
    <w:rsid w:val="00474999"/>
    <w:rsid w:val="00477E8E"/>
    <w:rsid w:val="004801AA"/>
    <w:rsid w:val="004804FB"/>
    <w:rsid w:val="0048074B"/>
    <w:rsid w:val="00480E58"/>
    <w:rsid w:val="00483093"/>
    <w:rsid w:val="004868F0"/>
    <w:rsid w:val="0049006C"/>
    <w:rsid w:val="00491D3D"/>
    <w:rsid w:val="004921AC"/>
    <w:rsid w:val="00494B5B"/>
    <w:rsid w:val="00495517"/>
    <w:rsid w:val="00497850"/>
    <w:rsid w:val="00497BFA"/>
    <w:rsid w:val="004A070E"/>
    <w:rsid w:val="004A0F00"/>
    <w:rsid w:val="004A1F05"/>
    <w:rsid w:val="004A24CA"/>
    <w:rsid w:val="004A283B"/>
    <w:rsid w:val="004A2CF7"/>
    <w:rsid w:val="004A3A4B"/>
    <w:rsid w:val="004A3E18"/>
    <w:rsid w:val="004A4A35"/>
    <w:rsid w:val="004A6623"/>
    <w:rsid w:val="004A7404"/>
    <w:rsid w:val="004A7825"/>
    <w:rsid w:val="004B0198"/>
    <w:rsid w:val="004B14B7"/>
    <w:rsid w:val="004B31C9"/>
    <w:rsid w:val="004B3768"/>
    <w:rsid w:val="004B39DA"/>
    <w:rsid w:val="004B4086"/>
    <w:rsid w:val="004B4587"/>
    <w:rsid w:val="004B7B13"/>
    <w:rsid w:val="004C1813"/>
    <w:rsid w:val="004C2A53"/>
    <w:rsid w:val="004C4DA0"/>
    <w:rsid w:val="004C5555"/>
    <w:rsid w:val="004C7A53"/>
    <w:rsid w:val="004D15D3"/>
    <w:rsid w:val="004D1A58"/>
    <w:rsid w:val="004D1C79"/>
    <w:rsid w:val="004D1DA6"/>
    <w:rsid w:val="004D2D5E"/>
    <w:rsid w:val="004D3134"/>
    <w:rsid w:val="004D3524"/>
    <w:rsid w:val="004D4189"/>
    <w:rsid w:val="004D6187"/>
    <w:rsid w:val="004D6545"/>
    <w:rsid w:val="004D6C7F"/>
    <w:rsid w:val="004D6EC9"/>
    <w:rsid w:val="004D7C71"/>
    <w:rsid w:val="004E32C0"/>
    <w:rsid w:val="004E38F2"/>
    <w:rsid w:val="004E39F6"/>
    <w:rsid w:val="004E56E5"/>
    <w:rsid w:val="004E6ACE"/>
    <w:rsid w:val="004E6DA3"/>
    <w:rsid w:val="004F053E"/>
    <w:rsid w:val="004F0C9C"/>
    <w:rsid w:val="004F1A4F"/>
    <w:rsid w:val="004F1F66"/>
    <w:rsid w:val="004F2111"/>
    <w:rsid w:val="004F2CAD"/>
    <w:rsid w:val="004F51D9"/>
    <w:rsid w:val="004F5E17"/>
    <w:rsid w:val="004F5E32"/>
    <w:rsid w:val="004F67D7"/>
    <w:rsid w:val="004F6E4E"/>
    <w:rsid w:val="004F7B8C"/>
    <w:rsid w:val="005016E0"/>
    <w:rsid w:val="005029FF"/>
    <w:rsid w:val="005052D6"/>
    <w:rsid w:val="00506201"/>
    <w:rsid w:val="00506890"/>
    <w:rsid w:val="005105D9"/>
    <w:rsid w:val="005134D6"/>
    <w:rsid w:val="0051354E"/>
    <w:rsid w:val="00517CF3"/>
    <w:rsid w:val="00517D68"/>
    <w:rsid w:val="00520C7C"/>
    <w:rsid w:val="00521597"/>
    <w:rsid w:val="00521FB9"/>
    <w:rsid w:val="00522235"/>
    <w:rsid w:val="00522927"/>
    <w:rsid w:val="00524250"/>
    <w:rsid w:val="00524A39"/>
    <w:rsid w:val="00525C2F"/>
    <w:rsid w:val="00526198"/>
    <w:rsid w:val="0052649B"/>
    <w:rsid w:val="00526A3B"/>
    <w:rsid w:val="00526E80"/>
    <w:rsid w:val="005271EC"/>
    <w:rsid w:val="00527A78"/>
    <w:rsid w:val="00530431"/>
    <w:rsid w:val="00532922"/>
    <w:rsid w:val="00534D20"/>
    <w:rsid w:val="00540869"/>
    <w:rsid w:val="00542052"/>
    <w:rsid w:val="0054269F"/>
    <w:rsid w:val="00543A01"/>
    <w:rsid w:val="00544740"/>
    <w:rsid w:val="005456E1"/>
    <w:rsid w:val="005469C7"/>
    <w:rsid w:val="0055098A"/>
    <w:rsid w:val="0055173C"/>
    <w:rsid w:val="00551D4A"/>
    <w:rsid w:val="00552F25"/>
    <w:rsid w:val="005601F1"/>
    <w:rsid w:val="00560816"/>
    <w:rsid w:val="0056120D"/>
    <w:rsid w:val="00561D0D"/>
    <w:rsid w:val="00563358"/>
    <w:rsid w:val="00563ACA"/>
    <w:rsid w:val="005652EC"/>
    <w:rsid w:val="005660AA"/>
    <w:rsid w:val="005663EE"/>
    <w:rsid w:val="0056735A"/>
    <w:rsid w:val="005677D5"/>
    <w:rsid w:val="00567DDA"/>
    <w:rsid w:val="00571B5F"/>
    <w:rsid w:val="005722A6"/>
    <w:rsid w:val="00573147"/>
    <w:rsid w:val="00583AE3"/>
    <w:rsid w:val="00584562"/>
    <w:rsid w:val="00585472"/>
    <w:rsid w:val="00585632"/>
    <w:rsid w:val="00585DC5"/>
    <w:rsid w:val="00586126"/>
    <w:rsid w:val="00587216"/>
    <w:rsid w:val="00590A20"/>
    <w:rsid w:val="005925B7"/>
    <w:rsid w:val="00595DE1"/>
    <w:rsid w:val="0059628C"/>
    <w:rsid w:val="00596797"/>
    <w:rsid w:val="00596A69"/>
    <w:rsid w:val="0059716B"/>
    <w:rsid w:val="00597F9A"/>
    <w:rsid w:val="005A177B"/>
    <w:rsid w:val="005A1911"/>
    <w:rsid w:val="005A3046"/>
    <w:rsid w:val="005A36B9"/>
    <w:rsid w:val="005A7DDF"/>
    <w:rsid w:val="005B0360"/>
    <w:rsid w:val="005B0BA8"/>
    <w:rsid w:val="005B183B"/>
    <w:rsid w:val="005B2B64"/>
    <w:rsid w:val="005B381E"/>
    <w:rsid w:val="005B4498"/>
    <w:rsid w:val="005B5ECF"/>
    <w:rsid w:val="005B7E66"/>
    <w:rsid w:val="005C0BD8"/>
    <w:rsid w:val="005C1A28"/>
    <w:rsid w:val="005C1BB9"/>
    <w:rsid w:val="005C3614"/>
    <w:rsid w:val="005C443C"/>
    <w:rsid w:val="005D12B3"/>
    <w:rsid w:val="005D1887"/>
    <w:rsid w:val="005D46D9"/>
    <w:rsid w:val="005D7B1B"/>
    <w:rsid w:val="005E25DE"/>
    <w:rsid w:val="005E5452"/>
    <w:rsid w:val="005F1155"/>
    <w:rsid w:val="005F15BF"/>
    <w:rsid w:val="005F29E5"/>
    <w:rsid w:val="005F38E7"/>
    <w:rsid w:val="005F401F"/>
    <w:rsid w:val="005F7196"/>
    <w:rsid w:val="005F742A"/>
    <w:rsid w:val="005F7C57"/>
    <w:rsid w:val="00600247"/>
    <w:rsid w:val="0060075C"/>
    <w:rsid w:val="00604688"/>
    <w:rsid w:val="0060537F"/>
    <w:rsid w:val="0061558E"/>
    <w:rsid w:val="006163B0"/>
    <w:rsid w:val="00616C33"/>
    <w:rsid w:val="006179FD"/>
    <w:rsid w:val="00617DB5"/>
    <w:rsid w:val="0062065D"/>
    <w:rsid w:val="00622086"/>
    <w:rsid w:val="006229A5"/>
    <w:rsid w:val="00622E0A"/>
    <w:rsid w:val="006233EB"/>
    <w:rsid w:val="00623CC5"/>
    <w:rsid w:val="00623FB5"/>
    <w:rsid w:val="00624816"/>
    <w:rsid w:val="00624CC6"/>
    <w:rsid w:val="00624E8C"/>
    <w:rsid w:val="00624F80"/>
    <w:rsid w:val="0062555A"/>
    <w:rsid w:val="00625DA1"/>
    <w:rsid w:val="00625E37"/>
    <w:rsid w:val="006261BE"/>
    <w:rsid w:val="006263C2"/>
    <w:rsid w:val="00626ABA"/>
    <w:rsid w:val="00627C4C"/>
    <w:rsid w:val="00630FDC"/>
    <w:rsid w:val="006310DC"/>
    <w:rsid w:val="0063118E"/>
    <w:rsid w:val="00635195"/>
    <w:rsid w:val="0063726C"/>
    <w:rsid w:val="00637ACB"/>
    <w:rsid w:val="00640A59"/>
    <w:rsid w:val="00641A4D"/>
    <w:rsid w:val="00641EEA"/>
    <w:rsid w:val="006424B7"/>
    <w:rsid w:val="006437C3"/>
    <w:rsid w:val="00643C25"/>
    <w:rsid w:val="00643D05"/>
    <w:rsid w:val="00645B73"/>
    <w:rsid w:val="00647264"/>
    <w:rsid w:val="006473D5"/>
    <w:rsid w:val="00651ABA"/>
    <w:rsid w:val="006562CF"/>
    <w:rsid w:val="006562D7"/>
    <w:rsid w:val="0065644F"/>
    <w:rsid w:val="00657072"/>
    <w:rsid w:val="00660693"/>
    <w:rsid w:val="00665151"/>
    <w:rsid w:val="0067037D"/>
    <w:rsid w:val="00670725"/>
    <w:rsid w:val="00672684"/>
    <w:rsid w:val="00673493"/>
    <w:rsid w:val="00674955"/>
    <w:rsid w:val="0067567D"/>
    <w:rsid w:val="0067790F"/>
    <w:rsid w:val="006801B3"/>
    <w:rsid w:val="00680C17"/>
    <w:rsid w:val="006812C9"/>
    <w:rsid w:val="006816BD"/>
    <w:rsid w:val="00681EC6"/>
    <w:rsid w:val="00685C16"/>
    <w:rsid w:val="00685C55"/>
    <w:rsid w:val="00685FE1"/>
    <w:rsid w:val="006879B2"/>
    <w:rsid w:val="00690427"/>
    <w:rsid w:val="00690EED"/>
    <w:rsid w:val="00692DE0"/>
    <w:rsid w:val="00694737"/>
    <w:rsid w:val="00694BD3"/>
    <w:rsid w:val="00694D16"/>
    <w:rsid w:val="00695E76"/>
    <w:rsid w:val="006962C6"/>
    <w:rsid w:val="006A0080"/>
    <w:rsid w:val="006A4AC2"/>
    <w:rsid w:val="006A4F22"/>
    <w:rsid w:val="006A53A8"/>
    <w:rsid w:val="006A59D6"/>
    <w:rsid w:val="006A61BA"/>
    <w:rsid w:val="006A6FCA"/>
    <w:rsid w:val="006A78F1"/>
    <w:rsid w:val="006A7DE7"/>
    <w:rsid w:val="006B19A2"/>
    <w:rsid w:val="006B240B"/>
    <w:rsid w:val="006B264D"/>
    <w:rsid w:val="006B3444"/>
    <w:rsid w:val="006B409B"/>
    <w:rsid w:val="006B4CBB"/>
    <w:rsid w:val="006B5BC4"/>
    <w:rsid w:val="006B6474"/>
    <w:rsid w:val="006B6D56"/>
    <w:rsid w:val="006B6E30"/>
    <w:rsid w:val="006B7D95"/>
    <w:rsid w:val="006C5826"/>
    <w:rsid w:val="006C5A84"/>
    <w:rsid w:val="006C6F89"/>
    <w:rsid w:val="006C7288"/>
    <w:rsid w:val="006D0105"/>
    <w:rsid w:val="006D0B08"/>
    <w:rsid w:val="006D115F"/>
    <w:rsid w:val="006D1E99"/>
    <w:rsid w:val="006D2EB2"/>
    <w:rsid w:val="006D5228"/>
    <w:rsid w:val="006D5875"/>
    <w:rsid w:val="006D6A5A"/>
    <w:rsid w:val="006D74DE"/>
    <w:rsid w:val="006D7AE6"/>
    <w:rsid w:val="006E1328"/>
    <w:rsid w:val="006E1DB2"/>
    <w:rsid w:val="006E2D9E"/>
    <w:rsid w:val="006E5268"/>
    <w:rsid w:val="006F5CEE"/>
    <w:rsid w:val="006F6760"/>
    <w:rsid w:val="006F695B"/>
    <w:rsid w:val="006F7BF8"/>
    <w:rsid w:val="006F7D80"/>
    <w:rsid w:val="0070003A"/>
    <w:rsid w:val="007005BE"/>
    <w:rsid w:val="007010E2"/>
    <w:rsid w:val="00702D3D"/>
    <w:rsid w:val="0070373A"/>
    <w:rsid w:val="00704A15"/>
    <w:rsid w:val="007054E1"/>
    <w:rsid w:val="00705FB0"/>
    <w:rsid w:val="007109AD"/>
    <w:rsid w:val="0071255F"/>
    <w:rsid w:val="00712DD8"/>
    <w:rsid w:val="00713180"/>
    <w:rsid w:val="00714241"/>
    <w:rsid w:val="0071453C"/>
    <w:rsid w:val="0071494E"/>
    <w:rsid w:val="00714DD7"/>
    <w:rsid w:val="0071591C"/>
    <w:rsid w:val="00716BDB"/>
    <w:rsid w:val="00716DB0"/>
    <w:rsid w:val="00717786"/>
    <w:rsid w:val="00720EB9"/>
    <w:rsid w:val="0072173A"/>
    <w:rsid w:val="00725FF0"/>
    <w:rsid w:val="007269EB"/>
    <w:rsid w:val="00731375"/>
    <w:rsid w:val="00733166"/>
    <w:rsid w:val="00741490"/>
    <w:rsid w:val="00741B2B"/>
    <w:rsid w:val="007473DB"/>
    <w:rsid w:val="007500DA"/>
    <w:rsid w:val="0075020A"/>
    <w:rsid w:val="007506F9"/>
    <w:rsid w:val="00750ED1"/>
    <w:rsid w:val="0075172A"/>
    <w:rsid w:val="00752CBC"/>
    <w:rsid w:val="00753431"/>
    <w:rsid w:val="00756D3A"/>
    <w:rsid w:val="0076040E"/>
    <w:rsid w:val="0076158D"/>
    <w:rsid w:val="0076294D"/>
    <w:rsid w:val="007630A5"/>
    <w:rsid w:val="007635C9"/>
    <w:rsid w:val="007637BE"/>
    <w:rsid w:val="00763E7F"/>
    <w:rsid w:val="007662ED"/>
    <w:rsid w:val="0077216F"/>
    <w:rsid w:val="00773123"/>
    <w:rsid w:val="00775948"/>
    <w:rsid w:val="00776A5B"/>
    <w:rsid w:val="007774AD"/>
    <w:rsid w:val="00777B28"/>
    <w:rsid w:val="00777D74"/>
    <w:rsid w:val="00783976"/>
    <w:rsid w:val="0078437A"/>
    <w:rsid w:val="00784C48"/>
    <w:rsid w:val="00791247"/>
    <w:rsid w:val="0079182B"/>
    <w:rsid w:val="00791D2D"/>
    <w:rsid w:val="0079432D"/>
    <w:rsid w:val="0079584C"/>
    <w:rsid w:val="00797CB9"/>
    <w:rsid w:val="007A139D"/>
    <w:rsid w:val="007A2584"/>
    <w:rsid w:val="007A2FA8"/>
    <w:rsid w:val="007A3516"/>
    <w:rsid w:val="007A61B5"/>
    <w:rsid w:val="007A6BA3"/>
    <w:rsid w:val="007B1122"/>
    <w:rsid w:val="007B139A"/>
    <w:rsid w:val="007B1CC4"/>
    <w:rsid w:val="007B31A0"/>
    <w:rsid w:val="007B34E6"/>
    <w:rsid w:val="007B49B8"/>
    <w:rsid w:val="007B4AAB"/>
    <w:rsid w:val="007B50B3"/>
    <w:rsid w:val="007B651B"/>
    <w:rsid w:val="007C1272"/>
    <w:rsid w:val="007C17E5"/>
    <w:rsid w:val="007C1CA4"/>
    <w:rsid w:val="007C2F6F"/>
    <w:rsid w:val="007C3298"/>
    <w:rsid w:val="007C431F"/>
    <w:rsid w:val="007C61FE"/>
    <w:rsid w:val="007C73BC"/>
    <w:rsid w:val="007C7783"/>
    <w:rsid w:val="007C77B3"/>
    <w:rsid w:val="007C7EBB"/>
    <w:rsid w:val="007D0291"/>
    <w:rsid w:val="007D053D"/>
    <w:rsid w:val="007D5898"/>
    <w:rsid w:val="007D5C1C"/>
    <w:rsid w:val="007D6494"/>
    <w:rsid w:val="007D796E"/>
    <w:rsid w:val="007E17AB"/>
    <w:rsid w:val="007E3323"/>
    <w:rsid w:val="007E44D3"/>
    <w:rsid w:val="007E4F2C"/>
    <w:rsid w:val="007E5A16"/>
    <w:rsid w:val="007F03F0"/>
    <w:rsid w:val="007F6439"/>
    <w:rsid w:val="007F735B"/>
    <w:rsid w:val="00800F28"/>
    <w:rsid w:val="00802075"/>
    <w:rsid w:val="00804AB7"/>
    <w:rsid w:val="00804ED2"/>
    <w:rsid w:val="00806E85"/>
    <w:rsid w:val="00807507"/>
    <w:rsid w:val="0081169D"/>
    <w:rsid w:val="00814394"/>
    <w:rsid w:val="0081439A"/>
    <w:rsid w:val="0081600A"/>
    <w:rsid w:val="008200FC"/>
    <w:rsid w:val="008203C6"/>
    <w:rsid w:val="00823850"/>
    <w:rsid w:val="00824B13"/>
    <w:rsid w:val="00825C02"/>
    <w:rsid w:val="00826B9A"/>
    <w:rsid w:val="008300A9"/>
    <w:rsid w:val="008310EB"/>
    <w:rsid w:val="0083135C"/>
    <w:rsid w:val="00831717"/>
    <w:rsid w:val="008348C2"/>
    <w:rsid w:val="00834984"/>
    <w:rsid w:val="0083576B"/>
    <w:rsid w:val="00837391"/>
    <w:rsid w:val="0084057A"/>
    <w:rsid w:val="0084113B"/>
    <w:rsid w:val="008421FF"/>
    <w:rsid w:val="00842933"/>
    <w:rsid w:val="008444B2"/>
    <w:rsid w:val="0084587D"/>
    <w:rsid w:val="008464DC"/>
    <w:rsid w:val="00847AA1"/>
    <w:rsid w:val="00850FAE"/>
    <w:rsid w:val="0085427A"/>
    <w:rsid w:val="00854B04"/>
    <w:rsid w:val="00855079"/>
    <w:rsid w:val="0085527C"/>
    <w:rsid w:val="00855B8E"/>
    <w:rsid w:val="00856CBB"/>
    <w:rsid w:val="00863475"/>
    <w:rsid w:val="008636CD"/>
    <w:rsid w:val="00865703"/>
    <w:rsid w:val="00865AAA"/>
    <w:rsid w:val="00865F89"/>
    <w:rsid w:val="008661B6"/>
    <w:rsid w:val="00866C61"/>
    <w:rsid w:val="00867D89"/>
    <w:rsid w:val="00867E2A"/>
    <w:rsid w:val="00870616"/>
    <w:rsid w:val="00871D0C"/>
    <w:rsid w:val="008733F0"/>
    <w:rsid w:val="0087356A"/>
    <w:rsid w:val="00875772"/>
    <w:rsid w:val="00875934"/>
    <w:rsid w:val="00876EA5"/>
    <w:rsid w:val="00877247"/>
    <w:rsid w:val="00881115"/>
    <w:rsid w:val="00881D86"/>
    <w:rsid w:val="008824F7"/>
    <w:rsid w:val="00882801"/>
    <w:rsid w:val="008831E4"/>
    <w:rsid w:val="0088358B"/>
    <w:rsid w:val="0088558D"/>
    <w:rsid w:val="008868E3"/>
    <w:rsid w:val="00886E08"/>
    <w:rsid w:val="008902B5"/>
    <w:rsid w:val="00892F76"/>
    <w:rsid w:val="008933A3"/>
    <w:rsid w:val="00896CD7"/>
    <w:rsid w:val="008A0AF4"/>
    <w:rsid w:val="008A1F1D"/>
    <w:rsid w:val="008A2D63"/>
    <w:rsid w:val="008A5E33"/>
    <w:rsid w:val="008A5FEE"/>
    <w:rsid w:val="008A675C"/>
    <w:rsid w:val="008A6E58"/>
    <w:rsid w:val="008A73FC"/>
    <w:rsid w:val="008A7A33"/>
    <w:rsid w:val="008B14C3"/>
    <w:rsid w:val="008B3AFB"/>
    <w:rsid w:val="008B42E3"/>
    <w:rsid w:val="008B4B61"/>
    <w:rsid w:val="008B54D8"/>
    <w:rsid w:val="008C3008"/>
    <w:rsid w:val="008C3DD4"/>
    <w:rsid w:val="008C4A1D"/>
    <w:rsid w:val="008C4DA7"/>
    <w:rsid w:val="008C7A1F"/>
    <w:rsid w:val="008C7FDC"/>
    <w:rsid w:val="008D1208"/>
    <w:rsid w:val="008D178A"/>
    <w:rsid w:val="008D189F"/>
    <w:rsid w:val="008D19FB"/>
    <w:rsid w:val="008D2444"/>
    <w:rsid w:val="008D2DC3"/>
    <w:rsid w:val="008D5551"/>
    <w:rsid w:val="008D661D"/>
    <w:rsid w:val="008E0E6D"/>
    <w:rsid w:val="008E3A0D"/>
    <w:rsid w:val="008E437A"/>
    <w:rsid w:val="008E46DB"/>
    <w:rsid w:val="008E682E"/>
    <w:rsid w:val="008E7B48"/>
    <w:rsid w:val="008F0529"/>
    <w:rsid w:val="008F2CA9"/>
    <w:rsid w:val="008F3FA2"/>
    <w:rsid w:val="008F65DF"/>
    <w:rsid w:val="008F698A"/>
    <w:rsid w:val="00900ADE"/>
    <w:rsid w:val="00900F23"/>
    <w:rsid w:val="00901018"/>
    <w:rsid w:val="00904CBF"/>
    <w:rsid w:val="00905B4F"/>
    <w:rsid w:val="00906400"/>
    <w:rsid w:val="009077A3"/>
    <w:rsid w:val="00911B59"/>
    <w:rsid w:val="009153A6"/>
    <w:rsid w:val="009156BC"/>
    <w:rsid w:val="00916E5C"/>
    <w:rsid w:val="0091785B"/>
    <w:rsid w:val="00917F5D"/>
    <w:rsid w:val="00921C94"/>
    <w:rsid w:val="00923E1A"/>
    <w:rsid w:val="0092492B"/>
    <w:rsid w:val="009260E8"/>
    <w:rsid w:val="009266B5"/>
    <w:rsid w:val="00926960"/>
    <w:rsid w:val="00931664"/>
    <w:rsid w:val="009316B7"/>
    <w:rsid w:val="009346AC"/>
    <w:rsid w:val="00934D9C"/>
    <w:rsid w:val="009362B2"/>
    <w:rsid w:val="009437D5"/>
    <w:rsid w:val="0094393E"/>
    <w:rsid w:val="00943DFE"/>
    <w:rsid w:val="009441DD"/>
    <w:rsid w:val="00944B9E"/>
    <w:rsid w:val="00945366"/>
    <w:rsid w:val="00945FD8"/>
    <w:rsid w:val="0095102B"/>
    <w:rsid w:val="009527F7"/>
    <w:rsid w:val="00955F44"/>
    <w:rsid w:val="00960374"/>
    <w:rsid w:val="00963828"/>
    <w:rsid w:val="00963D17"/>
    <w:rsid w:val="00964179"/>
    <w:rsid w:val="00964663"/>
    <w:rsid w:val="009650AD"/>
    <w:rsid w:val="00970FAB"/>
    <w:rsid w:val="0097105D"/>
    <w:rsid w:val="00974221"/>
    <w:rsid w:val="00974E9C"/>
    <w:rsid w:val="0098147D"/>
    <w:rsid w:val="00981DB7"/>
    <w:rsid w:val="00982250"/>
    <w:rsid w:val="009827D7"/>
    <w:rsid w:val="00982AF9"/>
    <w:rsid w:val="009842B4"/>
    <w:rsid w:val="009851ED"/>
    <w:rsid w:val="009865AC"/>
    <w:rsid w:val="009900F7"/>
    <w:rsid w:val="00990331"/>
    <w:rsid w:val="00991131"/>
    <w:rsid w:val="009923B9"/>
    <w:rsid w:val="009934A5"/>
    <w:rsid w:val="00994428"/>
    <w:rsid w:val="00994883"/>
    <w:rsid w:val="00995889"/>
    <w:rsid w:val="009975DE"/>
    <w:rsid w:val="009A113A"/>
    <w:rsid w:val="009A1F82"/>
    <w:rsid w:val="009A40C0"/>
    <w:rsid w:val="009A4B6C"/>
    <w:rsid w:val="009A5A21"/>
    <w:rsid w:val="009A656B"/>
    <w:rsid w:val="009B0120"/>
    <w:rsid w:val="009B02CA"/>
    <w:rsid w:val="009B0ED8"/>
    <w:rsid w:val="009B21B5"/>
    <w:rsid w:val="009B3F7A"/>
    <w:rsid w:val="009C0F54"/>
    <w:rsid w:val="009C3564"/>
    <w:rsid w:val="009C534C"/>
    <w:rsid w:val="009C67CA"/>
    <w:rsid w:val="009D2BDF"/>
    <w:rsid w:val="009D34F3"/>
    <w:rsid w:val="009D6F0E"/>
    <w:rsid w:val="009E104B"/>
    <w:rsid w:val="009E15B4"/>
    <w:rsid w:val="009E264D"/>
    <w:rsid w:val="009E3D0E"/>
    <w:rsid w:val="009E6BD7"/>
    <w:rsid w:val="009F0221"/>
    <w:rsid w:val="009F16CA"/>
    <w:rsid w:val="009F31E9"/>
    <w:rsid w:val="009F76E3"/>
    <w:rsid w:val="009F78B1"/>
    <w:rsid w:val="009F7E40"/>
    <w:rsid w:val="00A00E47"/>
    <w:rsid w:val="00A01418"/>
    <w:rsid w:val="00A0555F"/>
    <w:rsid w:val="00A06722"/>
    <w:rsid w:val="00A06BB7"/>
    <w:rsid w:val="00A11454"/>
    <w:rsid w:val="00A12B30"/>
    <w:rsid w:val="00A1462C"/>
    <w:rsid w:val="00A156C2"/>
    <w:rsid w:val="00A160E1"/>
    <w:rsid w:val="00A1719E"/>
    <w:rsid w:val="00A2495E"/>
    <w:rsid w:val="00A26D6F"/>
    <w:rsid w:val="00A30EBD"/>
    <w:rsid w:val="00A34589"/>
    <w:rsid w:val="00A347D4"/>
    <w:rsid w:val="00A35DE0"/>
    <w:rsid w:val="00A36270"/>
    <w:rsid w:val="00A40A44"/>
    <w:rsid w:val="00A40D06"/>
    <w:rsid w:val="00A415FE"/>
    <w:rsid w:val="00A4208B"/>
    <w:rsid w:val="00A43EC9"/>
    <w:rsid w:val="00A4421A"/>
    <w:rsid w:val="00A442E3"/>
    <w:rsid w:val="00A4646E"/>
    <w:rsid w:val="00A47523"/>
    <w:rsid w:val="00A475AD"/>
    <w:rsid w:val="00A5048F"/>
    <w:rsid w:val="00A52999"/>
    <w:rsid w:val="00A53823"/>
    <w:rsid w:val="00A54ABD"/>
    <w:rsid w:val="00A5787A"/>
    <w:rsid w:val="00A57B97"/>
    <w:rsid w:val="00A62615"/>
    <w:rsid w:val="00A63DF1"/>
    <w:rsid w:val="00A642F2"/>
    <w:rsid w:val="00A64980"/>
    <w:rsid w:val="00A64E76"/>
    <w:rsid w:val="00A64E89"/>
    <w:rsid w:val="00A659E0"/>
    <w:rsid w:val="00A67599"/>
    <w:rsid w:val="00A67750"/>
    <w:rsid w:val="00A7146F"/>
    <w:rsid w:val="00A726B4"/>
    <w:rsid w:val="00A734F2"/>
    <w:rsid w:val="00A74B09"/>
    <w:rsid w:val="00A7700B"/>
    <w:rsid w:val="00A770BA"/>
    <w:rsid w:val="00A77F38"/>
    <w:rsid w:val="00A80F68"/>
    <w:rsid w:val="00A80FC9"/>
    <w:rsid w:val="00A81D45"/>
    <w:rsid w:val="00A820A9"/>
    <w:rsid w:val="00A82E81"/>
    <w:rsid w:val="00A87445"/>
    <w:rsid w:val="00A8751B"/>
    <w:rsid w:val="00A92995"/>
    <w:rsid w:val="00AA0EE6"/>
    <w:rsid w:val="00AA19F9"/>
    <w:rsid w:val="00AA21F0"/>
    <w:rsid w:val="00AA27FE"/>
    <w:rsid w:val="00AA58FE"/>
    <w:rsid w:val="00AB042D"/>
    <w:rsid w:val="00AB2F94"/>
    <w:rsid w:val="00AB3560"/>
    <w:rsid w:val="00AB6115"/>
    <w:rsid w:val="00AB6552"/>
    <w:rsid w:val="00AC24D0"/>
    <w:rsid w:val="00AC45CD"/>
    <w:rsid w:val="00AC5C89"/>
    <w:rsid w:val="00AC63C6"/>
    <w:rsid w:val="00AC6DF9"/>
    <w:rsid w:val="00AC78B6"/>
    <w:rsid w:val="00AC7B26"/>
    <w:rsid w:val="00AC7BA1"/>
    <w:rsid w:val="00AD2A12"/>
    <w:rsid w:val="00AD30F6"/>
    <w:rsid w:val="00AD35AE"/>
    <w:rsid w:val="00AD434F"/>
    <w:rsid w:val="00AD665B"/>
    <w:rsid w:val="00AD7EE8"/>
    <w:rsid w:val="00AD7FDE"/>
    <w:rsid w:val="00AE0B04"/>
    <w:rsid w:val="00AE27C4"/>
    <w:rsid w:val="00AE6AC8"/>
    <w:rsid w:val="00AF4D8E"/>
    <w:rsid w:val="00AF6485"/>
    <w:rsid w:val="00B002DF"/>
    <w:rsid w:val="00B00525"/>
    <w:rsid w:val="00B01F0E"/>
    <w:rsid w:val="00B02484"/>
    <w:rsid w:val="00B0291F"/>
    <w:rsid w:val="00B02EB4"/>
    <w:rsid w:val="00B03D90"/>
    <w:rsid w:val="00B04C64"/>
    <w:rsid w:val="00B04F7B"/>
    <w:rsid w:val="00B05448"/>
    <w:rsid w:val="00B06C48"/>
    <w:rsid w:val="00B11181"/>
    <w:rsid w:val="00B11C83"/>
    <w:rsid w:val="00B11CDF"/>
    <w:rsid w:val="00B11F0B"/>
    <w:rsid w:val="00B1435D"/>
    <w:rsid w:val="00B1557B"/>
    <w:rsid w:val="00B17DCA"/>
    <w:rsid w:val="00B17F32"/>
    <w:rsid w:val="00B21D0D"/>
    <w:rsid w:val="00B23F12"/>
    <w:rsid w:val="00B24EA5"/>
    <w:rsid w:val="00B27172"/>
    <w:rsid w:val="00B27A4C"/>
    <w:rsid w:val="00B301E8"/>
    <w:rsid w:val="00B306E6"/>
    <w:rsid w:val="00B31430"/>
    <w:rsid w:val="00B31B4E"/>
    <w:rsid w:val="00B32296"/>
    <w:rsid w:val="00B33736"/>
    <w:rsid w:val="00B34B3F"/>
    <w:rsid w:val="00B34EA9"/>
    <w:rsid w:val="00B35F86"/>
    <w:rsid w:val="00B36AA6"/>
    <w:rsid w:val="00B37046"/>
    <w:rsid w:val="00B42CE4"/>
    <w:rsid w:val="00B445E1"/>
    <w:rsid w:val="00B44AE4"/>
    <w:rsid w:val="00B51A47"/>
    <w:rsid w:val="00B524A1"/>
    <w:rsid w:val="00B54BAA"/>
    <w:rsid w:val="00B54D57"/>
    <w:rsid w:val="00B54EBC"/>
    <w:rsid w:val="00B5577D"/>
    <w:rsid w:val="00B56573"/>
    <w:rsid w:val="00B5751D"/>
    <w:rsid w:val="00B6058B"/>
    <w:rsid w:val="00B61517"/>
    <w:rsid w:val="00B61BCF"/>
    <w:rsid w:val="00B626DC"/>
    <w:rsid w:val="00B62E1F"/>
    <w:rsid w:val="00B64CED"/>
    <w:rsid w:val="00B67936"/>
    <w:rsid w:val="00B7095F"/>
    <w:rsid w:val="00B72386"/>
    <w:rsid w:val="00B72B92"/>
    <w:rsid w:val="00B73E2C"/>
    <w:rsid w:val="00B749D1"/>
    <w:rsid w:val="00B75E5C"/>
    <w:rsid w:val="00B76D64"/>
    <w:rsid w:val="00B7741F"/>
    <w:rsid w:val="00B77843"/>
    <w:rsid w:val="00B77A14"/>
    <w:rsid w:val="00B80259"/>
    <w:rsid w:val="00B80C25"/>
    <w:rsid w:val="00B80E1A"/>
    <w:rsid w:val="00B81504"/>
    <w:rsid w:val="00B81C22"/>
    <w:rsid w:val="00B8298C"/>
    <w:rsid w:val="00B83775"/>
    <w:rsid w:val="00B84343"/>
    <w:rsid w:val="00B8460D"/>
    <w:rsid w:val="00B84891"/>
    <w:rsid w:val="00B859CE"/>
    <w:rsid w:val="00B90981"/>
    <w:rsid w:val="00B90FC5"/>
    <w:rsid w:val="00B91273"/>
    <w:rsid w:val="00B9198E"/>
    <w:rsid w:val="00B92B6B"/>
    <w:rsid w:val="00B93556"/>
    <w:rsid w:val="00B9427C"/>
    <w:rsid w:val="00B94D2D"/>
    <w:rsid w:val="00B94E69"/>
    <w:rsid w:val="00B967DE"/>
    <w:rsid w:val="00B96BAD"/>
    <w:rsid w:val="00BA13E2"/>
    <w:rsid w:val="00BA17D6"/>
    <w:rsid w:val="00BA74A6"/>
    <w:rsid w:val="00BA7FAE"/>
    <w:rsid w:val="00BB07A6"/>
    <w:rsid w:val="00BB20F1"/>
    <w:rsid w:val="00BB3B86"/>
    <w:rsid w:val="00BB3CF3"/>
    <w:rsid w:val="00BB48BB"/>
    <w:rsid w:val="00BB4B4A"/>
    <w:rsid w:val="00BB557D"/>
    <w:rsid w:val="00BC0109"/>
    <w:rsid w:val="00BC5000"/>
    <w:rsid w:val="00BC61C7"/>
    <w:rsid w:val="00BD076E"/>
    <w:rsid w:val="00BD5C13"/>
    <w:rsid w:val="00BD6957"/>
    <w:rsid w:val="00BD6B83"/>
    <w:rsid w:val="00BE187D"/>
    <w:rsid w:val="00BE203A"/>
    <w:rsid w:val="00BE2311"/>
    <w:rsid w:val="00BE3A89"/>
    <w:rsid w:val="00BE429E"/>
    <w:rsid w:val="00BE59A7"/>
    <w:rsid w:val="00BF041E"/>
    <w:rsid w:val="00BF0552"/>
    <w:rsid w:val="00BF0D58"/>
    <w:rsid w:val="00BF1A3A"/>
    <w:rsid w:val="00BF5170"/>
    <w:rsid w:val="00BF53E6"/>
    <w:rsid w:val="00BF6790"/>
    <w:rsid w:val="00BF79A4"/>
    <w:rsid w:val="00C0296C"/>
    <w:rsid w:val="00C02F83"/>
    <w:rsid w:val="00C037BA"/>
    <w:rsid w:val="00C0502F"/>
    <w:rsid w:val="00C0657C"/>
    <w:rsid w:val="00C06C55"/>
    <w:rsid w:val="00C11096"/>
    <w:rsid w:val="00C1205E"/>
    <w:rsid w:val="00C126D2"/>
    <w:rsid w:val="00C15CA8"/>
    <w:rsid w:val="00C16D19"/>
    <w:rsid w:val="00C25512"/>
    <w:rsid w:val="00C25E3B"/>
    <w:rsid w:val="00C26769"/>
    <w:rsid w:val="00C26B6B"/>
    <w:rsid w:val="00C30A41"/>
    <w:rsid w:val="00C31147"/>
    <w:rsid w:val="00C347CF"/>
    <w:rsid w:val="00C355ED"/>
    <w:rsid w:val="00C35FC7"/>
    <w:rsid w:val="00C37CA0"/>
    <w:rsid w:val="00C41E22"/>
    <w:rsid w:val="00C42289"/>
    <w:rsid w:val="00C42FA1"/>
    <w:rsid w:val="00C42FD4"/>
    <w:rsid w:val="00C43163"/>
    <w:rsid w:val="00C4338C"/>
    <w:rsid w:val="00C43D1F"/>
    <w:rsid w:val="00C43EF5"/>
    <w:rsid w:val="00C4779E"/>
    <w:rsid w:val="00C5020F"/>
    <w:rsid w:val="00C52632"/>
    <w:rsid w:val="00C53A2E"/>
    <w:rsid w:val="00C5669B"/>
    <w:rsid w:val="00C57385"/>
    <w:rsid w:val="00C607DF"/>
    <w:rsid w:val="00C61DA8"/>
    <w:rsid w:val="00C63351"/>
    <w:rsid w:val="00C63A8D"/>
    <w:rsid w:val="00C65D6E"/>
    <w:rsid w:val="00C66F69"/>
    <w:rsid w:val="00C70211"/>
    <w:rsid w:val="00C71D5A"/>
    <w:rsid w:val="00C720D5"/>
    <w:rsid w:val="00C720ED"/>
    <w:rsid w:val="00C723DE"/>
    <w:rsid w:val="00C74523"/>
    <w:rsid w:val="00C74883"/>
    <w:rsid w:val="00C77298"/>
    <w:rsid w:val="00C830FE"/>
    <w:rsid w:val="00C835B1"/>
    <w:rsid w:val="00C8636D"/>
    <w:rsid w:val="00C87B7D"/>
    <w:rsid w:val="00C90768"/>
    <w:rsid w:val="00C91570"/>
    <w:rsid w:val="00C95A77"/>
    <w:rsid w:val="00C95CBF"/>
    <w:rsid w:val="00CA26BF"/>
    <w:rsid w:val="00CA319D"/>
    <w:rsid w:val="00CA3D09"/>
    <w:rsid w:val="00CA4440"/>
    <w:rsid w:val="00CA6345"/>
    <w:rsid w:val="00CA669E"/>
    <w:rsid w:val="00CA7549"/>
    <w:rsid w:val="00CB0353"/>
    <w:rsid w:val="00CB22F2"/>
    <w:rsid w:val="00CB2368"/>
    <w:rsid w:val="00CB2FDE"/>
    <w:rsid w:val="00CB3860"/>
    <w:rsid w:val="00CB44F2"/>
    <w:rsid w:val="00CB72C5"/>
    <w:rsid w:val="00CB7B86"/>
    <w:rsid w:val="00CC0428"/>
    <w:rsid w:val="00CC0F3C"/>
    <w:rsid w:val="00CC182B"/>
    <w:rsid w:val="00CC19A3"/>
    <w:rsid w:val="00CC1E1F"/>
    <w:rsid w:val="00CC3257"/>
    <w:rsid w:val="00CC33F8"/>
    <w:rsid w:val="00CC39FE"/>
    <w:rsid w:val="00CC7BC5"/>
    <w:rsid w:val="00CC7ED8"/>
    <w:rsid w:val="00CD1180"/>
    <w:rsid w:val="00CD22F5"/>
    <w:rsid w:val="00CD3D81"/>
    <w:rsid w:val="00CD6FD6"/>
    <w:rsid w:val="00CD7796"/>
    <w:rsid w:val="00CE13A4"/>
    <w:rsid w:val="00CE15FC"/>
    <w:rsid w:val="00CE1931"/>
    <w:rsid w:val="00CE2F6B"/>
    <w:rsid w:val="00CE3929"/>
    <w:rsid w:val="00CE3F65"/>
    <w:rsid w:val="00CE744A"/>
    <w:rsid w:val="00CE75DD"/>
    <w:rsid w:val="00CF3BAB"/>
    <w:rsid w:val="00CF5688"/>
    <w:rsid w:val="00CF7240"/>
    <w:rsid w:val="00CF7841"/>
    <w:rsid w:val="00CF7B87"/>
    <w:rsid w:val="00D01AA0"/>
    <w:rsid w:val="00D02F95"/>
    <w:rsid w:val="00D04A84"/>
    <w:rsid w:val="00D04C5D"/>
    <w:rsid w:val="00D064EA"/>
    <w:rsid w:val="00D145BE"/>
    <w:rsid w:val="00D1463A"/>
    <w:rsid w:val="00D14E81"/>
    <w:rsid w:val="00D15E00"/>
    <w:rsid w:val="00D215B2"/>
    <w:rsid w:val="00D218FF"/>
    <w:rsid w:val="00D22E69"/>
    <w:rsid w:val="00D233E2"/>
    <w:rsid w:val="00D2491E"/>
    <w:rsid w:val="00D24B43"/>
    <w:rsid w:val="00D24FDA"/>
    <w:rsid w:val="00D25241"/>
    <w:rsid w:val="00D26123"/>
    <w:rsid w:val="00D33769"/>
    <w:rsid w:val="00D33A3B"/>
    <w:rsid w:val="00D36F51"/>
    <w:rsid w:val="00D41752"/>
    <w:rsid w:val="00D42F10"/>
    <w:rsid w:val="00D4320B"/>
    <w:rsid w:val="00D44BC7"/>
    <w:rsid w:val="00D44E81"/>
    <w:rsid w:val="00D46B27"/>
    <w:rsid w:val="00D5081E"/>
    <w:rsid w:val="00D51CA8"/>
    <w:rsid w:val="00D51F68"/>
    <w:rsid w:val="00D5521C"/>
    <w:rsid w:val="00D57861"/>
    <w:rsid w:val="00D613B6"/>
    <w:rsid w:val="00D61DE7"/>
    <w:rsid w:val="00D6305B"/>
    <w:rsid w:val="00D63987"/>
    <w:rsid w:val="00D64CF1"/>
    <w:rsid w:val="00D672FC"/>
    <w:rsid w:val="00D7071C"/>
    <w:rsid w:val="00D73432"/>
    <w:rsid w:val="00D73F64"/>
    <w:rsid w:val="00D7490B"/>
    <w:rsid w:val="00D76172"/>
    <w:rsid w:val="00D76CEB"/>
    <w:rsid w:val="00D77364"/>
    <w:rsid w:val="00D81489"/>
    <w:rsid w:val="00D81A2B"/>
    <w:rsid w:val="00D82D13"/>
    <w:rsid w:val="00D84B3C"/>
    <w:rsid w:val="00D90E7C"/>
    <w:rsid w:val="00D91B46"/>
    <w:rsid w:val="00D921DA"/>
    <w:rsid w:val="00D92AE1"/>
    <w:rsid w:val="00D92F18"/>
    <w:rsid w:val="00D93514"/>
    <w:rsid w:val="00D9423C"/>
    <w:rsid w:val="00D961E7"/>
    <w:rsid w:val="00D962AD"/>
    <w:rsid w:val="00D96EB0"/>
    <w:rsid w:val="00D9715E"/>
    <w:rsid w:val="00D9729A"/>
    <w:rsid w:val="00D976CA"/>
    <w:rsid w:val="00D97708"/>
    <w:rsid w:val="00DA1427"/>
    <w:rsid w:val="00DA212C"/>
    <w:rsid w:val="00DA36CD"/>
    <w:rsid w:val="00DA6B85"/>
    <w:rsid w:val="00DA70BF"/>
    <w:rsid w:val="00DA7B9F"/>
    <w:rsid w:val="00DA7EFC"/>
    <w:rsid w:val="00DB0276"/>
    <w:rsid w:val="00DB25D7"/>
    <w:rsid w:val="00DB2986"/>
    <w:rsid w:val="00DB30DA"/>
    <w:rsid w:val="00DB55AA"/>
    <w:rsid w:val="00DB5C26"/>
    <w:rsid w:val="00DB6167"/>
    <w:rsid w:val="00DC121C"/>
    <w:rsid w:val="00DC1AAF"/>
    <w:rsid w:val="00DC22BF"/>
    <w:rsid w:val="00DC2715"/>
    <w:rsid w:val="00DC2E58"/>
    <w:rsid w:val="00DC4F5F"/>
    <w:rsid w:val="00DC54A6"/>
    <w:rsid w:val="00DD0EBC"/>
    <w:rsid w:val="00DD2732"/>
    <w:rsid w:val="00DD362C"/>
    <w:rsid w:val="00DD3E02"/>
    <w:rsid w:val="00DD62CA"/>
    <w:rsid w:val="00DE1626"/>
    <w:rsid w:val="00DE4EF7"/>
    <w:rsid w:val="00DE705E"/>
    <w:rsid w:val="00DE799F"/>
    <w:rsid w:val="00DF2581"/>
    <w:rsid w:val="00DF2A1A"/>
    <w:rsid w:val="00DF2D7B"/>
    <w:rsid w:val="00DF612F"/>
    <w:rsid w:val="00DF71AA"/>
    <w:rsid w:val="00DF7E17"/>
    <w:rsid w:val="00E00881"/>
    <w:rsid w:val="00E01449"/>
    <w:rsid w:val="00E01B9D"/>
    <w:rsid w:val="00E02333"/>
    <w:rsid w:val="00E02672"/>
    <w:rsid w:val="00E02942"/>
    <w:rsid w:val="00E0408C"/>
    <w:rsid w:val="00E04FF1"/>
    <w:rsid w:val="00E059F0"/>
    <w:rsid w:val="00E077A2"/>
    <w:rsid w:val="00E10197"/>
    <w:rsid w:val="00E101B7"/>
    <w:rsid w:val="00E103A5"/>
    <w:rsid w:val="00E10A89"/>
    <w:rsid w:val="00E12C08"/>
    <w:rsid w:val="00E14980"/>
    <w:rsid w:val="00E159B9"/>
    <w:rsid w:val="00E15EC8"/>
    <w:rsid w:val="00E163BF"/>
    <w:rsid w:val="00E168AE"/>
    <w:rsid w:val="00E16961"/>
    <w:rsid w:val="00E17F57"/>
    <w:rsid w:val="00E215F8"/>
    <w:rsid w:val="00E221BA"/>
    <w:rsid w:val="00E260EC"/>
    <w:rsid w:val="00E303E1"/>
    <w:rsid w:val="00E3087D"/>
    <w:rsid w:val="00E30D72"/>
    <w:rsid w:val="00E32FFA"/>
    <w:rsid w:val="00E33F03"/>
    <w:rsid w:val="00E3564F"/>
    <w:rsid w:val="00E36413"/>
    <w:rsid w:val="00E366D7"/>
    <w:rsid w:val="00E37367"/>
    <w:rsid w:val="00E37D2D"/>
    <w:rsid w:val="00E41BD3"/>
    <w:rsid w:val="00E42CCA"/>
    <w:rsid w:val="00E500E3"/>
    <w:rsid w:val="00E502FA"/>
    <w:rsid w:val="00E526B0"/>
    <w:rsid w:val="00E5276E"/>
    <w:rsid w:val="00E542AC"/>
    <w:rsid w:val="00E56907"/>
    <w:rsid w:val="00E56ACA"/>
    <w:rsid w:val="00E5771A"/>
    <w:rsid w:val="00E6055B"/>
    <w:rsid w:val="00E605A1"/>
    <w:rsid w:val="00E6065F"/>
    <w:rsid w:val="00E63D08"/>
    <w:rsid w:val="00E66FF1"/>
    <w:rsid w:val="00E66FF6"/>
    <w:rsid w:val="00E6743D"/>
    <w:rsid w:val="00E70BAA"/>
    <w:rsid w:val="00E70CBF"/>
    <w:rsid w:val="00E710A2"/>
    <w:rsid w:val="00E71DFF"/>
    <w:rsid w:val="00E74252"/>
    <w:rsid w:val="00E76DCD"/>
    <w:rsid w:val="00E84E38"/>
    <w:rsid w:val="00E85DED"/>
    <w:rsid w:val="00E86A24"/>
    <w:rsid w:val="00E86F2E"/>
    <w:rsid w:val="00E87BCB"/>
    <w:rsid w:val="00E91242"/>
    <w:rsid w:val="00E9355D"/>
    <w:rsid w:val="00E93ACF"/>
    <w:rsid w:val="00E94FB9"/>
    <w:rsid w:val="00E956F2"/>
    <w:rsid w:val="00E96B40"/>
    <w:rsid w:val="00E97560"/>
    <w:rsid w:val="00E976AA"/>
    <w:rsid w:val="00EA093A"/>
    <w:rsid w:val="00EA1D64"/>
    <w:rsid w:val="00EA1ED9"/>
    <w:rsid w:val="00EA5F63"/>
    <w:rsid w:val="00EA7CF5"/>
    <w:rsid w:val="00EA7FEB"/>
    <w:rsid w:val="00EB0121"/>
    <w:rsid w:val="00EB01F0"/>
    <w:rsid w:val="00EB2877"/>
    <w:rsid w:val="00EB5A23"/>
    <w:rsid w:val="00EB5D7C"/>
    <w:rsid w:val="00EC0669"/>
    <w:rsid w:val="00EC0FA1"/>
    <w:rsid w:val="00EC3812"/>
    <w:rsid w:val="00EC3B5D"/>
    <w:rsid w:val="00EC4972"/>
    <w:rsid w:val="00EC6187"/>
    <w:rsid w:val="00EC711E"/>
    <w:rsid w:val="00ED11B4"/>
    <w:rsid w:val="00ED387F"/>
    <w:rsid w:val="00ED710D"/>
    <w:rsid w:val="00EE1E14"/>
    <w:rsid w:val="00EE31F6"/>
    <w:rsid w:val="00EE34F7"/>
    <w:rsid w:val="00EE49A6"/>
    <w:rsid w:val="00EE74A9"/>
    <w:rsid w:val="00EE7AC5"/>
    <w:rsid w:val="00EF00AE"/>
    <w:rsid w:val="00EF188C"/>
    <w:rsid w:val="00EF401F"/>
    <w:rsid w:val="00EF5B57"/>
    <w:rsid w:val="00EF712D"/>
    <w:rsid w:val="00EF717E"/>
    <w:rsid w:val="00EF7A74"/>
    <w:rsid w:val="00F00AA2"/>
    <w:rsid w:val="00F00CB5"/>
    <w:rsid w:val="00F03D71"/>
    <w:rsid w:val="00F04231"/>
    <w:rsid w:val="00F05424"/>
    <w:rsid w:val="00F1041D"/>
    <w:rsid w:val="00F107BB"/>
    <w:rsid w:val="00F10F9F"/>
    <w:rsid w:val="00F11748"/>
    <w:rsid w:val="00F13CD2"/>
    <w:rsid w:val="00F14890"/>
    <w:rsid w:val="00F14F7D"/>
    <w:rsid w:val="00F16036"/>
    <w:rsid w:val="00F17C16"/>
    <w:rsid w:val="00F21FE2"/>
    <w:rsid w:val="00F2217F"/>
    <w:rsid w:val="00F23EBA"/>
    <w:rsid w:val="00F23F94"/>
    <w:rsid w:val="00F24F22"/>
    <w:rsid w:val="00F25ADD"/>
    <w:rsid w:val="00F260D8"/>
    <w:rsid w:val="00F27F6C"/>
    <w:rsid w:val="00F318A7"/>
    <w:rsid w:val="00F32D2E"/>
    <w:rsid w:val="00F334D0"/>
    <w:rsid w:val="00F3463F"/>
    <w:rsid w:val="00F34B11"/>
    <w:rsid w:val="00F35261"/>
    <w:rsid w:val="00F35D96"/>
    <w:rsid w:val="00F417C1"/>
    <w:rsid w:val="00F43A0A"/>
    <w:rsid w:val="00F446AD"/>
    <w:rsid w:val="00F449B9"/>
    <w:rsid w:val="00F45B5E"/>
    <w:rsid w:val="00F479F4"/>
    <w:rsid w:val="00F546C2"/>
    <w:rsid w:val="00F55DF7"/>
    <w:rsid w:val="00F6017E"/>
    <w:rsid w:val="00F62AAE"/>
    <w:rsid w:val="00F63E69"/>
    <w:rsid w:val="00F65379"/>
    <w:rsid w:val="00F670E6"/>
    <w:rsid w:val="00F67253"/>
    <w:rsid w:val="00F6781B"/>
    <w:rsid w:val="00F71090"/>
    <w:rsid w:val="00F7137F"/>
    <w:rsid w:val="00F7317E"/>
    <w:rsid w:val="00F81091"/>
    <w:rsid w:val="00F81FBD"/>
    <w:rsid w:val="00F827E9"/>
    <w:rsid w:val="00F82C4E"/>
    <w:rsid w:val="00F833B3"/>
    <w:rsid w:val="00F83C6E"/>
    <w:rsid w:val="00F86324"/>
    <w:rsid w:val="00F900AA"/>
    <w:rsid w:val="00F90FA1"/>
    <w:rsid w:val="00F92819"/>
    <w:rsid w:val="00F94A89"/>
    <w:rsid w:val="00FA26A9"/>
    <w:rsid w:val="00FA3312"/>
    <w:rsid w:val="00FA67F1"/>
    <w:rsid w:val="00FA703D"/>
    <w:rsid w:val="00FA72FD"/>
    <w:rsid w:val="00FB2A68"/>
    <w:rsid w:val="00FB3BE6"/>
    <w:rsid w:val="00FB4E69"/>
    <w:rsid w:val="00FB63C0"/>
    <w:rsid w:val="00FB6A2C"/>
    <w:rsid w:val="00FC12EF"/>
    <w:rsid w:val="00FC2118"/>
    <w:rsid w:val="00FC2A2E"/>
    <w:rsid w:val="00FC4424"/>
    <w:rsid w:val="00FC7152"/>
    <w:rsid w:val="00FC7A94"/>
    <w:rsid w:val="00FD0217"/>
    <w:rsid w:val="00FD32E5"/>
    <w:rsid w:val="00FD7798"/>
    <w:rsid w:val="00FD7C0A"/>
    <w:rsid w:val="00FE101A"/>
    <w:rsid w:val="00FE2872"/>
    <w:rsid w:val="00FE3686"/>
    <w:rsid w:val="00FE39DB"/>
    <w:rsid w:val="00FE5C83"/>
    <w:rsid w:val="00FE5D40"/>
    <w:rsid w:val="00FF45F2"/>
    <w:rsid w:val="00FF482D"/>
    <w:rsid w:val="00FF5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AB68DD"/>
  <w15:docId w15:val="{0A488146-E2FB-452E-9328-A49B922F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6A10"/>
    <w:pPr>
      <w:overflowPunct w:val="0"/>
      <w:autoSpaceDE w:val="0"/>
      <w:autoSpaceDN w:val="0"/>
      <w:adjustRightInd w:val="0"/>
      <w:textAlignment w:val="baseline"/>
    </w:pPr>
    <w:rPr>
      <w:rFonts w:ascii="Trebuchet MS" w:hAnsi="Trebuchet MS"/>
      <w:lang w:val="nl" w:eastAsia="en-US"/>
    </w:rPr>
  </w:style>
  <w:style w:type="paragraph" w:styleId="Kop1">
    <w:name w:val="heading 1"/>
    <w:basedOn w:val="Standaard"/>
    <w:next w:val="Standaard"/>
    <w:link w:val="Kop1Char"/>
    <w:autoRedefine/>
    <w:qFormat/>
    <w:rsid w:val="008D2DC3"/>
    <w:pPr>
      <w:keepNext/>
      <w:pageBreakBefore/>
      <w:spacing w:after="120"/>
      <w:outlineLvl w:val="0"/>
    </w:pPr>
    <w:rPr>
      <w:rFonts w:cs="Arial"/>
      <w:b/>
      <w:bCs/>
      <w:kern w:val="32"/>
      <w:sz w:val="32"/>
      <w:szCs w:val="36"/>
      <w:lang w:val="nl-NL"/>
    </w:rPr>
  </w:style>
  <w:style w:type="paragraph" w:styleId="Kop2">
    <w:name w:val="heading 2"/>
    <w:basedOn w:val="Standaard"/>
    <w:next w:val="Standaard"/>
    <w:link w:val="Kop2Char"/>
    <w:autoRedefine/>
    <w:qFormat/>
    <w:rsid w:val="00B90FC5"/>
    <w:pPr>
      <w:keepNext/>
      <w:tabs>
        <w:tab w:val="left" w:pos="0"/>
        <w:tab w:val="left" w:pos="709"/>
        <w:tab w:val="right" w:pos="9072"/>
      </w:tabs>
      <w:spacing w:before="360" w:after="60"/>
      <w:outlineLvl w:val="1"/>
    </w:pPr>
    <w:rPr>
      <w:b/>
      <w:bCs/>
      <w:color w:val="800000"/>
      <w:szCs w:val="28"/>
      <w:lang w:val="nl-NL"/>
    </w:rPr>
  </w:style>
  <w:style w:type="paragraph" w:styleId="Kop3">
    <w:name w:val="heading 3"/>
    <w:basedOn w:val="Standaard"/>
    <w:next w:val="Standaard"/>
    <w:link w:val="Kop3Char"/>
    <w:autoRedefine/>
    <w:qFormat/>
    <w:rsid w:val="00945366"/>
    <w:pPr>
      <w:keepNext/>
      <w:tabs>
        <w:tab w:val="left" w:pos="709"/>
        <w:tab w:val="right" w:pos="9072"/>
      </w:tabs>
      <w:suppressAutoHyphens/>
      <w:spacing w:before="360" w:after="60"/>
      <w:ind w:left="709"/>
      <w:outlineLvl w:val="2"/>
    </w:pPr>
    <w:rPr>
      <w:rFonts w:cs="Arial"/>
      <w:b/>
      <w:bCs/>
      <w:color w:val="FF0000"/>
      <w:szCs w:val="26"/>
      <w:lang w:val="nl-NL"/>
    </w:rPr>
  </w:style>
  <w:style w:type="paragraph" w:styleId="Kop4">
    <w:name w:val="heading 4"/>
    <w:basedOn w:val="Kop3"/>
    <w:next w:val="Standaard"/>
    <w:link w:val="Kop4Char"/>
    <w:autoRedefine/>
    <w:qFormat/>
    <w:rsid w:val="007C7EBB"/>
    <w:pPr>
      <w:tabs>
        <w:tab w:val="left" w:pos="1134"/>
      </w:tabs>
      <w:spacing w:before="200"/>
      <w:outlineLvl w:val="3"/>
    </w:pPr>
    <w:rPr>
      <w:bCs w:val="0"/>
      <w:color w:val="1F497D"/>
    </w:rPr>
  </w:style>
  <w:style w:type="paragraph" w:styleId="Kop5">
    <w:name w:val="heading 5"/>
    <w:basedOn w:val="Kop4"/>
    <w:next w:val="Standaard"/>
    <w:link w:val="Kop5Char"/>
    <w:autoRedefine/>
    <w:qFormat/>
    <w:rsid w:val="00422B19"/>
    <w:pPr>
      <w:spacing w:before="300" w:after="0"/>
      <w:outlineLvl w:val="4"/>
    </w:pPr>
    <w:rPr>
      <w:color w:val="00B050"/>
    </w:rPr>
  </w:style>
  <w:style w:type="paragraph" w:styleId="Kop6">
    <w:name w:val="heading 6"/>
    <w:basedOn w:val="Standaard"/>
    <w:next w:val="Standaard"/>
    <w:link w:val="Kop6Char"/>
    <w:autoRedefine/>
    <w:qFormat/>
    <w:rsid w:val="00261A1C"/>
    <w:pPr>
      <w:spacing w:before="120" w:after="80"/>
      <w:outlineLvl w:val="5"/>
    </w:pPr>
    <w:rPr>
      <w:b/>
      <w:u w:val="single"/>
    </w:rPr>
  </w:style>
  <w:style w:type="paragraph" w:styleId="Kop7">
    <w:name w:val="heading 7"/>
    <w:basedOn w:val="Standaard"/>
    <w:next w:val="Standaard"/>
    <w:link w:val="Kop7Char"/>
    <w:autoRedefine/>
    <w:qFormat/>
    <w:rsid w:val="00044129"/>
    <w:pPr>
      <w:keepNext/>
      <w:spacing w:before="120" w:after="40"/>
      <w:outlineLvl w:val="6"/>
    </w:pPr>
    <w:rPr>
      <w:caps/>
      <w:color w:val="000000"/>
      <w:lang w:val="nl-NL"/>
    </w:rPr>
  </w:style>
  <w:style w:type="paragraph" w:styleId="Kop8">
    <w:name w:val="heading 8"/>
    <w:basedOn w:val="Standaard"/>
    <w:next w:val="Plattetekstinspringen"/>
    <w:link w:val="Kop8Char"/>
    <w:autoRedefine/>
    <w:qFormat/>
    <w:rsid w:val="0001752E"/>
    <w:pPr>
      <w:keepNext/>
      <w:spacing w:before="100" w:after="60"/>
      <w:outlineLvl w:val="7"/>
    </w:pPr>
    <w:rPr>
      <w:b/>
      <w:u w:val="single"/>
    </w:rPr>
  </w:style>
  <w:style w:type="paragraph" w:styleId="Kop9">
    <w:name w:val="heading 9"/>
    <w:basedOn w:val="Standaard"/>
    <w:next w:val="Standaard"/>
    <w:link w:val="Kop9Char"/>
    <w:rsid w:val="00061977"/>
    <w:pPr>
      <w:keepNext/>
      <w:jc w:val="center"/>
      <w:outlineLvl w:val="8"/>
    </w:pPr>
    <w:rPr>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2217F"/>
    <w:rPr>
      <w:rFonts w:ascii="Trebuchet MS" w:hAnsi="Trebuchet MS" w:cs="Arial"/>
      <w:b/>
      <w:bCs/>
      <w:kern w:val="32"/>
      <w:sz w:val="32"/>
      <w:szCs w:val="36"/>
      <w:lang w:val="nl-NL" w:eastAsia="en-US"/>
    </w:rPr>
  </w:style>
  <w:style w:type="character" w:customStyle="1" w:styleId="Kop2Char">
    <w:name w:val="Kop 2 Char"/>
    <w:link w:val="Kop2"/>
    <w:uiPriority w:val="99"/>
    <w:rsid w:val="00FC12EF"/>
    <w:rPr>
      <w:rFonts w:ascii="Trebuchet MS" w:hAnsi="Trebuchet MS"/>
      <w:b/>
      <w:bCs/>
      <w:color w:val="800000"/>
      <w:szCs w:val="28"/>
      <w:lang w:val="nl-NL" w:eastAsia="en-US"/>
    </w:rPr>
  </w:style>
  <w:style w:type="character" w:customStyle="1" w:styleId="Kop3Char">
    <w:name w:val="Kop 3 Char"/>
    <w:link w:val="Kop3"/>
    <w:rsid w:val="00945366"/>
    <w:rPr>
      <w:rFonts w:ascii="Trebuchet MS" w:hAnsi="Trebuchet MS" w:cs="Arial"/>
      <w:b/>
      <w:bCs/>
      <w:color w:val="FF0000"/>
      <w:szCs w:val="26"/>
      <w:lang w:val="nl-NL" w:eastAsia="en-US"/>
    </w:rPr>
  </w:style>
  <w:style w:type="character" w:customStyle="1" w:styleId="Kop4Char">
    <w:name w:val="Kop 4 Char"/>
    <w:link w:val="Kop4"/>
    <w:uiPriority w:val="9"/>
    <w:rsid w:val="00FC12EF"/>
    <w:rPr>
      <w:rFonts w:ascii="Trebuchet MS" w:hAnsi="Trebuchet MS" w:cs="Arial"/>
      <w:b/>
      <w:color w:val="1F497D"/>
      <w:szCs w:val="26"/>
      <w:lang w:val="nl-NL" w:eastAsia="en-US"/>
    </w:rPr>
  </w:style>
  <w:style w:type="character" w:customStyle="1" w:styleId="Kop5Char">
    <w:name w:val="Kop 5 Char"/>
    <w:basedOn w:val="Standaardalinea-lettertype"/>
    <w:link w:val="Kop5"/>
    <w:rsid w:val="00422B19"/>
    <w:rPr>
      <w:rFonts w:ascii="Trebuchet MS" w:hAnsi="Trebuchet MS" w:cs="Arial"/>
      <w:b/>
      <w:color w:val="00B050"/>
      <w:szCs w:val="26"/>
      <w:lang w:eastAsia="en-US"/>
    </w:rPr>
  </w:style>
  <w:style w:type="character" w:customStyle="1" w:styleId="Kop6Char">
    <w:name w:val="Kop 6 Char"/>
    <w:basedOn w:val="Standaardalinea-lettertype"/>
    <w:link w:val="Kop6"/>
    <w:uiPriority w:val="9"/>
    <w:rsid w:val="00261A1C"/>
    <w:rPr>
      <w:rFonts w:ascii="Trebuchet MS" w:hAnsi="Trebuchet MS"/>
      <w:b/>
      <w:u w:val="single"/>
      <w:lang w:val="nl" w:eastAsia="en-US"/>
    </w:rPr>
  </w:style>
  <w:style w:type="character" w:customStyle="1" w:styleId="Kop7Char">
    <w:name w:val="Kop 7 Char"/>
    <w:basedOn w:val="Standaardalinea-lettertype"/>
    <w:link w:val="Kop7"/>
    <w:rsid w:val="00044129"/>
    <w:rPr>
      <w:rFonts w:ascii="Trebuchet MS" w:hAnsi="Trebuchet MS"/>
      <w:caps/>
      <w:color w:val="000000"/>
      <w:lang w:val="nl-NL" w:eastAsia="en-US"/>
    </w:rPr>
  </w:style>
  <w:style w:type="paragraph" w:styleId="Plattetekstinspringen">
    <w:name w:val="Body Text Indent"/>
    <w:basedOn w:val="Standaard"/>
    <w:link w:val="PlattetekstinspringenChar"/>
    <w:autoRedefine/>
    <w:rsid w:val="0001752E"/>
    <w:pPr>
      <w:ind w:left="340" w:hanging="340"/>
      <w:jc w:val="both"/>
    </w:pPr>
  </w:style>
  <w:style w:type="character" w:customStyle="1" w:styleId="PlattetekstinspringenChar">
    <w:name w:val="Platte tekst inspringen Char"/>
    <w:basedOn w:val="Standaardalinea-lettertype"/>
    <w:link w:val="Plattetekstinspringen"/>
    <w:rsid w:val="0001752E"/>
    <w:rPr>
      <w:rFonts w:ascii="Trebuchet MS" w:hAnsi="Trebuchet MS"/>
      <w:lang w:val="nl" w:eastAsia="en-US"/>
    </w:rPr>
  </w:style>
  <w:style w:type="character" w:customStyle="1" w:styleId="Kop8Char">
    <w:name w:val="Kop 8 Char"/>
    <w:basedOn w:val="Standaardalinea-lettertype"/>
    <w:link w:val="Kop8"/>
    <w:rsid w:val="0001752E"/>
    <w:rPr>
      <w:rFonts w:ascii="Trebuchet MS" w:hAnsi="Trebuchet MS"/>
      <w:b/>
      <w:u w:val="single"/>
      <w:lang w:val="nl" w:eastAsia="en-US"/>
    </w:rPr>
  </w:style>
  <w:style w:type="character" w:customStyle="1" w:styleId="Kop9Char">
    <w:name w:val="Kop 9 Char"/>
    <w:link w:val="Kop9"/>
    <w:uiPriority w:val="99"/>
    <w:rsid w:val="00FC12EF"/>
    <w:rPr>
      <w:rFonts w:ascii="Trebuchet MS" w:hAnsi="Trebuchet MS"/>
      <w:b/>
      <w:bCs/>
      <w:sz w:val="18"/>
      <w:lang w:val="nl" w:eastAsia="en-US"/>
    </w:rPr>
  </w:style>
  <w:style w:type="paragraph" w:styleId="Ballontekst">
    <w:name w:val="Balloon Text"/>
    <w:basedOn w:val="Standaard"/>
    <w:link w:val="BallontekstChar"/>
    <w:uiPriority w:val="99"/>
    <w:semiHidden/>
    <w:unhideWhenUsed/>
    <w:rsid w:val="004C2A53"/>
    <w:rPr>
      <w:rFonts w:ascii="Tahoma" w:hAnsi="Tahoma" w:cs="Tahoma"/>
      <w:sz w:val="16"/>
      <w:szCs w:val="16"/>
    </w:rPr>
  </w:style>
  <w:style w:type="character" w:customStyle="1" w:styleId="BallontekstChar">
    <w:name w:val="Ballontekst Char"/>
    <w:basedOn w:val="Standaardalinea-lettertype"/>
    <w:link w:val="Ballontekst"/>
    <w:uiPriority w:val="99"/>
    <w:semiHidden/>
    <w:rsid w:val="004C2A53"/>
    <w:rPr>
      <w:rFonts w:ascii="Tahoma" w:hAnsi="Tahoma" w:cs="Tahoma"/>
      <w:sz w:val="16"/>
      <w:szCs w:val="16"/>
      <w:lang w:val="nl" w:eastAsia="en-US"/>
    </w:rPr>
  </w:style>
  <w:style w:type="paragraph" w:styleId="Inhopg1">
    <w:name w:val="toc 1"/>
    <w:basedOn w:val="Standaard"/>
    <w:next w:val="Standaard"/>
    <w:autoRedefine/>
    <w:uiPriority w:val="39"/>
    <w:qFormat/>
    <w:rsid w:val="00C70211"/>
    <w:pPr>
      <w:tabs>
        <w:tab w:val="left" w:pos="600"/>
        <w:tab w:val="right" w:pos="9061"/>
      </w:tabs>
      <w:spacing w:before="360" w:after="360"/>
    </w:pPr>
    <w:rPr>
      <w:b/>
    </w:rPr>
  </w:style>
  <w:style w:type="paragraph" w:styleId="Inhopg2">
    <w:name w:val="toc 2"/>
    <w:basedOn w:val="Standaard"/>
    <w:next w:val="Standaard"/>
    <w:autoRedefine/>
    <w:uiPriority w:val="39"/>
    <w:qFormat/>
    <w:rsid w:val="000B52BF"/>
    <w:pPr>
      <w:tabs>
        <w:tab w:val="left" w:pos="1000"/>
        <w:tab w:val="right" w:pos="9061"/>
      </w:tabs>
      <w:spacing w:before="120" w:after="120"/>
      <w:ind w:left="198"/>
    </w:pPr>
  </w:style>
  <w:style w:type="paragraph" w:styleId="Inhopg3">
    <w:name w:val="toc 3"/>
    <w:basedOn w:val="Standaard"/>
    <w:next w:val="Standaard"/>
    <w:autoRedefine/>
    <w:uiPriority w:val="39"/>
    <w:qFormat/>
    <w:rsid w:val="000B52BF"/>
    <w:pPr>
      <w:tabs>
        <w:tab w:val="left" w:pos="1200"/>
        <w:tab w:val="right" w:pos="9061"/>
      </w:tabs>
      <w:ind w:left="198"/>
    </w:pPr>
  </w:style>
  <w:style w:type="paragraph" w:styleId="Inhopg4">
    <w:name w:val="toc 4"/>
    <w:basedOn w:val="Standaard"/>
    <w:next w:val="Standaard"/>
    <w:autoRedefine/>
    <w:uiPriority w:val="39"/>
    <w:rsid w:val="007C1272"/>
    <w:pPr>
      <w:tabs>
        <w:tab w:val="left" w:pos="1670"/>
        <w:tab w:val="left" w:pos="2268"/>
        <w:tab w:val="right" w:pos="9061"/>
      </w:tabs>
      <w:spacing w:before="20" w:after="20"/>
      <w:ind w:left="1202"/>
    </w:pPr>
  </w:style>
  <w:style w:type="paragraph" w:styleId="Inhopg5">
    <w:name w:val="toc 5"/>
    <w:basedOn w:val="Standaard"/>
    <w:next w:val="Standaard"/>
    <w:autoRedefine/>
    <w:uiPriority w:val="39"/>
    <w:rsid w:val="00CB22F2"/>
    <w:pPr>
      <w:tabs>
        <w:tab w:val="left" w:pos="2268"/>
        <w:tab w:val="right" w:pos="9061"/>
      </w:tabs>
      <w:ind w:left="1202"/>
    </w:pPr>
  </w:style>
  <w:style w:type="paragraph" w:styleId="Plattetekstinspringen2">
    <w:name w:val="Body Text Indent 2"/>
    <w:basedOn w:val="Standaard"/>
    <w:link w:val="Plattetekstinspringen2Char"/>
    <w:autoRedefine/>
    <w:qFormat/>
    <w:rsid w:val="00583AE3"/>
    <w:pPr>
      <w:numPr>
        <w:numId w:val="2"/>
      </w:numPr>
      <w:jc w:val="both"/>
    </w:pPr>
    <w:rPr>
      <w:lang w:val="nl-NL"/>
    </w:rPr>
  </w:style>
  <w:style w:type="character" w:customStyle="1" w:styleId="Plattetekstinspringen2Char">
    <w:name w:val="Platte tekst inspringen 2 Char"/>
    <w:basedOn w:val="Standaardalinea-lettertype"/>
    <w:link w:val="Plattetekstinspringen2"/>
    <w:rsid w:val="00583AE3"/>
    <w:rPr>
      <w:rFonts w:ascii="Trebuchet MS" w:hAnsi="Trebuchet MS"/>
      <w:lang w:val="nl-NL" w:eastAsia="en-US"/>
    </w:rPr>
  </w:style>
  <w:style w:type="paragraph" w:styleId="Plattetekstinspringen3">
    <w:name w:val="Body Text Indent 3"/>
    <w:basedOn w:val="Plattetekstinspringen2"/>
    <w:link w:val="Plattetekstinspringen3Char"/>
    <w:autoRedefine/>
    <w:rsid w:val="008B4B61"/>
    <w:pPr>
      <w:numPr>
        <w:ilvl w:val="1"/>
      </w:numPr>
      <w:jc w:val="left"/>
    </w:pPr>
  </w:style>
  <w:style w:type="character" w:customStyle="1" w:styleId="Plattetekstinspringen3Char">
    <w:name w:val="Platte tekst inspringen 3 Char"/>
    <w:link w:val="Plattetekstinspringen3"/>
    <w:rsid w:val="008B4B61"/>
    <w:rPr>
      <w:rFonts w:ascii="Trebuchet MS" w:hAnsi="Trebuchet MS"/>
      <w:lang w:val="nl-NL" w:eastAsia="en-US"/>
    </w:rPr>
  </w:style>
  <w:style w:type="paragraph" w:customStyle="1" w:styleId="ofwel">
    <w:name w:val="ofwel"/>
    <w:basedOn w:val="Plattetekst"/>
    <w:next w:val="Plattetekstinspringen"/>
    <w:link w:val="ofwelChar"/>
    <w:autoRedefine/>
    <w:qFormat/>
    <w:rsid w:val="00EB5A23"/>
    <w:pPr>
      <w:tabs>
        <w:tab w:val="left" w:pos="851"/>
      </w:tabs>
      <w:ind w:left="851" w:hanging="851"/>
    </w:pPr>
    <w:rPr>
      <w:b/>
      <w:color w:val="0033CC"/>
    </w:rPr>
  </w:style>
  <w:style w:type="paragraph" w:styleId="Plattetekst">
    <w:name w:val="Body Text"/>
    <w:basedOn w:val="Standaard"/>
    <w:link w:val="PlattetekstChar"/>
    <w:autoRedefine/>
    <w:rsid w:val="009F7E40"/>
    <w:pPr>
      <w:spacing w:before="20" w:after="20"/>
      <w:jc w:val="both"/>
    </w:pPr>
    <w:rPr>
      <w:lang w:val="nl-NL"/>
    </w:rPr>
  </w:style>
  <w:style w:type="character" w:customStyle="1" w:styleId="PlattetekstChar">
    <w:name w:val="Platte tekst Char"/>
    <w:basedOn w:val="Standaardalinea-lettertype"/>
    <w:link w:val="Plattetekst"/>
    <w:rsid w:val="009F7E40"/>
    <w:rPr>
      <w:rFonts w:ascii="Trebuchet MS" w:hAnsi="Trebuchet MS"/>
      <w:lang w:val="nl-NL" w:eastAsia="en-US"/>
    </w:rPr>
  </w:style>
  <w:style w:type="character" w:customStyle="1" w:styleId="ofwelChar">
    <w:name w:val="ofwel Char"/>
    <w:basedOn w:val="PlattetekstChar"/>
    <w:link w:val="ofwel"/>
    <w:rsid w:val="00EB5A23"/>
    <w:rPr>
      <w:rFonts w:ascii="Trebuchet MS" w:hAnsi="Trebuchet MS"/>
      <w:b/>
      <w:color w:val="0033CC"/>
      <w:lang w:val="nl-NL" w:eastAsia="en-US"/>
    </w:rPr>
  </w:style>
  <w:style w:type="character" w:customStyle="1" w:styleId="MeetChar">
    <w:name w:val="MeetChar"/>
    <w:basedOn w:val="Standaardalinea-lettertype"/>
    <w:rsid w:val="00061977"/>
    <w:rPr>
      <w:color w:val="008080"/>
    </w:rPr>
  </w:style>
  <w:style w:type="paragraph" w:styleId="Indexkop">
    <w:name w:val="index heading"/>
    <w:basedOn w:val="Standaard"/>
    <w:next w:val="Standaard"/>
    <w:semiHidden/>
    <w:rsid w:val="00061977"/>
  </w:style>
  <w:style w:type="paragraph" w:styleId="Voetnoottekst">
    <w:name w:val="footnote text"/>
    <w:basedOn w:val="Standaard"/>
    <w:link w:val="VoetnoottekstChar"/>
    <w:semiHidden/>
    <w:rsid w:val="00061977"/>
    <w:pPr>
      <w:overflowPunct/>
      <w:autoSpaceDE/>
      <w:autoSpaceDN/>
      <w:adjustRightInd/>
      <w:textAlignment w:val="auto"/>
    </w:pPr>
    <w:rPr>
      <w:lang w:val="nl-NL" w:eastAsia="nl-NL"/>
    </w:rPr>
  </w:style>
  <w:style w:type="character" w:customStyle="1" w:styleId="VoetnoottekstChar">
    <w:name w:val="Voetnoottekst Char"/>
    <w:link w:val="Voetnoottekst"/>
    <w:uiPriority w:val="99"/>
    <w:semiHidden/>
    <w:rsid w:val="00FC12EF"/>
    <w:rPr>
      <w:rFonts w:ascii="Trebuchet MS" w:hAnsi="Trebuchet MS"/>
      <w:lang w:val="nl-NL" w:eastAsia="nl-NL"/>
    </w:rPr>
  </w:style>
  <w:style w:type="paragraph" w:styleId="Revisie">
    <w:name w:val="Revision"/>
    <w:hidden/>
    <w:uiPriority w:val="99"/>
    <w:semiHidden/>
    <w:rsid w:val="00A5048F"/>
    <w:rPr>
      <w:rFonts w:ascii="Arial" w:hAnsi="Arial"/>
      <w:lang w:val="nl" w:eastAsia="en-US"/>
    </w:rPr>
  </w:style>
  <w:style w:type="paragraph" w:styleId="Kopvaninhoudsopgave">
    <w:name w:val="TOC Heading"/>
    <w:basedOn w:val="Kop1"/>
    <w:next w:val="Standaard"/>
    <w:uiPriority w:val="39"/>
    <w:unhideWhenUsed/>
    <w:qFormat/>
    <w:rsid w:val="0025161E"/>
    <w:pPr>
      <w:keepLines/>
      <w:pageBreakBefore w:val="0"/>
      <w:overflowPunct/>
      <w:autoSpaceDE/>
      <w:autoSpaceDN/>
      <w:adjustRightInd/>
      <w:spacing w:before="480" w:after="0" w:line="276" w:lineRule="auto"/>
      <w:textAlignment w:val="auto"/>
      <w:outlineLvl w:val="9"/>
    </w:pPr>
    <w:rPr>
      <w:rFonts w:ascii="Cambria" w:hAnsi="Cambria" w:cs="Times New Roman"/>
      <w:color w:val="365F91"/>
      <w:kern w:val="0"/>
      <w:sz w:val="28"/>
      <w:szCs w:val="28"/>
    </w:rPr>
  </w:style>
  <w:style w:type="paragraph" w:styleId="Inhopg6">
    <w:name w:val="toc 6"/>
    <w:basedOn w:val="Standaard"/>
    <w:next w:val="Standaard"/>
    <w:autoRedefine/>
    <w:uiPriority w:val="39"/>
    <w:unhideWhenUsed/>
    <w:rsid w:val="00DE4EF7"/>
    <w:pPr>
      <w:overflowPunct/>
      <w:autoSpaceDE/>
      <w:autoSpaceDN/>
      <w:adjustRightInd/>
      <w:spacing w:after="100" w:line="276" w:lineRule="auto"/>
      <w:ind w:left="1100"/>
      <w:textAlignment w:val="auto"/>
    </w:pPr>
    <w:rPr>
      <w:rFonts w:ascii="Calibri" w:hAnsi="Calibri"/>
      <w:sz w:val="22"/>
      <w:szCs w:val="22"/>
      <w:lang w:val="nl-BE" w:eastAsia="nl-BE"/>
    </w:rPr>
  </w:style>
  <w:style w:type="paragraph" w:styleId="Inhopg7">
    <w:name w:val="toc 7"/>
    <w:basedOn w:val="Standaard"/>
    <w:next w:val="Standaard"/>
    <w:autoRedefine/>
    <w:uiPriority w:val="39"/>
    <w:unhideWhenUsed/>
    <w:rsid w:val="00DE4EF7"/>
    <w:pPr>
      <w:overflowPunct/>
      <w:autoSpaceDE/>
      <w:autoSpaceDN/>
      <w:adjustRightInd/>
      <w:spacing w:after="100" w:line="276" w:lineRule="auto"/>
      <w:ind w:left="1320"/>
      <w:textAlignment w:val="auto"/>
    </w:pPr>
    <w:rPr>
      <w:rFonts w:ascii="Calibri" w:hAnsi="Calibri"/>
      <w:sz w:val="22"/>
      <w:szCs w:val="22"/>
      <w:lang w:val="nl-BE" w:eastAsia="nl-BE"/>
    </w:rPr>
  </w:style>
  <w:style w:type="paragraph" w:styleId="Inhopg8">
    <w:name w:val="toc 8"/>
    <w:basedOn w:val="Standaard"/>
    <w:next w:val="Standaard"/>
    <w:autoRedefine/>
    <w:uiPriority w:val="39"/>
    <w:unhideWhenUsed/>
    <w:rsid w:val="00DE4EF7"/>
    <w:pPr>
      <w:overflowPunct/>
      <w:autoSpaceDE/>
      <w:autoSpaceDN/>
      <w:adjustRightInd/>
      <w:spacing w:after="100" w:line="276" w:lineRule="auto"/>
      <w:ind w:left="1540"/>
      <w:textAlignment w:val="auto"/>
    </w:pPr>
    <w:rPr>
      <w:rFonts w:ascii="Calibri" w:hAnsi="Calibri"/>
      <w:sz w:val="22"/>
      <w:szCs w:val="22"/>
      <w:lang w:val="nl-BE" w:eastAsia="nl-BE"/>
    </w:rPr>
  </w:style>
  <w:style w:type="paragraph" w:styleId="Inhopg9">
    <w:name w:val="toc 9"/>
    <w:basedOn w:val="Standaard"/>
    <w:next w:val="Standaard"/>
    <w:autoRedefine/>
    <w:uiPriority w:val="39"/>
    <w:unhideWhenUsed/>
    <w:rsid w:val="00DE4EF7"/>
    <w:pPr>
      <w:overflowPunct/>
      <w:autoSpaceDE/>
      <w:autoSpaceDN/>
      <w:adjustRightInd/>
      <w:spacing w:after="100" w:line="276" w:lineRule="auto"/>
      <w:ind w:left="1760"/>
      <w:textAlignment w:val="auto"/>
    </w:pPr>
    <w:rPr>
      <w:rFonts w:ascii="Calibri" w:hAnsi="Calibri"/>
      <w:sz w:val="22"/>
      <w:szCs w:val="22"/>
      <w:lang w:val="nl-BE" w:eastAsia="nl-BE"/>
    </w:rPr>
  </w:style>
  <w:style w:type="character" w:customStyle="1" w:styleId="Keuze-blauw">
    <w:name w:val="Keuze-blauw"/>
    <w:basedOn w:val="Standaardalinea-lettertype"/>
    <w:uiPriority w:val="1"/>
    <w:qFormat/>
    <w:rsid w:val="00172475"/>
    <w:rPr>
      <w:rFonts w:ascii="Trebuchet MS" w:hAnsi="Trebuchet MS"/>
      <w:color w:val="0000FF"/>
      <w:lang w:val="nl" w:eastAsia="en-US"/>
    </w:rPr>
  </w:style>
  <w:style w:type="paragraph" w:customStyle="1" w:styleId="ofwelinspringen">
    <w:name w:val="ofwel inspringen"/>
    <w:basedOn w:val="ofwel"/>
    <w:autoRedefine/>
    <w:uiPriority w:val="99"/>
    <w:qFormat/>
    <w:rsid w:val="004A283B"/>
    <w:pPr>
      <w:ind w:left="709" w:firstLine="0"/>
    </w:pPr>
    <w:rPr>
      <w:b w:val="0"/>
      <w:color w:val="auto"/>
    </w:rPr>
  </w:style>
  <w:style w:type="character" w:styleId="Paginanummer">
    <w:name w:val="page number"/>
    <w:basedOn w:val="Standaardalinea-lettertype"/>
    <w:rsid w:val="00705FB0"/>
  </w:style>
  <w:style w:type="table" w:styleId="Tabelraster">
    <w:name w:val="Table Grid"/>
    <w:basedOn w:val="Standaardtabel"/>
    <w:uiPriority w:val="59"/>
    <w:rsid w:val="0066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ontwerper">
    <w:name w:val="Platte tekst inspringen 2 (ontwerper)"/>
    <w:basedOn w:val="Plattetekstinspringen2"/>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3ontwerper">
    <w:name w:val="Platte tekst inspringen 3 (ontwerper)"/>
    <w:basedOn w:val="Plattetekstinspringen3"/>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ontwerper">
    <w:name w:val="Platte tekst (ontwerper)"/>
    <w:basedOn w:val="Plattetekst"/>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ontwerper">
    <w:name w:val="Platte tekst inspringen (ontwerper)"/>
    <w:basedOn w:val="Plattetekstinspringen"/>
    <w:autoRedefine/>
    <w:qFormat/>
    <w:rsid w:val="00FF52B5"/>
    <w:pPr>
      <w:numPr>
        <w:numId w:val="3"/>
      </w:numPr>
      <w:pBdr>
        <w:top w:val="dashSmallGap" w:sz="4" w:space="1" w:color="auto"/>
        <w:left w:val="dashSmallGap" w:sz="4" w:space="4" w:color="auto"/>
        <w:bottom w:val="dashSmallGap" w:sz="4" w:space="1" w:color="auto"/>
        <w:right w:val="dashSmallGap" w:sz="4" w:space="4" w:color="auto"/>
      </w:pBdr>
      <w:shd w:val="clear" w:color="auto" w:fill="40B7B9"/>
      <w:ind w:left="357" w:hanging="357"/>
    </w:pPr>
  </w:style>
  <w:style w:type="paragraph" w:styleId="Documentstructuur">
    <w:name w:val="Document Map"/>
    <w:basedOn w:val="Standaard"/>
    <w:link w:val="DocumentstructuurChar"/>
    <w:semiHidden/>
    <w:rsid w:val="00FC12EF"/>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semiHidden/>
    <w:rsid w:val="00FC12EF"/>
    <w:rPr>
      <w:rFonts w:ascii="Tahoma" w:hAnsi="Tahoma" w:cs="Tahoma"/>
      <w:shd w:val="clear" w:color="auto" w:fill="000080"/>
      <w:lang w:val="nl" w:eastAsia="en-US"/>
    </w:rPr>
  </w:style>
  <w:style w:type="paragraph" w:styleId="Plattetekst3">
    <w:name w:val="Body Text 3"/>
    <w:basedOn w:val="Standaard"/>
    <w:link w:val="Plattetekst3Char"/>
    <w:autoRedefine/>
    <w:rsid w:val="00FC12EF"/>
    <w:pPr>
      <w:ind w:left="57"/>
    </w:pPr>
    <w:rPr>
      <w:iCs/>
      <w:sz w:val="16"/>
      <w:lang w:val="nl-NL"/>
    </w:rPr>
  </w:style>
  <w:style w:type="character" w:customStyle="1" w:styleId="Plattetekst3Char">
    <w:name w:val="Platte tekst 3 Char"/>
    <w:basedOn w:val="Standaardalinea-lettertype"/>
    <w:link w:val="Plattetekst3"/>
    <w:rsid w:val="00FC12EF"/>
    <w:rPr>
      <w:rFonts w:ascii="Trebuchet MS" w:hAnsi="Trebuchet MS"/>
      <w:iCs/>
      <w:sz w:val="16"/>
      <w:lang w:val="nl-NL" w:eastAsia="en-US"/>
    </w:rPr>
  </w:style>
  <w:style w:type="paragraph" w:customStyle="1" w:styleId="Ballontekst1">
    <w:name w:val="Ballontekst1"/>
    <w:basedOn w:val="Standaard"/>
    <w:semiHidden/>
    <w:rsid w:val="00FC12EF"/>
    <w:pPr>
      <w:overflowPunct/>
      <w:autoSpaceDE/>
      <w:autoSpaceDN/>
      <w:adjustRightInd/>
      <w:spacing w:after="60"/>
      <w:textAlignment w:val="auto"/>
    </w:pPr>
    <w:rPr>
      <w:rFonts w:ascii="Tahoma" w:hAnsi="Tahoma" w:cs="Tahoma"/>
      <w:sz w:val="16"/>
      <w:szCs w:val="16"/>
      <w:lang w:val="nl-BE" w:eastAsia="nl-NL"/>
    </w:rPr>
  </w:style>
  <w:style w:type="paragraph" w:styleId="Index1">
    <w:name w:val="index 1"/>
    <w:basedOn w:val="Standaard"/>
    <w:next w:val="Standaard"/>
    <w:autoRedefine/>
    <w:semiHidden/>
    <w:rsid w:val="00FC12EF"/>
    <w:pPr>
      <w:ind w:left="200" w:hanging="200"/>
    </w:pPr>
  </w:style>
  <w:style w:type="paragraph" w:styleId="Index7">
    <w:name w:val="index 7"/>
    <w:basedOn w:val="Standaard"/>
    <w:next w:val="Standaard"/>
    <w:autoRedefine/>
    <w:semiHidden/>
    <w:rsid w:val="00FC12EF"/>
    <w:pPr>
      <w:ind w:left="1400" w:hanging="200"/>
    </w:pPr>
  </w:style>
  <w:style w:type="paragraph" w:styleId="Index8">
    <w:name w:val="index 8"/>
    <w:basedOn w:val="Standaard"/>
    <w:next w:val="Standaard"/>
    <w:autoRedefine/>
    <w:semiHidden/>
    <w:rsid w:val="00FC12EF"/>
    <w:pPr>
      <w:ind w:left="1600" w:hanging="200"/>
    </w:pPr>
  </w:style>
  <w:style w:type="paragraph" w:customStyle="1" w:styleId="Ballontekst2">
    <w:name w:val="Ballontekst2"/>
    <w:basedOn w:val="Standaard"/>
    <w:semiHidden/>
    <w:rsid w:val="00FC12EF"/>
    <w:pPr>
      <w:overflowPunct/>
      <w:autoSpaceDE/>
      <w:autoSpaceDN/>
      <w:adjustRightInd/>
      <w:spacing w:after="60"/>
      <w:textAlignment w:val="auto"/>
    </w:pPr>
    <w:rPr>
      <w:rFonts w:ascii="Tahoma" w:hAnsi="Tahoma" w:cs="Tahoma"/>
      <w:sz w:val="16"/>
      <w:szCs w:val="16"/>
      <w:lang w:val="nl-BE" w:eastAsia="nl-NL"/>
    </w:rPr>
  </w:style>
  <w:style w:type="paragraph" w:customStyle="1" w:styleId="ofwelinspringen0">
    <w:name w:val="ofwelinspringen"/>
    <w:basedOn w:val="Standaard"/>
    <w:uiPriority w:val="99"/>
    <w:semiHidden/>
    <w:rsid w:val="00FC12EF"/>
    <w:pPr>
      <w:overflowPunct/>
      <w:autoSpaceDE/>
      <w:autoSpaceDN/>
      <w:adjustRightInd/>
      <w:textAlignment w:val="auto"/>
    </w:pPr>
    <w:rPr>
      <w:rFonts w:ascii="Times New Roman" w:eastAsia="Calibri" w:hAnsi="Times New Roman"/>
      <w:sz w:val="24"/>
      <w:szCs w:val="24"/>
      <w:lang w:val="nl-BE" w:eastAsia="nl-BE"/>
    </w:rPr>
  </w:style>
  <w:style w:type="character" w:styleId="HTML-citaat">
    <w:name w:val="HTML Cite"/>
    <w:uiPriority w:val="99"/>
    <w:semiHidden/>
    <w:unhideWhenUsed/>
    <w:rsid w:val="00867E2A"/>
    <w:rPr>
      <w:i/>
      <w:iCs/>
    </w:rPr>
  </w:style>
  <w:style w:type="character" w:styleId="Voetnootmarkering">
    <w:name w:val="footnote reference"/>
    <w:semiHidden/>
    <w:rsid w:val="00867E2A"/>
    <w:rPr>
      <w:vertAlign w:val="superscript"/>
    </w:rPr>
  </w:style>
  <w:style w:type="paragraph" w:styleId="HTML-voorafopgemaakt">
    <w:name w:val="HTML Preformatted"/>
    <w:basedOn w:val="Standaard"/>
    <w:link w:val="HTML-voorafopgemaaktChar"/>
    <w:uiPriority w:val="99"/>
    <w:semiHidden/>
    <w:unhideWhenUsed/>
    <w:rsid w:val="0086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voorafopgemaaktChar">
    <w:name w:val="HTML - vooraf opgemaakt Char"/>
    <w:basedOn w:val="Standaardalinea-lettertype"/>
    <w:link w:val="HTML-voorafopgemaakt"/>
    <w:uiPriority w:val="99"/>
    <w:semiHidden/>
    <w:rsid w:val="00867E2A"/>
    <w:rPr>
      <w:rFonts w:ascii="Courier New" w:hAnsi="Courier New"/>
      <w:lang w:val="nl" w:eastAsia="en-US"/>
    </w:rPr>
  </w:style>
  <w:style w:type="paragraph" w:styleId="HTML-adres">
    <w:name w:val="HTML Address"/>
    <w:basedOn w:val="Standaard"/>
    <w:link w:val="HTML-adresChar"/>
    <w:uiPriority w:val="99"/>
    <w:semiHidden/>
    <w:unhideWhenUsed/>
    <w:rsid w:val="00867E2A"/>
    <w:pPr>
      <w:overflowPunct/>
      <w:autoSpaceDE/>
      <w:autoSpaceDN/>
      <w:adjustRightInd/>
      <w:textAlignment w:val="auto"/>
    </w:pPr>
    <w:rPr>
      <w:rFonts w:ascii="Times New Roman" w:hAnsi="Times New Roman"/>
      <w:i/>
      <w:iCs/>
      <w:sz w:val="24"/>
      <w:szCs w:val="24"/>
    </w:rPr>
  </w:style>
  <w:style w:type="character" w:customStyle="1" w:styleId="HTML-adresChar">
    <w:name w:val="HTML-adres Char"/>
    <w:basedOn w:val="Standaardalinea-lettertype"/>
    <w:link w:val="HTML-adres"/>
    <w:uiPriority w:val="99"/>
    <w:semiHidden/>
    <w:rsid w:val="00867E2A"/>
    <w:rPr>
      <w:i/>
      <w:iCs/>
      <w:sz w:val="24"/>
      <w:szCs w:val="24"/>
      <w:lang w:val="nl" w:eastAsia="en-US"/>
    </w:rPr>
  </w:style>
  <w:style w:type="paragraph" w:customStyle="1" w:styleId="ofwelinspringen2">
    <w:name w:val="ofwel inspringen 2"/>
    <w:basedOn w:val="ofwelinspringen"/>
    <w:autoRedefine/>
    <w:qFormat/>
    <w:rsid w:val="00867E2A"/>
    <w:pPr>
      <w:ind w:left="1531"/>
    </w:pPr>
  </w:style>
  <w:style w:type="paragraph" w:styleId="Voettekst">
    <w:name w:val="footer"/>
    <w:basedOn w:val="Standaard"/>
    <w:link w:val="VoettekstChar"/>
    <w:rsid w:val="00331178"/>
    <w:pPr>
      <w:tabs>
        <w:tab w:val="center" w:pos="4536"/>
        <w:tab w:val="right" w:pos="9072"/>
      </w:tabs>
    </w:pPr>
  </w:style>
  <w:style w:type="character" w:customStyle="1" w:styleId="VoettekstChar">
    <w:name w:val="Voettekst Char"/>
    <w:basedOn w:val="Standaardalinea-lettertype"/>
    <w:link w:val="Voettekst"/>
    <w:rsid w:val="00331178"/>
    <w:rPr>
      <w:rFonts w:ascii="Trebuchet MS" w:hAnsi="Trebuchet MS"/>
      <w:lang w:val="nl" w:eastAsia="en-US"/>
    </w:rPr>
  </w:style>
  <w:style w:type="character" w:customStyle="1" w:styleId="Onderlijnd">
    <w:name w:val="Onderlijnd"/>
    <w:basedOn w:val="Standaardalinea-lettertype"/>
    <w:uiPriority w:val="1"/>
    <w:qFormat/>
    <w:rsid w:val="00331178"/>
    <w:rPr>
      <w:u w:val="single"/>
    </w:rPr>
  </w:style>
  <w:style w:type="paragraph" w:customStyle="1" w:styleId="Ballontekst3">
    <w:name w:val="Ballontekst3"/>
    <w:basedOn w:val="Standaard"/>
    <w:semiHidden/>
    <w:rsid w:val="00365CB7"/>
    <w:pPr>
      <w:overflowPunct/>
      <w:autoSpaceDE/>
      <w:autoSpaceDN/>
      <w:adjustRightInd/>
      <w:spacing w:after="60"/>
      <w:textAlignment w:val="auto"/>
    </w:pPr>
    <w:rPr>
      <w:rFonts w:ascii="Tahoma" w:hAnsi="Tahoma" w:cs="Tahoma"/>
      <w:sz w:val="16"/>
      <w:szCs w:val="16"/>
      <w:lang w:val="nl-BE" w:eastAsia="nl-NL"/>
    </w:rPr>
  </w:style>
  <w:style w:type="paragraph" w:styleId="Koptekst">
    <w:name w:val="header"/>
    <w:basedOn w:val="Standaard"/>
    <w:link w:val="KoptekstChar"/>
    <w:unhideWhenUsed/>
    <w:rsid w:val="002854A9"/>
    <w:pPr>
      <w:tabs>
        <w:tab w:val="center" w:pos="4536"/>
        <w:tab w:val="right" w:pos="9072"/>
      </w:tabs>
    </w:pPr>
    <w:rPr>
      <w:b/>
      <w:caps/>
      <w:sz w:val="32"/>
    </w:rPr>
  </w:style>
  <w:style w:type="character" w:customStyle="1" w:styleId="KoptekstChar">
    <w:name w:val="Koptekst Char"/>
    <w:basedOn w:val="Standaardalinea-lettertype"/>
    <w:link w:val="Koptekst"/>
    <w:rsid w:val="002854A9"/>
    <w:rPr>
      <w:rFonts w:ascii="Trebuchet MS" w:hAnsi="Trebuchet MS"/>
      <w:b/>
      <w:caps/>
      <w:sz w:val="32"/>
      <w:lang w:val="nl" w:eastAsia="en-US"/>
    </w:rPr>
  </w:style>
  <w:style w:type="character" w:styleId="Hyperlink">
    <w:name w:val="Hyperlink"/>
    <w:basedOn w:val="Standaardalinea-lettertype"/>
    <w:uiPriority w:val="99"/>
    <w:unhideWhenUsed/>
    <w:rsid w:val="00E66FF1"/>
    <w:rPr>
      <w:color w:val="0000FF" w:themeColor="hyperlink"/>
      <w:u w:val="single"/>
    </w:rPr>
  </w:style>
  <w:style w:type="paragraph" w:customStyle="1" w:styleId="Kop11">
    <w:name w:val="Kop 11"/>
    <w:basedOn w:val="Standaard"/>
    <w:rsid w:val="00296A10"/>
    <w:pPr>
      <w:overflowPunct/>
      <w:textAlignment w:val="auto"/>
    </w:pPr>
    <w:rPr>
      <w:rFonts w:ascii="Arial" w:hAnsi="Arial"/>
      <w:szCs w:val="24"/>
      <w:lang w:val="nl-NL" w:eastAsia="nl-NL"/>
    </w:rPr>
  </w:style>
  <w:style w:type="paragraph" w:customStyle="1" w:styleId="TxBrp3">
    <w:name w:val="TxBr_p3"/>
    <w:basedOn w:val="Standaard"/>
    <w:rsid w:val="006261BE"/>
    <w:pPr>
      <w:overflowPunct/>
      <w:adjustRightInd/>
      <w:spacing w:line="240" w:lineRule="atLeast"/>
      <w:textAlignment w:val="auto"/>
    </w:pPr>
    <w:rPr>
      <w:rFonts w:ascii="Times New Roman" w:eastAsia="Calibri" w:hAnsi="Times New Roman"/>
      <w:lang w:val="fr-BE"/>
    </w:rPr>
  </w:style>
  <w:style w:type="character" w:customStyle="1" w:styleId="tekst1">
    <w:name w:val="tekst1"/>
    <w:basedOn w:val="Standaardalinea-lettertype"/>
    <w:rsid w:val="00CC0428"/>
    <w:rPr>
      <w:rFonts w:ascii="Verdana" w:hAnsi="Verdana" w:hint="default"/>
      <w:color w:val="333333"/>
      <w:sz w:val="18"/>
      <w:szCs w:val="18"/>
    </w:rPr>
  </w:style>
  <w:style w:type="paragraph" w:styleId="Lijstalinea">
    <w:name w:val="List Paragraph"/>
    <w:basedOn w:val="Standaard"/>
    <w:uiPriority w:val="34"/>
    <w:qFormat/>
    <w:rsid w:val="00EC0FA1"/>
    <w:pPr>
      <w:overflowPunct/>
      <w:autoSpaceDE/>
      <w:autoSpaceDN/>
      <w:adjustRightInd/>
      <w:spacing w:after="160" w:line="256" w:lineRule="auto"/>
      <w:ind w:left="720"/>
      <w:contextualSpacing/>
      <w:textAlignment w:val="auto"/>
    </w:pPr>
    <w:rPr>
      <w:rFonts w:asciiTheme="minorHAnsi" w:eastAsia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773">
      <w:bodyDiv w:val="1"/>
      <w:marLeft w:val="0"/>
      <w:marRight w:val="0"/>
      <w:marTop w:val="0"/>
      <w:marBottom w:val="0"/>
      <w:divBdr>
        <w:top w:val="none" w:sz="0" w:space="0" w:color="auto"/>
        <w:left w:val="none" w:sz="0" w:space="0" w:color="auto"/>
        <w:bottom w:val="none" w:sz="0" w:space="0" w:color="auto"/>
        <w:right w:val="none" w:sz="0" w:space="0" w:color="auto"/>
      </w:divBdr>
    </w:div>
    <w:div w:id="593057967">
      <w:bodyDiv w:val="1"/>
      <w:marLeft w:val="0"/>
      <w:marRight w:val="0"/>
      <w:marTop w:val="0"/>
      <w:marBottom w:val="0"/>
      <w:divBdr>
        <w:top w:val="none" w:sz="0" w:space="0" w:color="auto"/>
        <w:left w:val="none" w:sz="0" w:space="0" w:color="auto"/>
        <w:bottom w:val="none" w:sz="0" w:space="0" w:color="auto"/>
        <w:right w:val="none" w:sz="0" w:space="0" w:color="auto"/>
      </w:divBdr>
    </w:div>
    <w:div w:id="641816148">
      <w:bodyDiv w:val="1"/>
      <w:marLeft w:val="0"/>
      <w:marRight w:val="0"/>
      <w:marTop w:val="0"/>
      <w:marBottom w:val="0"/>
      <w:divBdr>
        <w:top w:val="none" w:sz="0" w:space="0" w:color="auto"/>
        <w:left w:val="none" w:sz="0" w:space="0" w:color="auto"/>
        <w:bottom w:val="none" w:sz="0" w:space="0" w:color="auto"/>
        <w:right w:val="none" w:sz="0" w:space="0" w:color="auto"/>
      </w:divBdr>
    </w:div>
    <w:div w:id="1190146798">
      <w:bodyDiv w:val="1"/>
      <w:marLeft w:val="0"/>
      <w:marRight w:val="0"/>
      <w:marTop w:val="0"/>
      <w:marBottom w:val="0"/>
      <w:divBdr>
        <w:top w:val="none" w:sz="0" w:space="0" w:color="auto"/>
        <w:left w:val="none" w:sz="0" w:space="0" w:color="auto"/>
        <w:bottom w:val="none" w:sz="0" w:space="0" w:color="auto"/>
        <w:right w:val="none" w:sz="0" w:space="0" w:color="auto"/>
      </w:divBdr>
    </w:div>
    <w:div w:id="1471287548">
      <w:bodyDiv w:val="1"/>
      <w:marLeft w:val="0"/>
      <w:marRight w:val="0"/>
      <w:marTop w:val="0"/>
      <w:marBottom w:val="0"/>
      <w:divBdr>
        <w:top w:val="none" w:sz="0" w:space="0" w:color="auto"/>
        <w:left w:val="none" w:sz="0" w:space="0" w:color="auto"/>
        <w:bottom w:val="none" w:sz="0" w:space="0" w:color="auto"/>
        <w:right w:val="none" w:sz="0" w:space="0" w:color="auto"/>
      </w:divBdr>
    </w:div>
    <w:div w:id="1937056456">
      <w:bodyDiv w:val="1"/>
      <w:marLeft w:val="0"/>
      <w:marRight w:val="0"/>
      <w:marTop w:val="0"/>
      <w:marBottom w:val="0"/>
      <w:divBdr>
        <w:top w:val="none" w:sz="0" w:space="0" w:color="auto"/>
        <w:left w:val="none" w:sz="0" w:space="0" w:color="auto"/>
        <w:bottom w:val="none" w:sz="0" w:space="0" w:color="auto"/>
        <w:right w:val="none" w:sz="0" w:space="0" w:color="auto"/>
      </w:divBdr>
    </w:div>
    <w:div w:id="2135369021">
      <w:bodyDiv w:val="1"/>
      <w:marLeft w:val="0"/>
      <w:marRight w:val="0"/>
      <w:marTop w:val="0"/>
      <w:marBottom w:val="0"/>
      <w:divBdr>
        <w:top w:val="none" w:sz="0" w:space="0" w:color="auto"/>
        <w:left w:val="none" w:sz="0" w:space="0" w:color="auto"/>
        <w:bottom w:val="none" w:sz="0" w:space="0" w:color="auto"/>
        <w:right w:val="none" w:sz="0" w:space="0" w:color="auto"/>
      </w:divBdr>
      <w:divsChild>
        <w:div w:id="1533107250">
          <w:marLeft w:val="0"/>
          <w:marRight w:val="0"/>
          <w:marTop w:val="0"/>
          <w:marBottom w:val="0"/>
          <w:divBdr>
            <w:top w:val="none" w:sz="0" w:space="0" w:color="auto"/>
            <w:left w:val="none" w:sz="0" w:space="0" w:color="auto"/>
            <w:bottom w:val="none" w:sz="0" w:space="0" w:color="auto"/>
            <w:right w:val="none" w:sz="0" w:space="0" w:color="auto"/>
          </w:divBdr>
          <w:divsChild>
            <w:div w:id="599097302">
              <w:marLeft w:val="0"/>
              <w:marRight w:val="0"/>
              <w:marTop w:val="0"/>
              <w:marBottom w:val="0"/>
              <w:divBdr>
                <w:top w:val="none" w:sz="0" w:space="0" w:color="auto"/>
                <w:left w:val="none" w:sz="0" w:space="0" w:color="auto"/>
                <w:bottom w:val="none" w:sz="0" w:space="0" w:color="auto"/>
                <w:right w:val="none" w:sz="0" w:space="0" w:color="auto"/>
              </w:divBdr>
              <w:divsChild>
                <w:div w:id="182784569">
                  <w:marLeft w:val="0"/>
                  <w:marRight w:val="0"/>
                  <w:marTop w:val="0"/>
                  <w:marBottom w:val="0"/>
                  <w:divBdr>
                    <w:top w:val="none" w:sz="0" w:space="0" w:color="auto"/>
                    <w:left w:val="none" w:sz="0" w:space="0" w:color="auto"/>
                    <w:bottom w:val="none" w:sz="0" w:space="0" w:color="auto"/>
                    <w:right w:val="none" w:sz="0" w:space="0" w:color="auto"/>
                  </w:divBdr>
                  <w:divsChild>
                    <w:div w:id="328797729">
                      <w:marLeft w:val="-240"/>
                      <w:marRight w:val="-240"/>
                      <w:marTop w:val="0"/>
                      <w:marBottom w:val="0"/>
                      <w:divBdr>
                        <w:top w:val="none" w:sz="0" w:space="0" w:color="auto"/>
                        <w:left w:val="none" w:sz="0" w:space="0" w:color="auto"/>
                        <w:bottom w:val="none" w:sz="0" w:space="0" w:color="auto"/>
                        <w:right w:val="none" w:sz="0" w:space="0" w:color="auto"/>
                      </w:divBdr>
                      <w:divsChild>
                        <w:div w:id="979581573">
                          <w:marLeft w:val="0"/>
                          <w:marRight w:val="0"/>
                          <w:marTop w:val="0"/>
                          <w:marBottom w:val="0"/>
                          <w:divBdr>
                            <w:top w:val="none" w:sz="0" w:space="0" w:color="auto"/>
                            <w:left w:val="none" w:sz="0" w:space="0" w:color="auto"/>
                            <w:bottom w:val="none" w:sz="0" w:space="0" w:color="auto"/>
                            <w:right w:val="none" w:sz="0" w:space="0" w:color="auto"/>
                          </w:divBdr>
                          <w:divsChild>
                            <w:div w:id="391077968">
                              <w:marLeft w:val="0"/>
                              <w:marRight w:val="0"/>
                              <w:marTop w:val="0"/>
                              <w:marBottom w:val="0"/>
                              <w:divBdr>
                                <w:top w:val="none" w:sz="0" w:space="0" w:color="auto"/>
                                <w:left w:val="none" w:sz="0" w:space="0" w:color="auto"/>
                                <w:bottom w:val="none" w:sz="0" w:space="0" w:color="auto"/>
                                <w:right w:val="none" w:sz="0" w:space="0" w:color="auto"/>
                              </w:divBdr>
                            </w:div>
                            <w:div w:id="1699430322">
                              <w:marLeft w:val="0"/>
                              <w:marRight w:val="0"/>
                              <w:marTop w:val="0"/>
                              <w:marBottom w:val="0"/>
                              <w:divBdr>
                                <w:top w:val="none" w:sz="0" w:space="0" w:color="auto"/>
                                <w:left w:val="none" w:sz="0" w:space="0" w:color="auto"/>
                                <w:bottom w:val="none" w:sz="0" w:space="0" w:color="auto"/>
                                <w:right w:val="none" w:sz="0" w:space="0" w:color="auto"/>
                              </w:divBdr>
                              <w:divsChild>
                                <w:div w:id="71435877">
                                  <w:marLeft w:val="165"/>
                                  <w:marRight w:val="165"/>
                                  <w:marTop w:val="0"/>
                                  <w:marBottom w:val="0"/>
                                  <w:divBdr>
                                    <w:top w:val="none" w:sz="0" w:space="0" w:color="auto"/>
                                    <w:left w:val="none" w:sz="0" w:space="0" w:color="auto"/>
                                    <w:bottom w:val="none" w:sz="0" w:space="0" w:color="auto"/>
                                    <w:right w:val="none" w:sz="0" w:space="0" w:color="auto"/>
                                  </w:divBdr>
                                  <w:divsChild>
                                    <w:div w:id="282734659">
                                      <w:marLeft w:val="0"/>
                                      <w:marRight w:val="0"/>
                                      <w:marTop w:val="0"/>
                                      <w:marBottom w:val="0"/>
                                      <w:divBdr>
                                        <w:top w:val="none" w:sz="0" w:space="0" w:color="auto"/>
                                        <w:left w:val="none" w:sz="0" w:space="0" w:color="auto"/>
                                        <w:bottom w:val="none" w:sz="0" w:space="0" w:color="auto"/>
                                        <w:right w:val="none" w:sz="0" w:space="0" w:color="auto"/>
                                      </w:divBdr>
                                      <w:divsChild>
                                        <w:div w:id="1428971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hilippe\Downloads\Lastenboek%20Troldtekt%20-%20naar%20FRAN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hilippe\Downloads\Lastenboek%20Troldtekt%20-%20naar%20FRAN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hilippe\Downloads\Lastenboek%20Troldtekt%20-%20naar%20FRAN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E6FBF0D2053944F80ED6F9C703983A5" ma:contentTypeVersion="10" ma:contentTypeDescription="Create a new document." ma:contentTypeScope="" ma:versionID="b4d83abd8c86d95922488b8eb67cbc8f">
  <xsd:schema xmlns:xsd="http://www.w3.org/2001/XMLSchema" xmlns:xs="http://www.w3.org/2001/XMLSchema" xmlns:p="http://schemas.microsoft.com/office/2006/metadata/properties" xmlns:ns2="63bdbd4a-f7e2-41cf-a53a-98ebbec28719" targetNamespace="http://schemas.microsoft.com/office/2006/metadata/properties" ma:root="true" ma:fieldsID="54feb9f547a49aa13d169bbd727f5f0c" ns2:_="">
    <xsd:import namespace="63bdbd4a-f7e2-41cf-a53a-98ebbec28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dbd4a-f7e2-41cf-a53a-98ebbec287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938B-D396-49C6-9ACB-1F17D15ECC45}">
  <ds:schemaRefs>
    <ds:schemaRef ds:uri="http://schemas.microsoft.com/sharepoint/v3/contenttype/forms"/>
  </ds:schemaRefs>
</ds:datastoreItem>
</file>

<file path=customXml/itemProps2.xml><?xml version="1.0" encoding="utf-8"?>
<ds:datastoreItem xmlns:ds="http://schemas.openxmlformats.org/officeDocument/2006/customXml" ds:itemID="{96A4BBDF-457D-4D41-969F-326265BE24F4}">
  <ds:schemaRefs>
    <ds:schemaRef ds:uri="http://schemas.openxmlformats.org/officeDocument/2006/bibliography"/>
  </ds:schemaRefs>
</ds:datastoreItem>
</file>

<file path=customXml/itemProps3.xml><?xml version="1.0" encoding="utf-8"?>
<ds:datastoreItem xmlns:ds="http://schemas.openxmlformats.org/officeDocument/2006/customXml" ds:itemID="{7F580AB9-71AA-4CEE-838A-421600E1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dbd4a-f7e2-41cf-a53a-98ebbec28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72491-12E9-4EA5-9EAA-A29F493E09E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3bdbd4a-f7e2-41cf-a53a-98ebbec2871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6442</Words>
  <Characters>33388</Characters>
  <Application>Microsoft Office Word</Application>
  <DocSecurity>0</DocSecurity>
  <Lines>278</Lines>
  <Paragraphs>79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Bouwtechnisch Bestek Woningbouw</vt:lpstr>
      <vt:lpstr>Bouwtechnisch Bestek Woningbouw</vt:lpstr>
    </vt:vector>
  </TitlesOfParts>
  <Manager>PRR3 - Technische Studies</Manager>
  <Company>Vlaamse Maatschappij voor Sociaal Wonen</Company>
  <LinksUpToDate>false</LinksUpToDate>
  <CharactersWithSpaces>39751</CharactersWithSpaces>
  <SharedDoc>false</SharedDoc>
  <HLinks>
    <vt:vector size="312" baseType="variant">
      <vt:variant>
        <vt:i4>2031675</vt:i4>
      </vt:variant>
      <vt:variant>
        <vt:i4>308</vt:i4>
      </vt:variant>
      <vt:variant>
        <vt:i4>0</vt:i4>
      </vt:variant>
      <vt:variant>
        <vt:i4>5</vt:i4>
      </vt:variant>
      <vt:variant>
        <vt:lpwstr/>
      </vt:variant>
      <vt:variant>
        <vt:lpwstr>_Toc378274795</vt:lpwstr>
      </vt:variant>
      <vt:variant>
        <vt:i4>2031675</vt:i4>
      </vt:variant>
      <vt:variant>
        <vt:i4>302</vt:i4>
      </vt:variant>
      <vt:variant>
        <vt:i4>0</vt:i4>
      </vt:variant>
      <vt:variant>
        <vt:i4>5</vt:i4>
      </vt:variant>
      <vt:variant>
        <vt:lpwstr/>
      </vt:variant>
      <vt:variant>
        <vt:lpwstr>_Toc378274794</vt:lpwstr>
      </vt:variant>
      <vt:variant>
        <vt:i4>2031675</vt:i4>
      </vt:variant>
      <vt:variant>
        <vt:i4>296</vt:i4>
      </vt:variant>
      <vt:variant>
        <vt:i4>0</vt:i4>
      </vt:variant>
      <vt:variant>
        <vt:i4>5</vt:i4>
      </vt:variant>
      <vt:variant>
        <vt:lpwstr/>
      </vt:variant>
      <vt:variant>
        <vt:lpwstr>_Toc378274793</vt:lpwstr>
      </vt:variant>
      <vt:variant>
        <vt:i4>2031675</vt:i4>
      </vt:variant>
      <vt:variant>
        <vt:i4>290</vt:i4>
      </vt:variant>
      <vt:variant>
        <vt:i4>0</vt:i4>
      </vt:variant>
      <vt:variant>
        <vt:i4>5</vt:i4>
      </vt:variant>
      <vt:variant>
        <vt:lpwstr/>
      </vt:variant>
      <vt:variant>
        <vt:lpwstr>_Toc378274792</vt:lpwstr>
      </vt:variant>
      <vt:variant>
        <vt:i4>2031675</vt:i4>
      </vt:variant>
      <vt:variant>
        <vt:i4>284</vt:i4>
      </vt:variant>
      <vt:variant>
        <vt:i4>0</vt:i4>
      </vt:variant>
      <vt:variant>
        <vt:i4>5</vt:i4>
      </vt:variant>
      <vt:variant>
        <vt:lpwstr/>
      </vt:variant>
      <vt:variant>
        <vt:lpwstr>_Toc378274791</vt:lpwstr>
      </vt:variant>
      <vt:variant>
        <vt:i4>2031675</vt:i4>
      </vt:variant>
      <vt:variant>
        <vt:i4>278</vt:i4>
      </vt:variant>
      <vt:variant>
        <vt:i4>0</vt:i4>
      </vt:variant>
      <vt:variant>
        <vt:i4>5</vt:i4>
      </vt:variant>
      <vt:variant>
        <vt:lpwstr/>
      </vt:variant>
      <vt:variant>
        <vt:lpwstr>_Toc378274790</vt:lpwstr>
      </vt:variant>
      <vt:variant>
        <vt:i4>1966139</vt:i4>
      </vt:variant>
      <vt:variant>
        <vt:i4>272</vt:i4>
      </vt:variant>
      <vt:variant>
        <vt:i4>0</vt:i4>
      </vt:variant>
      <vt:variant>
        <vt:i4>5</vt:i4>
      </vt:variant>
      <vt:variant>
        <vt:lpwstr/>
      </vt:variant>
      <vt:variant>
        <vt:lpwstr>_Toc378274789</vt:lpwstr>
      </vt:variant>
      <vt:variant>
        <vt:i4>1966139</vt:i4>
      </vt:variant>
      <vt:variant>
        <vt:i4>266</vt:i4>
      </vt:variant>
      <vt:variant>
        <vt:i4>0</vt:i4>
      </vt:variant>
      <vt:variant>
        <vt:i4>5</vt:i4>
      </vt:variant>
      <vt:variant>
        <vt:lpwstr/>
      </vt:variant>
      <vt:variant>
        <vt:lpwstr>_Toc378274788</vt:lpwstr>
      </vt:variant>
      <vt:variant>
        <vt:i4>1966139</vt:i4>
      </vt:variant>
      <vt:variant>
        <vt:i4>260</vt:i4>
      </vt:variant>
      <vt:variant>
        <vt:i4>0</vt:i4>
      </vt:variant>
      <vt:variant>
        <vt:i4>5</vt:i4>
      </vt:variant>
      <vt:variant>
        <vt:lpwstr/>
      </vt:variant>
      <vt:variant>
        <vt:lpwstr>_Toc378274787</vt:lpwstr>
      </vt:variant>
      <vt:variant>
        <vt:i4>1966139</vt:i4>
      </vt:variant>
      <vt:variant>
        <vt:i4>254</vt:i4>
      </vt:variant>
      <vt:variant>
        <vt:i4>0</vt:i4>
      </vt:variant>
      <vt:variant>
        <vt:i4>5</vt:i4>
      </vt:variant>
      <vt:variant>
        <vt:lpwstr/>
      </vt:variant>
      <vt:variant>
        <vt:lpwstr>_Toc378274786</vt:lpwstr>
      </vt:variant>
      <vt:variant>
        <vt:i4>1966139</vt:i4>
      </vt:variant>
      <vt:variant>
        <vt:i4>248</vt:i4>
      </vt:variant>
      <vt:variant>
        <vt:i4>0</vt:i4>
      </vt:variant>
      <vt:variant>
        <vt:i4>5</vt:i4>
      </vt:variant>
      <vt:variant>
        <vt:lpwstr/>
      </vt:variant>
      <vt:variant>
        <vt:lpwstr>_Toc378274785</vt:lpwstr>
      </vt:variant>
      <vt:variant>
        <vt:i4>1966139</vt:i4>
      </vt:variant>
      <vt:variant>
        <vt:i4>242</vt:i4>
      </vt:variant>
      <vt:variant>
        <vt:i4>0</vt:i4>
      </vt:variant>
      <vt:variant>
        <vt:i4>5</vt:i4>
      </vt:variant>
      <vt:variant>
        <vt:lpwstr/>
      </vt:variant>
      <vt:variant>
        <vt:lpwstr>_Toc378274784</vt:lpwstr>
      </vt:variant>
      <vt:variant>
        <vt:i4>1966139</vt:i4>
      </vt:variant>
      <vt:variant>
        <vt:i4>236</vt:i4>
      </vt:variant>
      <vt:variant>
        <vt:i4>0</vt:i4>
      </vt:variant>
      <vt:variant>
        <vt:i4>5</vt:i4>
      </vt:variant>
      <vt:variant>
        <vt:lpwstr/>
      </vt:variant>
      <vt:variant>
        <vt:lpwstr>_Toc378274783</vt:lpwstr>
      </vt:variant>
      <vt:variant>
        <vt:i4>1966139</vt:i4>
      </vt:variant>
      <vt:variant>
        <vt:i4>230</vt:i4>
      </vt:variant>
      <vt:variant>
        <vt:i4>0</vt:i4>
      </vt:variant>
      <vt:variant>
        <vt:i4>5</vt:i4>
      </vt:variant>
      <vt:variant>
        <vt:lpwstr/>
      </vt:variant>
      <vt:variant>
        <vt:lpwstr>_Toc378274782</vt:lpwstr>
      </vt:variant>
      <vt:variant>
        <vt:i4>1966139</vt:i4>
      </vt:variant>
      <vt:variant>
        <vt:i4>224</vt:i4>
      </vt:variant>
      <vt:variant>
        <vt:i4>0</vt:i4>
      </vt:variant>
      <vt:variant>
        <vt:i4>5</vt:i4>
      </vt:variant>
      <vt:variant>
        <vt:lpwstr/>
      </vt:variant>
      <vt:variant>
        <vt:lpwstr>_Toc378274781</vt:lpwstr>
      </vt:variant>
      <vt:variant>
        <vt:i4>1966139</vt:i4>
      </vt:variant>
      <vt:variant>
        <vt:i4>218</vt:i4>
      </vt:variant>
      <vt:variant>
        <vt:i4>0</vt:i4>
      </vt:variant>
      <vt:variant>
        <vt:i4>5</vt:i4>
      </vt:variant>
      <vt:variant>
        <vt:lpwstr/>
      </vt:variant>
      <vt:variant>
        <vt:lpwstr>_Toc378274780</vt:lpwstr>
      </vt:variant>
      <vt:variant>
        <vt:i4>1114171</vt:i4>
      </vt:variant>
      <vt:variant>
        <vt:i4>212</vt:i4>
      </vt:variant>
      <vt:variant>
        <vt:i4>0</vt:i4>
      </vt:variant>
      <vt:variant>
        <vt:i4>5</vt:i4>
      </vt:variant>
      <vt:variant>
        <vt:lpwstr/>
      </vt:variant>
      <vt:variant>
        <vt:lpwstr>_Toc378274779</vt:lpwstr>
      </vt:variant>
      <vt:variant>
        <vt:i4>1114171</vt:i4>
      </vt:variant>
      <vt:variant>
        <vt:i4>206</vt:i4>
      </vt:variant>
      <vt:variant>
        <vt:i4>0</vt:i4>
      </vt:variant>
      <vt:variant>
        <vt:i4>5</vt:i4>
      </vt:variant>
      <vt:variant>
        <vt:lpwstr/>
      </vt:variant>
      <vt:variant>
        <vt:lpwstr>_Toc378274778</vt:lpwstr>
      </vt:variant>
      <vt:variant>
        <vt:i4>1114171</vt:i4>
      </vt:variant>
      <vt:variant>
        <vt:i4>200</vt:i4>
      </vt:variant>
      <vt:variant>
        <vt:i4>0</vt:i4>
      </vt:variant>
      <vt:variant>
        <vt:i4>5</vt:i4>
      </vt:variant>
      <vt:variant>
        <vt:lpwstr/>
      </vt:variant>
      <vt:variant>
        <vt:lpwstr>_Toc378274777</vt:lpwstr>
      </vt:variant>
      <vt:variant>
        <vt:i4>1114171</vt:i4>
      </vt:variant>
      <vt:variant>
        <vt:i4>194</vt:i4>
      </vt:variant>
      <vt:variant>
        <vt:i4>0</vt:i4>
      </vt:variant>
      <vt:variant>
        <vt:i4>5</vt:i4>
      </vt:variant>
      <vt:variant>
        <vt:lpwstr/>
      </vt:variant>
      <vt:variant>
        <vt:lpwstr>_Toc378274776</vt:lpwstr>
      </vt:variant>
      <vt:variant>
        <vt:i4>1114171</vt:i4>
      </vt:variant>
      <vt:variant>
        <vt:i4>188</vt:i4>
      </vt:variant>
      <vt:variant>
        <vt:i4>0</vt:i4>
      </vt:variant>
      <vt:variant>
        <vt:i4>5</vt:i4>
      </vt:variant>
      <vt:variant>
        <vt:lpwstr/>
      </vt:variant>
      <vt:variant>
        <vt:lpwstr>_Toc378274775</vt:lpwstr>
      </vt:variant>
      <vt:variant>
        <vt:i4>1114171</vt:i4>
      </vt:variant>
      <vt:variant>
        <vt:i4>182</vt:i4>
      </vt:variant>
      <vt:variant>
        <vt:i4>0</vt:i4>
      </vt:variant>
      <vt:variant>
        <vt:i4>5</vt:i4>
      </vt:variant>
      <vt:variant>
        <vt:lpwstr/>
      </vt:variant>
      <vt:variant>
        <vt:lpwstr>_Toc378274774</vt:lpwstr>
      </vt:variant>
      <vt:variant>
        <vt:i4>1114171</vt:i4>
      </vt:variant>
      <vt:variant>
        <vt:i4>176</vt:i4>
      </vt:variant>
      <vt:variant>
        <vt:i4>0</vt:i4>
      </vt:variant>
      <vt:variant>
        <vt:i4>5</vt:i4>
      </vt:variant>
      <vt:variant>
        <vt:lpwstr/>
      </vt:variant>
      <vt:variant>
        <vt:lpwstr>_Toc378274773</vt:lpwstr>
      </vt:variant>
      <vt:variant>
        <vt:i4>1114171</vt:i4>
      </vt:variant>
      <vt:variant>
        <vt:i4>170</vt:i4>
      </vt:variant>
      <vt:variant>
        <vt:i4>0</vt:i4>
      </vt:variant>
      <vt:variant>
        <vt:i4>5</vt:i4>
      </vt:variant>
      <vt:variant>
        <vt:lpwstr/>
      </vt:variant>
      <vt:variant>
        <vt:lpwstr>_Toc378274772</vt:lpwstr>
      </vt:variant>
      <vt:variant>
        <vt:i4>1114171</vt:i4>
      </vt:variant>
      <vt:variant>
        <vt:i4>164</vt:i4>
      </vt:variant>
      <vt:variant>
        <vt:i4>0</vt:i4>
      </vt:variant>
      <vt:variant>
        <vt:i4>5</vt:i4>
      </vt:variant>
      <vt:variant>
        <vt:lpwstr/>
      </vt:variant>
      <vt:variant>
        <vt:lpwstr>_Toc378274771</vt:lpwstr>
      </vt:variant>
      <vt:variant>
        <vt:i4>1114171</vt:i4>
      </vt:variant>
      <vt:variant>
        <vt:i4>158</vt:i4>
      </vt:variant>
      <vt:variant>
        <vt:i4>0</vt:i4>
      </vt:variant>
      <vt:variant>
        <vt:i4>5</vt:i4>
      </vt:variant>
      <vt:variant>
        <vt:lpwstr/>
      </vt:variant>
      <vt:variant>
        <vt:lpwstr>_Toc378274770</vt:lpwstr>
      </vt:variant>
      <vt:variant>
        <vt:i4>1048635</vt:i4>
      </vt:variant>
      <vt:variant>
        <vt:i4>152</vt:i4>
      </vt:variant>
      <vt:variant>
        <vt:i4>0</vt:i4>
      </vt:variant>
      <vt:variant>
        <vt:i4>5</vt:i4>
      </vt:variant>
      <vt:variant>
        <vt:lpwstr/>
      </vt:variant>
      <vt:variant>
        <vt:lpwstr>_Toc378274769</vt:lpwstr>
      </vt:variant>
      <vt:variant>
        <vt:i4>1048635</vt:i4>
      </vt:variant>
      <vt:variant>
        <vt:i4>146</vt:i4>
      </vt:variant>
      <vt:variant>
        <vt:i4>0</vt:i4>
      </vt:variant>
      <vt:variant>
        <vt:i4>5</vt:i4>
      </vt:variant>
      <vt:variant>
        <vt:lpwstr/>
      </vt:variant>
      <vt:variant>
        <vt:lpwstr>_Toc378274768</vt:lpwstr>
      </vt:variant>
      <vt:variant>
        <vt:i4>1048635</vt:i4>
      </vt:variant>
      <vt:variant>
        <vt:i4>140</vt:i4>
      </vt:variant>
      <vt:variant>
        <vt:i4>0</vt:i4>
      </vt:variant>
      <vt:variant>
        <vt:i4>5</vt:i4>
      </vt:variant>
      <vt:variant>
        <vt:lpwstr/>
      </vt:variant>
      <vt:variant>
        <vt:lpwstr>_Toc378274767</vt:lpwstr>
      </vt:variant>
      <vt:variant>
        <vt:i4>1048635</vt:i4>
      </vt:variant>
      <vt:variant>
        <vt:i4>134</vt:i4>
      </vt:variant>
      <vt:variant>
        <vt:i4>0</vt:i4>
      </vt:variant>
      <vt:variant>
        <vt:i4>5</vt:i4>
      </vt:variant>
      <vt:variant>
        <vt:lpwstr/>
      </vt:variant>
      <vt:variant>
        <vt:lpwstr>_Toc378274766</vt:lpwstr>
      </vt:variant>
      <vt:variant>
        <vt:i4>1048635</vt:i4>
      </vt:variant>
      <vt:variant>
        <vt:i4>128</vt:i4>
      </vt:variant>
      <vt:variant>
        <vt:i4>0</vt:i4>
      </vt:variant>
      <vt:variant>
        <vt:i4>5</vt:i4>
      </vt:variant>
      <vt:variant>
        <vt:lpwstr/>
      </vt:variant>
      <vt:variant>
        <vt:lpwstr>_Toc378274765</vt:lpwstr>
      </vt:variant>
      <vt:variant>
        <vt:i4>1048635</vt:i4>
      </vt:variant>
      <vt:variant>
        <vt:i4>122</vt:i4>
      </vt:variant>
      <vt:variant>
        <vt:i4>0</vt:i4>
      </vt:variant>
      <vt:variant>
        <vt:i4>5</vt:i4>
      </vt:variant>
      <vt:variant>
        <vt:lpwstr/>
      </vt:variant>
      <vt:variant>
        <vt:lpwstr>_Toc378274764</vt:lpwstr>
      </vt:variant>
      <vt:variant>
        <vt:i4>1048635</vt:i4>
      </vt:variant>
      <vt:variant>
        <vt:i4>116</vt:i4>
      </vt:variant>
      <vt:variant>
        <vt:i4>0</vt:i4>
      </vt:variant>
      <vt:variant>
        <vt:i4>5</vt:i4>
      </vt:variant>
      <vt:variant>
        <vt:lpwstr/>
      </vt:variant>
      <vt:variant>
        <vt:lpwstr>_Toc378274763</vt:lpwstr>
      </vt:variant>
      <vt:variant>
        <vt:i4>1048635</vt:i4>
      </vt:variant>
      <vt:variant>
        <vt:i4>110</vt:i4>
      </vt:variant>
      <vt:variant>
        <vt:i4>0</vt:i4>
      </vt:variant>
      <vt:variant>
        <vt:i4>5</vt:i4>
      </vt:variant>
      <vt:variant>
        <vt:lpwstr/>
      </vt:variant>
      <vt:variant>
        <vt:lpwstr>_Toc378274762</vt:lpwstr>
      </vt:variant>
      <vt:variant>
        <vt:i4>1048635</vt:i4>
      </vt:variant>
      <vt:variant>
        <vt:i4>104</vt:i4>
      </vt:variant>
      <vt:variant>
        <vt:i4>0</vt:i4>
      </vt:variant>
      <vt:variant>
        <vt:i4>5</vt:i4>
      </vt:variant>
      <vt:variant>
        <vt:lpwstr/>
      </vt:variant>
      <vt:variant>
        <vt:lpwstr>_Toc378274761</vt:lpwstr>
      </vt:variant>
      <vt:variant>
        <vt:i4>1048635</vt:i4>
      </vt:variant>
      <vt:variant>
        <vt:i4>98</vt:i4>
      </vt:variant>
      <vt:variant>
        <vt:i4>0</vt:i4>
      </vt:variant>
      <vt:variant>
        <vt:i4>5</vt:i4>
      </vt:variant>
      <vt:variant>
        <vt:lpwstr/>
      </vt:variant>
      <vt:variant>
        <vt:lpwstr>_Toc378274760</vt:lpwstr>
      </vt:variant>
      <vt:variant>
        <vt:i4>1245243</vt:i4>
      </vt:variant>
      <vt:variant>
        <vt:i4>92</vt:i4>
      </vt:variant>
      <vt:variant>
        <vt:i4>0</vt:i4>
      </vt:variant>
      <vt:variant>
        <vt:i4>5</vt:i4>
      </vt:variant>
      <vt:variant>
        <vt:lpwstr/>
      </vt:variant>
      <vt:variant>
        <vt:lpwstr>_Toc378274759</vt:lpwstr>
      </vt:variant>
      <vt:variant>
        <vt:i4>1245243</vt:i4>
      </vt:variant>
      <vt:variant>
        <vt:i4>86</vt:i4>
      </vt:variant>
      <vt:variant>
        <vt:i4>0</vt:i4>
      </vt:variant>
      <vt:variant>
        <vt:i4>5</vt:i4>
      </vt:variant>
      <vt:variant>
        <vt:lpwstr/>
      </vt:variant>
      <vt:variant>
        <vt:lpwstr>_Toc378274758</vt:lpwstr>
      </vt:variant>
      <vt:variant>
        <vt:i4>1245243</vt:i4>
      </vt:variant>
      <vt:variant>
        <vt:i4>80</vt:i4>
      </vt:variant>
      <vt:variant>
        <vt:i4>0</vt:i4>
      </vt:variant>
      <vt:variant>
        <vt:i4>5</vt:i4>
      </vt:variant>
      <vt:variant>
        <vt:lpwstr/>
      </vt:variant>
      <vt:variant>
        <vt:lpwstr>_Toc378274757</vt:lpwstr>
      </vt:variant>
      <vt:variant>
        <vt:i4>1245243</vt:i4>
      </vt:variant>
      <vt:variant>
        <vt:i4>74</vt:i4>
      </vt:variant>
      <vt:variant>
        <vt:i4>0</vt:i4>
      </vt:variant>
      <vt:variant>
        <vt:i4>5</vt:i4>
      </vt:variant>
      <vt:variant>
        <vt:lpwstr/>
      </vt:variant>
      <vt:variant>
        <vt:lpwstr>_Toc378274756</vt:lpwstr>
      </vt:variant>
      <vt:variant>
        <vt:i4>1245243</vt:i4>
      </vt:variant>
      <vt:variant>
        <vt:i4>68</vt:i4>
      </vt:variant>
      <vt:variant>
        <vt:i4>0</vt:i4>
      </vt:variant>
      <vt:variant>
        <vt:i4>5</vt:i4>
      </vt:variant>
      <vt:variant>
        <vt:lpwstr/>
      </vt:variant>
      <vt:variant>
        <vt:lpwstr>_Toc378274755</vt:lpwstr>
      </vt:variant>
      <vt:variant>
        <vt:i4>1245243</vt:i4>
      </vt:variant>
      <vt:variant>
        <vt:i4>62</vt:i4>
      </vt:variant>
      <vt:variant>
        <vt:i4>0</vt:i4>
      </vt:variant>
      <vt:variant>
        <vt:i4>5</vt:i4>
      </vt:variant>
      <vt:variant>
        <vt:lpwstr/>
      </vt:variant>
      <vt:variant>
        <vt:lpwstr>_Toc378274754</vt:lpwstr>
      </vt:variant>
      <vt:variant>
        <vt:i4>1245243</vt:i4>
      </vt:variant>
      <vt:variant>
        <vt:i4>56</vt:i4>
      </vt:variant>
      <vt:variant>
        <vt:i4>0</vt:i4>
      </vt:variant>
      <vt:variant>
        <vt:i4>5</vt:i4>
      </vt:variant>
      <vt:variant>
        <vt:lpwstr/>
      </vt:variant>
      <vt:variant>
        <vt:lpwstr>_Toc378274753</vt:lpwstr>
      </vt:variant>
      <vt:variant>
        <vt:i4>1245243</vt:i4>
      </vt:variant>
      <vt:variant>
        <vt:i4>50</vt:i4>
      </vt:variant>
      <vt:variant>
        <vt:i4>0</vt:i4>
      </vt:variant>
      <vt:variant>
        <vt:i4>5</vt:i4>
      </vt:variant>
      <vt:variant>
        <vt:lpwstr/>
      </vt:variant>
      <vt:variant>
        <vt:lpwstr>_Toc378274752</vt:lpwstr>
      </vt:variant>
      <vt:variant>
        <vt:i4>1245243</vt:i4>
      </vt:variant>
      <vt:variant>
        <vt:i4>44</vt:i4>
      </vt:variant>
      <vt:variant>
        <vt:i4>0</vt:i4>
      </vt:variant>
      <vt:variant>
        <vt:i4>5</vt:i4>
      </vt:variant>
      <vt:variant>
        <vt:lpwstr/>
      </vt:variant>
      <vt:variant>
        <vt:lpwstr>_Toc378274751</vt:lpwstr>
      </vt:variant>
      <vt:variant>
        <vt:i4>1245243</vt:i4>
      </vt:variant>
      <vt:variant>
        <vt:i4>38</vt:i4>
      </vt:variant>
      <vt:variant>
        <vt:i4>0</vt:i4>
      </vt:variant>
      <vt:variant>
        <vt:i4>5</vt:i4>
      </vt:variant>
      <vt:variant>
        <vt:lpwstr/>
      </vt:variant>
      <vt:variant>
        <vt:lpwstr>_Toc378274750</vt:lpwstr>
      </vt:variant>
      <vt:variant>
        <vt:i4>1179707</vt:i4>
      </vt:variant>
      <vt:variant>
        <vt:i4>32</vt:i4>
      </vt:variant>
      <vt:variant>
        <vt:i4>0</vt:i4>
      </vt:variant>
      <vt:variant>
        <vt:i4>5</vt:i4>
      </vt:variant>
      <vt:variant>
        <vt:lpwstr/>
      </vt:variant>
      <vt:variant>
        <vt:lpwstr>_Toc378274749</vt:lpwstr>
      </vt:variant>
      <vt:variant>
        <vt:i4>1179707</vt:i4>
      </vt:variant>
      <vt:variant>
        <vt:i4>26</vt:i4>
      </vt:variant>
      <vt:variant>
        <vt:i4>0</vt:i4>
      </vt:variant>
      <vt:variant>
        <vt:i4>5</vt:i4>
      </vt:variant>
      <vt:variant>
        <vt:lpwstr/>
      </vt:variant>
      <vt:variant>
        <vt:lpwstr>_Toc378274748</vt:lpwstr>
      </vt:variant>
      <vt:variant>
        <vt:i4>1179707</vt:i4>
      </vt:variant>
      <vt:variant>
        <vt:i4>20</vt:i4>
      </vt:variant>
      <vt:variant>
        <vt:i4>0</vt:i4>
      </vt:variant>
      <vt:variant>
        <vt:i4>5</vt:i4>
      </vt:variant>
      <vt:variant>
        <vt:lpwstr/>
      </vt:variant>
      <vt:variant>
        <vt:lpwstr>_Toc378274747</vt:lpwstr>
      </vt:variant>
      <vt:variant>
        <vt:i4>1179707</vt:i4>
      </vt:variant>
      <vt:variant>
        <vt:i4>14</vt:i4>
      </vt:variant>
      <vt:variant>
        <vt:i4>0</vt:i4>
      </vt:variant>
      <vt:variant>
        <vt:i4>5</vt:i4>
      </vt:variant>
      <vt:variant>
        <vt:lpwstr/>
      </vt:variant>
      <vt:variant>
        <vt:lpwstr>_Toc378274746</vt:lpwstr>
      </vt:variant>
      <vt:variant>
        <vt:i4>1179707</vt:i4>
      </vt:variant>
      <vt:variant>
        <vt:i4>8</vt:i4>
      </vt:variant>
      <vt:variant>
        <vt:i4>0</vt:i4>
      </vt:variant>
      <vt:variant>
        <vt:i4>5</vt:i4>
      </vt:variant>
      <vt:variant>
        <vt:lpwstr/>
      </vt:variant>
      <vt:variant>
        <vt:lpwstr>_Toc378274745</vt:lpwstr>
      </vt:variant>
      <vt:variant>
        <vt:i4>1179707</vt:i4>
      </vt:variant>
      <vt:variant>
        <vt:i4>2</vt:i4>
      </vt:variant>
      <vt:variant>
        <vt:i4>0</vt:i4>
      </vt:variant>
      <vt:variant>
        <vt:i4>5</vt:i4>
      </vt:variant>
      <vt:variant>
        <vt:lpwstr/>
      </vt:variant>
      <vt:variant>
        <vt:lpwstr>_Toc378274744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Bouwtechnisch Bestek Woningbouw</dc:title>
  <dc:subject>Deel 6 Technieke fluïda</dc:subject>
  <dc:creator>Janine van Cann</dc:creator>
  <cp:keywords/>
  <dc:description/>
  <cp:lastModifiedBy>Janine Van Cann</cp:lastModifiedBy>
  <cp:revision>11</cp:revision>
  <cp:lastPrinted>2014-03-06T16:21:00Z</cp:lastPrinted>
  <dcterms:created xsi:type="dcterms:W3CDTF">2020-12-15T10:09:00Z</dcterms:created>
  <dcterms:modified xsi:type="dcterms:W3CDTF">2025-05-08T09:05:00Z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0x0101003E6FBF0D2053944F80ED6F9C703983A5</vt:lpwstr>
  </property>
</Properties>
</file>